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80A2F" w14:textId="77777777" w:rsidR="00A03C21" w:rsidRPr="00E20773" w:rsidRDefault="00A03C21" w:rsidP="00BA43D8">
      <w:pPr>
        <w:spacing w:after="0" w:line="360" w:lineRule="auto"/>
        <w:ind w:right="-1"/>
        <w:jc w:val="center"/>
        <w:rPr>
          <w:rFonts w:ascii="Arial" w:hAnsi="Arial" w:cs="Arial"/>
          <w:b/>
          <w:bCs/>
          <w:spacing w:val="-2"/>
          <w:lang w:eastAsia="ar-SA"/>
        </w:rPr>
      </w:pPr>
      <w:bookmarkStart w:id="0" w:name="_GoBack"/>
      <w:bookmarkEnd w:id="0"/>
    </w:p>
    <w:p w14:paraId="4B6B96A6" w14:textId="77777777" w:rsidR="00A03C21" w:rsidRPr="00E20773" w:rsidRDefault="00A03C21" w:rsidP="00BA43D8">
      <w:pPr>
        <w:spacing w:after="0" w:line="360" w:lineRule="auto"/>
        <w:ind w:right="-1"/>
        <w:jc w:val="center"/>
        <w:rPr>
          <w:rFonts w:ascii="Arial" w:hAnsi="Arial" w:cs="Arial"/>
          <w:b/>
          <w:bCs/>
          <w:spacing w:val="-2"/>
          <w:lang w:eastAsia="ar-SA"/>
        </w:rPr>
      </w:pPr>
    </w:p>
    <w:p w14:paraId="797F3585" w14:textId="77777777" w:rsidR="00A03C21" w:rsidRPr="00E20773" w:rsidRDefault="00A03C21" w:rsidP="00BA43D8">
      <w:pPr>
        <w:spacing w:after="0" w:line="360" w:lineRule="auto"/>
        <w:ind w:right="-1"/>
        <w:jc w:val="center"/>
        <w:rPr>
          <w:rFonts w:ascii="Arial" w:hAnsi="Arial" w:cs="Arial"/>
          <w:b/>
          <w:bCs/>
          <w:spacing w:val="-2"/>
          <w:lang w:eastAsia="ar-SA"/>
        </w:rPr>
      </w:pPr>
    </w:p>
    <w:p w14:paraId="203519A4" w14:textId="77777777" w:rsidR="00A03C21" w:rsidRPr="00E20773" w:rsidRDefault="00A03C21" w:rsidP="00BA43D8">
      <w:pPr>
        <w:spacing w:after="0" w:line="360" w:lineRule="auto"/>
        <w:ind w:right="-1"/>
        <w:jc w:val="center"/>
        <w:rPr>
          <w:rFonts w:ascii="Arial" w:hAnsi="Arial" w:cs="Arial"/>
          <w:b/>
          <w:bCs/>
          <w:spacing w:val="-2"/>
          <w:lang w:eastAsia="ar-SA"/>
        </w:rPr>
      </w:pPr>
    </w:p>
    <w:p w14:paraId="302578D4" w14:textId="77777777" w:rsidR="00A03C21" w:rsidRPr="00E20773" w:rsidRDefault="00A03C21" w:rsidP="00BA43D8">
      <w:pPr>
        <w:spacing w:after="0" w:line="360" w:lineRule="auto"/>
        <w:ind w:right="-1"/>
        <w:jc w:val="center"/>
        <w:rPr>
          <w:rFonts w:ascii="Arial" w:hAnsi="Arial" w:cs="Arial"/>
          <w:b/>
          <w:bCs/>
          <w:spacing w:val="-2"/>
          <w:lang w:eastAsia="ar-SA"/>
        </w:rPr>
      </w:pPr>
    </w:p>
    <w:p w14:paraId="28992519" w14:textId="77777777" w:rsidR="00A03C21" w:rsidRPr="00E20773" w:rsidRDefault="00A03C21" w:rsidP="00BA43D8">
      <w:pPr>
        <w:spacing w:after="0" w:line="360" w:lineRule="auto"/>
        <w:ind w:right="-1"/>
        <w:jc w:val="both"/>
        <w:rPr>
          <w:rFonts w:ascii="Arial" w:eastAsia="Times New Roman" w:hAnsi="Arial" w:cs="Arial"/>
          <w:b/>
          <w:bCs/>
          <w:spacing w:val="-3"/>
          <w:lang w:eastAsia="ar-SA"/>
        </w:rPr>
      </w:pPr>
      <w:r w:rsidRPr="00E20773">
        <w:rPr>
          <w:rFonts w:ascii="Arial" w:hAnsi="Arial" w:cs="Arial"/>
          <w:b/>
          <w:bCs/>
          <w:spacing w:val="-2"/>
          <w:lang w:eastAsia="ar-SA"/>
        </w:rPr>
        <w:t xml:space="preserve">CONVOCATORIA  PÚBLICA PARA EL </w:t>
      </w:r>
      <w:r w:rsidRPr="00E20773">
        <w:rPr>
          <w:rFonts w:ascii="Arial" w:hAnsi="Arial" w:cs="Arial"/>
          <w:b/>
          <w:bCs/>
        </w:rPr>
        <w:t>PROCESO DE SELECCIÓN DEL ALIADO ESTRATÉGICO PARA REALIZAR LOS DISEÑOS DEFINITIVOS, SUMINISTRO, CONSTRUCCIÓN, MONTAJE, PUESTA EN FUNCIONAMIENTO, FINANCIAMIENTO Y OPERACIÓN DEL SISTEMA DE TRANSPORTE PÚBLICO AEROSUSPENDIDO PARA LA CIUDAD DE GUAYAQUIL (PRIMERA FASE GUAYAQUIL-DURÁN)</w:t>
      </w:r>
    </w:p>
    <w:p w14:paraId="1630FFE2" w14:textId="77777777" w:rsidR="00A03C21" w:rsidRPr="00E20773" w:rsidRDefault="00A03C21" w:rsidP="00BA43D8">
      <w:pPr>
        <w:spacing w:after="0" w:line="360" w:lineRule="auto"/>
        <w:ind w:right="-1"/>
        <w:jc w:val="both"/>
        <w:rPr>
          <w:rFonts w:ascii="Arial" w:eastAsia="Times New Roman" w:hAnsi="Arial" w:cs="Arial"/>
          <w:b/>
          <w:bCs/>
          <w:spacing w:val="-3"/>
          <w:lang w:eastAsia="ar-SA"/>
        </w:rPr>
      </w:pPr>
    </w:p>
    <w:p w14:paraId="70D545BC" w14:textId="77777777" w:rsidR="00A03C21" w:rsidRPr="00E20773" w:rsidRDefault="00A03C21" w:rsidP="00BA43D8">
      <w:pPr>
        <w:spacing w:after="0" w:line="360" w:lineRule="auto"/>
        <w:ind w:right="-1"/>
        <w:jc w:val="center"/>
        <w:rPr>
          <w:rFonts w:ascii="Arial" w:eastAsia="Times New Roman" w:hAnsi="Arial" w:cs="Arial"/>
          <w:b/>
          <w:bCs/>
          <w:spacing w:val="-3"/>
          <w:lang w:eastAsia="ar-SA"/>
        </w:rPr>
      </w:pPr>
    </w:p>
    <w:p w14:paraId="40E125D2" w14:textId="77777777" w:rsidR="00A03C21" w:rsidRPr="00E20773" w:rsidRDefault="00A03C21" w:rsidP="00BA43D8">
      <w:pPr>
        <w:spacing w:after="0" w:line="360" w:lineRule="auto"/>
        <w:ind w:right="-1"/>
        <w:jc w:val="center"/>
        <w:rPr>
          <w:rFonts w:ascii="Arial" w:eastAsia="Times New Roman" w:hAnsi="Arial" w:cs="Arial"/>
          <w:b/>
          <w:bCs/>
          <w:spacing w:val="-3"/>
          <w:lang w:eastAsia="ar-SA"/>
        </w:rPr>
      </w:pPr>
      <w:r w:rsidRPr="00E20773">
        <w:rPr>
          <w:rFonts w:ascii="Arial" w:eastAsia="Times New Roman" w:hAnsi="Arial" w:cs="Arial"/>
          <w:b/>
          <w:bCs/>
          <w:spacing w:val="-3"/>
          <w:lang w:eastAsia="ar-SA"/>
        </w:rPr>
        <w:t>PROYECTO DE CONTRATO</w:t>
      </w:r>
    </w:p>
    <w:p w14:paraId="1874D21E" w14:textId="77777777" w:rsidR="00A03C21" w:rsidRPr="00E20773" w:rsidRDefault="00A03C21" w:rsidP="00BA43D8">
      <w:pPr>
        <w:spacing w:after="0" w:line="360" w:lineRule="auto"/>
        <w:ind w:right="-1"/>
        <w:jc w:val="center"/>
        <w:rPr>
          <w:rFonts w:ascii="Arial" w:eastAsia="Calibri" w:hAnsi="Arial" w:cs="Arial"/>
          <w:b/>
          <w:lang w:eastAsia="ar-SA"/>
        </w:rPr>
      </w:pPr>
    </w:p>
    <w:p w14:paraId="54AD80CB" w14:textId="77777777" w:rsidR="00A03C21" w:rsidRPr="00E20773" w:rsidRDefault="00A03C21" w:rsidP="00BA43D8">
      <w:pPr>
        <w:tabs>
          <w:tab w:val="left" w:pos="-720"/>
        </w:tabs>
        <w:suppressAutoHyphens/>
        <w:spacing w:after="0" w:line="360" w:lineRule="auto"/>
        <w:ind w:right="-1"/>
        <w:rPr>
          <w:rFonts w:ascii="Arial" w:eastAsia="Times New Roman" w:hAnsi="Arial" w:cs="Arial"/>
          <w:b/>
          <w:bCs/>
          <w:spacing w:val="-2"/>
          <w:lang w:eastAsia="ar-SA"/>
        </w:rPr>
      </w:pPr>
    </w:p>
    <w:p w14:paraId="1F32D8EB" w14:textId="77777777" w:rsidR="00A03C21" w:rsidRPr="00E20773" w:rsidRDefault="00A03C21" w:rsidP="00BA43D8">
      <w:pPr>
        <w:tabs>
          <w:tab w:val="left" w:pos="-720"/>
        </w:tabs>
        <w:suppressAutoHyphens/>
        <w:spacing w:after="0" w:line="360" w:lineRule="auto"/>
        <w:ind w:right="-1"/>
        <w:rPr>
          <w:rFonts w:ascii="Arial" w:eastAsia="Times New Roman" w:hAnsi="Arial" w:cs="Arial"/>
          <w:b/>
          <w:bCs/>
          <w:spacing w:val="-2"/>
          <w:lang w:eastAsia="ar-SA"/>
        </w:rPr>
      </w:pPr>
    </w:p>
    <w:p w14:paraId="7CB87BCB" w14:textId="77777777" w:rsidR="00A03C21" w:rsidRPr="00E20773" w:rsidRDefault="00A03C21" w:rsidP="00BA43D8">
      <w:pPr>
        <w:tabs>
          <w:tab w:val="left" w:pos="-720"/>
        </w:tabs>
        <w:suppressAutoHyphens/>
        <w:spacing w:after="0" w:line="360" w:lineRule="auto"/>
        <w:ind w:right="-1"/>
        <w:rPr>
          <w:rFonts w:ascii="Arial" w:eastAsia="Times New Roman" w:hAnsi="Arial" w:cs="Arial"/>
          <w:b/>
          <w:bCs/>
          <w:spacing w:val="-2"/>
          <w:lang w:eastAsia="ar-SA"/>
        </w:rPr>
      </w:pPr>
    </w:p>
    <w:p w14:paraId="4C722570" w14:textId="77777777" w:rsidR="00A03C21" w:rsidRPr="00E20773" w:rsidRDefault="00A03C21" w:rsidP="00BA43D8">
      <w:pPr>
        <w:tabs>
          <w:tab w:val="left" w:pos="-720"/>
        </w:tabs>
        <w:suppressAutoHyphens/>
        <w:spacing w:after="0" w:line="360" w:lineRule="auto"/>
        <w:ind w:right="-1"/>
        <w:rPr>
          <w:rFonts w:ascii="Arial" w:eastAsia="Times New Roman" w:hAnsi="Arial" w:cs="Arial"/>
          <w:b/>
          <w:bCs/>
          <w:spacing w:val="-2"/>
          <w:lang w:eastAsia="ar-SA"/>
        </w:rPr>
      </w:pPr>
    </w:p>
    <w:p w14:paraId="52131BEB" w14:textId="2D71C9F8" w:rsidR="00A03C21" w:rsidRPr="00E20773" w:rsidRDefault="008508D7" w:rsidP="00BA43D8">
      <w:pPr>
        <w:tabs>
          <w:tab w:val="left" w:pos="-720"/>
        </w:tabs>
        <w:suppressAutoHyphens/>
        <w:spacing w:after="0" w:line="360" w:lineRule="auto"/>
        <w:ind w:right="-1"/>
        <w:jc w:val="center"/>
        <w:rPr>
          <w:rFonts w:ascii="Arial" w:eastAsia="Times New Roman" w:hAnsi="Arial" w:cs="Arial"/>
          <w:b/>
          <w:bCs/>
          <w:spacing w:val="-2"/>
          <w:lang w:eastAsia="ar-SA"/>
        </w:rPr>
      </w:pPr>
      <w:r>
        <w:rPr>
          <w:rFonts w:ascii="Arial" w:eastAsia="Times New Roman" w:hAnsi="Arial" w:cs="Arial"/>
          <w:b/>
          <w:bCs/>
          <w:spacing w:val="-2"/>
          <w:lang w:eastAsia="ar-SA"/>
        </w:rPr>
        <w:t>Marzo</w:t>
      </w:r>
      <w:r w:rsidR="00A03C21" w:rsidRPr="00E20773">
        <w:rPr>
          <w:rFonts w:ascii="Arial" w:eastAsia="Times New Roman" w:hAnsi="Arial" w:cs="Arial"/>
          <w:b/>
          <w:bCs/>
          <w:spacing w:val="-2"/>
          <w:lang w:eastAsia="ar-SA"/>
        </w:rPr>
        <w:t xml:space="preserve"> 2016</w:t>
      </w:r>
    </w:p>
    <w:p w14:paraId="4222E53B" w14:textId="77777777" w:rsidR="00A03C21" w:rsidRPr="00E20773" w:rsidRDefault="00A03C21" w:rsidP="00BA43D8">
      <w:pPr>
        <w:tabs>
          <w:tab w:val="left" w:pos="-720"/>
        </w:tabs>
        <w:suppressAutoHyphens/>
        <w:spacing w:after="0" w:line="360" w:lineRule="auto"/>
        <w:ind w:right="-1"/>
        <w:rPr>
          <w:rFonts w:ascii="Arial" w:eastAsia="Times New Roman" w:hAnsi="Arial" w:cs="Arial"/>
          <w:b/>
          <w:bCs/>
          <w:spacing w:val="-2"/>
          <w:lang w:eastAsia="ar-SA"/>
        </w:rPr>
      </w:pPr>
    </w:p>
    <w:p w14:paraId="4FC0E0A0" w14:textId="77777777" w:rsidR="00A03C21" w:rsidRPr="00E20773" w:rsidRDefault="00A03C21" w:rsidP="00BA43D8">
      <w:pPr>
        <w:tabs>
          <w:tab w:val="left" w:pos="-720"/>
        </w:tabs>
        <w:suppressAutoHyphens/>
        <w:spacing w:after="0" w:line="360" w:lineRule="auto"/>
        <w:ind w:right="-1"/>
        <w:rPr>
          <w:rFonts w:ascii="Arial" w:eastAsia="Times New Roman" w:hAnsi="Arial" w:cs="Arial"/>
          <w:b/>
          <w:bCs/>
          <w:spacing w:val="-2"/>
          <w:lang w:eastAsia="ar-SA"/>
        </w:rPr>
      </w:pPr>
    </w:p>
    <w:p w14:paraId="35762BF3" w14:textId="77777777" w:rsidR="00A03C21" w:rsidRPr="00E20773" w:rsidRDefault="00A03C21" w:rsidP="00BA43D8">
      <w:pPr>
        <w:tabs>
          <w:tab w:val="left" w:pos="-720"/>
        </w:tabs>
        <w:suppressAutoHyphens/>
        <w:spacing w:after="0" w:line="360" w:lineRule="auto"/>
        <w:ind w:right="-1"/>
        <w:rPr>
          <w:rFonts w:ascii="Arial" w:eastAsia="Times New Roman" w:hAnsi="Arial" w:cs="Arial"/>
          <w:b/>
          <w:bCs/>
          <w:spacing w:val="-2"/>
          <w:lang w:eastAsia="ar-SA"/>
        </w:rPr>
      </w:pPr>
    </w:p>
    <w:p w14:paraId="1180CA3E" w14:textId="77777777" w:rsidR="00A03C21" w:rsidRPr="00E20773" w:rsidRDefault="00A03C21" w:rsidP="00BA43D8">
      <w:pPr>
        <w:tabs>
          <w:tab w:val="left" w:pos="-720"/>
        </w:tabs>
        <w:suppressAutoHyphens/>
        <w:spacing w:after="0" w:line="360" w:lineRule="auto"/>
        <w:ind w:right="-1"/>
        <w:rPr>
          <w:rFonts w:ascii="Arial" w:eastAsia="Times New Roman" w:hAnsi="Arial" w:cs="Arial"/>
          <w:b/>
          <w:bCs/>
          <w:spacing w:val="-2"/>
          <w:lang w:eastAsia="ar-SA"/>
        </w:rPr>
      </w:pPr>
    </w:p>
    <w:p w14:paraId="14DB7282" w14:textId="77777777" w:rsidR="00A03C21" w:rsidRPr="00E20773" w:rsidRDefault="00A03C21" w:rsidP="00BA43D8">
      <w:pPr>
        <w:tabs>
          <w:tab w:val="left" w:pos="-720"/>
        </w:tabs>
        <w:suppressAutoHyphens/>
        <w:spacing w:after="0" w:line="360" w:lineRule="auto"/>
        <w:ind w:right="-1"/>
        <w:rPr>
          <w:rFonts w:ascii="Arial" w:eastAsia="Times New Roman" w:hAnsi="Arial" w:cs="Arial"/>
          <w:b/>
          <w:bCs/>
          <w:spacing w:val="-2"/>
          <w:lang w:eastAsia="ar-SA"/>
        </w:rPr>
      </w:pPr>
    </w:p>
    <w:p w14:paraId="41C4B1BB" w14:textId="77777777" w:rsidR="00A03C21" w:rsidRPr="00E20773" w:rsidRDefault="00A03C21" w:rsidP="00BA43D8">
      <w:pPr>
        <w:tabs>
          <w:tab w:val="left" w:pos="-720"/>
        </w:tabs>
        <w:suppressAutoHyphens/>
        <w:spacing w:after="0" w:line="360" w:lineRule="auto"/>
        <w:ind w:right="-1"/>
        <w:rPr>
          <w:rFonts w:ascii="Arial" w:eastAsia="Times New Roman" w:hAnsi="Arial" w:cs="Arial"/>
          <w:b/>
          <w:bCs/>
          <w:spacing w:val="-2"/>
          <w:lang w:eastAsia="ar-SA"/>
        </w:rPr>
      </w:pPr>
    </w:p>
    <w:p w14:paraId="31E317DE" w14:textId="77777777" w:rsidR="00A03C21" w:rsidRPr="00E20773" w:rsidRDefault="00A03C21" w:rsidP="00BA43D8">
      <w:pPr>
        <w:tabs>
          <w:tab w:val="left" w:pos="-720"/>
        </w:tabs>
        <w:suppressAutoHyphens/>
        <w:spacing w:after="0" w:line="360" w:lineRule="auto"/>
        <w:ind w:right="-1"/>
        <w:rPr>
          <w:rFonts w:ascii="Arial" w:eastAsia="Times New Roman" w:hAnsi="Arial" w:cs="Arial"/>
          <w:b/>
          <w:bCs/>
          <w:spacing w:val="-2"/>
          <w:lang w:eastAsia="ar-SA"/>
        </w:rPr>
      </w:pPr>
    </w:p>
    <w:p w14:paraId="70177DAE" w14:textId="77777777" w:rsidR="00A03C21" w:rsidRPr="00E20773" w:rsidRDefault="00A03C21" w:rsidP="00BA43D8">
      <w:pPr>
        <w:tabs>
          <w:tab w:val="left" w:pos="-720"/>
        </w:tabs>
        <w:suppressAutoHyphens/>
        <w:spacing w:after="0" w:line="360" w:lineRule="auto"/>
        <w:ind w:right="-1"/>
        <w:rPr>
          <w:rFonts w:ascii="Arial" w:eastAsia="Times New Roman" w:hAnsi="Arial" w:cs="Arial"/>
          <w:b/>
          <w:bCs/>
          <w:spacing w:val="-2"/>
          <w:lang w:eastAsia="ar-SA"/>
        </w:rPr>
      </w:pPr>
    </w:p>
    <w:p w14:paraId="503D7AD7" w14:textId="77777777" w:rsidR="00A03C21" w:rsidRDefault="00A03C21" w:rsidP="00BA43D8">
      <w:pPr>
        <w:tabs>
          <w:tab w:val="left" w:pos="-720"/>
        </w:tabs>
        <w:suppressAutoHyphens/>
        <w:spacing w:after="0" w:line="360" w:lineRule="auto"/>
        <w:ind w:right="-1"/>
        <w:rPr>
          <w:rFonts w:ascii="Arial" w:eastAsia="Times New Roman" w:hAnsi="Arial" w:cs="Arial"/>
          <w:b/>
          <w:bCs/>
          <w:spacing w:val="-2"/>
          <w:lang w:eastAsia="ar-SA"/>
        </w:rPr>
      </w:pPr>
    </w:p>
    <w:p w14:paraId="619E630B" w14:textId="77777777" w:rsidR="009A71B1" w:rsidRDefault="009A71B1" w:rsidP="00BA43D8">
      <w:pPr>
        <w:tabs>
          <w:tab w:val="left" w:pos="-720"/>
        </w:tabs>
        <w:suppressAutoHyphens/>
        <w:spacing w:after="0" w:line="360" w:lineRule="auto"/>
        <w:ind w:right="-1"/>
        <w:rPr>
          <w:rFonts w:ascii="Arial" w:eastAsia="Times New Roman" w:hAnsi="Arial" w:cs="Arial"/>
          <w:b/>
          <w:bCs/>
          <w:spacing w:val="-2"/>
          <w:lang w:eastAsia="ar-SA"/>
        </w:rPr>
      </w:pPr>
    </w:p>
    <w:p w14:paraId="144A8E24" w14:textId="77777777" w:rsidR="009A71B1" w:rsidRDefault="009A71B1" w:rsidP="00BA43D8">
      <w:pPr>
        <w:tabs>
          <w:tab w:val="left" w:pos="-720"/>
        </w:tabs>
        <w:suppressAutoHyphens/>
        <w:spacing w:after="0" w:line="360" w:lineRule="auto"/>
        <w:ind w:right="-1"/>
        <w:rPr>
          <w:rFonts w:ascii="Arial" w:eastAsia="Times New Roman" w:hAnsi="Arial" w:cs="Arial"/>
          <w:b/>
          <w:bCs/>
          <w:spacing w:val="-2"/>
          <w:lang w:eastAsia="ar-SA"/>
        </w:rPr>
      </w:pPr>
    </w:p>
    <w:p w14:paraId="0B3BB932" w14:textId="77777777" w:rsidR="009A71B1" w:rsidRDefault="009A71B1" w:rsidP="00BA43D8">
      <w:pPr>
        <w:tabs>
          <w:tab w:val="left" w:pos="-720"/>
        </w:tabs>
        <w:suppressAutoHyphens/>
        <w:spacing w:after="0" w:line="360" w:lineRule="auto"/>
        <w:ind w:right="-1"/>
        <w:rPr>
          <w:rFonts w:ascii="Arial" w:eastAsia="Times New Roman" w:hAnsi="Arial" w:cs="Arial"/>
          <w:b/>
          <w:bCs/>
          <w:spacing w:val="-2"/>
          <w:lang w:eastAsia="ar-SA"/>
        </w:rPr>
      </w:pPr>
    </w:p>
    <w:p w14:paraId="0D3C7CE6" w14:textId="77777777" w:rsidR="009A71B1" w:rsidRDefault="009A71B1" w:rsidP="00BA43D8">
      <w:pPr>
        <w:tabs>
          <w:tab w:val="left" w:pos="-720"/>
        </w:tabs>
        <w:suppressAutoHyphens/>
        <w:spacing w:after="0" w:line="360" w:lineRule="auto"/>
        <w:ind w:right="-1"/>
        <w:rPr>
          <w:rFonts w:ascii="Arial" w:eastAsia="Times New Roman" w:hAnsi="Arial" w:cs="Arial"/>
          <w:b/>
          <w:bCs/>
          <w:spacing w:val="-2"/>
          <w:lang w:eastAsia="ar-SA"/>
        </w:rPr>
      </w:pPr>
    </w:p>
    <w:p w14:paraId="64902CD7" w14:textId="77777777" w:rsidR="009A71B1" w:rsidRDefault="009A71B1" w:rsidP="00BA43D8">
      <w:pPr>
        <w:tabs>
          <w:tab w:val="left" w:pos="-720"/>
        </w:tabs>
        <w:suppressAutoHyphens/>
        <w:spacing w:after="0" w:line="360" w:lineRule="auto"/>
        <w:ind w:right="-1"/>
        <w:rPr>
          <w:rFonts w:ascii="Arial" w:eastAsia="Times New Roman" w:hAnsi="Arial" w:cs="Arial"/>
          <w:b/>
          <w:bCs/>
          <w:spacing w:val="-2"/>
          <w:lang w:eastAsia="ar-SA"/>
        </w:rPr>
      </w:pPr>
    </w:p>
    <w:p w14:paraId="0A15112C" w14:textId="77777777" w:rsidR="009A71B1" w:rsidRPr="00E20773" w:rsidRDefault="009A71B1" w:rsidP="00BA43D8">
      <w:pPr>
        <w:tabs>
          <w:tab w:val="left" w:pos="-720"/>
        </w:tabs>
        <w:suppressAutoHyphens/>
        <w:spacing w:after="0" w:line="360" w:lineRule="auto"/>
        <w:ind w:right="-1"/>
        <w:rPr>
          <w:rFonts w:ascii="Arial" w:eastAsia="Times New Roman" w:hAnsi="Arial" w:cs="Arial"/>
          <w:b/>
          <w:bCs/>
          <w:spacing w:val="-2"/>
          <w:lang w:eastAsia="ar-SA"/>
        </w:rPr>
      </w:pPr>
    </w:p>
    <w:p w14:paraId="65406906" w14:textId="77777777" w:rsidR="00A03C21" w:rsidRPr="00E20773" w:rsidRDefault="00A03C21" w:rsidP="00BA43D8">
      <w:pPr>
        <w:tabs>
          <w:tab w:val="left" w:pos="-720"/>
        </w:tabs>
        <w:suppressAutoHyphens/>
        <w:spacing w:after="0" w:line="360" w:lineRule="auto"/>
        <w:ind w:right="-1"/>
        <w:rPr>
          <w:rFonts w:ascii="Arial" w:eastAsia="Times New Roman" w:hAnsi="Arial" w:cs="Arial"/>
          <w:b/>
          <w:bCs/>
          <w:spacing w:val="-2"/>
          <w:lang w:eastAsia="ar-SA"/>
        </w:rPr>
      </w:pPr>
    </w:p>
    <w:p w14:paraId="7309F32D" w14:textId="77777777" w:rsidR="00A03C21" w:rsidRPr="00E20773" w:rsidRDefault="00A03C21" w:rsidP="00BA43D8">
      <w:pPr>
        <w:tabs>
          <w:tab w:val="left" w:pos="-720"/>
        </w:tabs>
        <w:suppressAutoHyphens/>
        <w:spacing w:after="0" w:line="360" w:lineRule="auto"/>
        <w:ind w:right="-1"/>
        <w:rPr>
          <w:rFonts w:ascii="Arial" w:eastAsia="Times New Roman" w:hAnsi="Arial" w:cs="Arial"/>
          <w:b/>
          <w:bCs/>
          <w:spacing w:val="-2"/>
          <w:lang w:eastAsia="ar-SA"/>
        </w:rPr>
      </w:pPr>
    </w:p>
    <w:p w14:paraId="5FC30A0B" w14:textId="77777777" w:rsidR="00A03C21" w:rsidRPr="00E20773" w:rsidRDefault="00A03C21" w:rsidP="00BA43D8">
      <w:pPr>
        <w:tabs>
          <w:tab w:val="left" w:pos="-720"/>
        </w:tabs>
        <w:suppressAutoHyphens/>
        <w:spacing w:after="0" w:line="360" w:lineRule="auto"/>
        <w:ind w:right="-1"/>
        <w:rPr>
          <w:rFonts w:ascii="Arial" w:eastAsia="Times New Roman" w:hAnsi="Arial" w:cs="Arial"/>
          <w:b/>
          <w:bCs/>
          <w:spacing w:val="-2"/>
          <w:lang w:eastAsia="ar-SA"/>
        </w:rPr>
      </w:pPr>
      <w:r w:rsidRPr="00E20773">
        <w:rPr>
          <w:rFonts w:ascii="Arial" w:eastAsia="Times New Roman" w:hAnsi="Arial" w:cs="Arial"/>
          <w:b/>
          <w:bCs/>
          <w:spacing w:val="-2"/>
          <w:lang w:eastAsia="ar-SA"/>
        </w:rPr>
        <w:lastRenderedPageBreak/>
        <w:t>CLAUSULA PRIMERA: PARTES</w:t>
      </w:r>
    </w:p>
    <w:p w14:paraId="58653C35" w14:textId="77777777" w:rsidR="00A03C21" w:rsidRPr="00E20773" w:rsidRDefault="00A03C21" w:rsidP="00BA43D8">
      <w:pPr>
        <w:tabs>
          <w:tab w:val="left" w:pos="-720"/>
        </w:tabs>
        <w:suppressAutoHyphens/>
        <w:spacing w:after="0" w:line="360" w:lineRule="auto"/>
        <w:ind w:right="-1"/>
        <w:jc w:val="both"/>
        <w:rPr>
          <w:rFonts w:ascii="Arial" w:eastAsia="Times New Roman" w:hAnsi="Arial" w:cs="Arial"/>
          <w:spacing w:val="-2"/>
          <w:lang w:eastAsia="ar-SA"/>
        </w:rPr>
      </w:pPr>
    </w:p>
    <w:p w14:paraId="3EC3B2E4" w14:textId="77777777" w:rsidR="00A03C21" w:rsidRPr="0003740A" w:rsidRDefault="00A03C21" w:rsidP="006C3E5A">
      <w:pPr>
        <w:pStyle w:val="Encabezado"/>
        <w:spacing w:line="360" w:lineRule="auto"/>
        <w:ind w:left="851" w:right="-1" w:hanging="851"/>
        <w:jc w:val="both"/>
        <w:rPr>
          <w:rFonts w:ascii="Arial" w:hAnsi="Arial" w:cs="Arial"/>
          <w:spacing w:val="-2"/>
          <w:lang w:val="es-ES"/>
        </w:rPr>
      </w:pPr>
      <w:r w:rsidRPr="00E20773">
        <w:rPr>
          <w:rFonts w:ascii="Arial" w:hAnsi="Arial" w:cs="Arial"/>
          <w:spacing w:val="-2"/>
          <w:lang w:val="es-ES"/>
        </w:rPr>
        <w:t>1.1</w:t>
      </w:r>
      <w:r w:rsidRPr="00E20773">
        <w:rPr>
          <w:rFonts w:ascii="Arial" w:hAnsi="Arial" w:cs="Arial"/>
          <w:spacing w:val="-2"/>
          <w:lang w:val="es-ES"/>
        </w:rPr>
        <w:tab/>
        <w:t>Por un lado</w:t>
      </w:r>
      <w:r w:rsidR="0003740A">
        <w:rPr>
          <w:rFonts w:ascii="Arial" w:hAnsi="Arial" w:cs="Arial"/>
          <w:spacing w:val="-2"/>
          <w:lang w:val="es-ES"/>
        </w:rPr>
        <w:t>, comparece</w:t>
      </w:r>
      <w:r w:rsidRPr="00E20773">
        <w:rPr>
          <w:rFonts w:ascii="Arial" w:hAnsi="Arial" w:cs="Arial"/>
          <w:spacing w:val="-2"/>
          <w:lang w:val="es-ES"/>
        </w:rPr>
        <w:t xml:space="preserve"> </w:t>
      </w:r>
      <w:r w:rsidR="0003740A">
        <w:rPr>
          <w:rFonts w:ascii="Arial" w:hAnsi="Arial" w:cs="Arial"/>
          <w:spacing w:val="-2"/>
          <w:lang w:val="es-ES"/>
        </w:rPr>
        <w:t>el Gobierno Autónomo Descentralizado Municipal de Guayaquil (</w:t>
      </w:r>
      <w:r w:rsidR="006C7612" w:rsidRPr="00805462">
        <w:rPr>
          <w:rFonts w:ascii="Arial" w:hAnsi="Arial" w:cs="Arial"/>
          <w:spacing w:val="-2"/>
          <w:lang w:val="es-ES"/>
        </w:rPr>
        <w:t>M</w:t>
      </w:r>
      <w:r w:rsidRPr="00805462">
        <w:rPr>
          <w:rFonts w:ascii="Arial" w:hAnsi="Arial" w:cs="Arial"/>
          <w:spacing w:val="-2"/>
          <w:lang w:val="es-ES"/>
        </w:rPr>
        <w:t xml:space="preserve">uy </w:t>
      </w:r>
      <w:r w:rsidR="006C7612" w:rsidRPr="00805462">
        <w:rPr>
          <w:rFonts w:ascii="Arial" w:hAnsi="Arial" w:cs="Arial"/>
          <w:spacing w:val="-2"/>
          <w:lang w:val="es-ES"/>
        </w:rPr>
        <w:t>I</w:t>
      </w:r>
      <w:r w:rsidRPr="00E20773">
        <w:rPr>
          <w:rFonts w:ascii="Arial" w:hAnsi="Arial" w:cs="Arial"/>
          <w:spacing w:val="-2"/>
          <w:lang w:val="es-ES"/>
        </w:rPr>
        <w:t>lustre Municipalidad de Guayaquil</w:t>
      </w:r>
      <w:r w:rsidR="0003740A">
        <w:rPr>
          <w:rFonts w:ascii="Arial" w:hAnsi="Arial" w:cs="Arial"/>
          <w:spacing w:val="-2"/>
          <w:lang w:val="es-ES"/>
        </w:rPr>
        <w:t>)</w:t>
      </w:r>
      <w:r w:rsidRPr="00E20773">
        <w:rPr>
          <w:rFonts w:ascii="Arial" w:hAnsi="Arial" w:cs="Arial"/>
          <w:spacing w:val="-2"/>
          <w:lang w:val="es-ES"/>
        </w:rPr>
        <w:t>, representada por su Alcalde</w:t>
      </w:r>
      <w:r w:rsidR="0003740A">
        <w:rPr>
          <w:rFonts w:ascii="Arial" w:hAnsi="Arial" w:cs="Arial"/>
          <w:spacing w:val="-2"/>
          <w:lang w:val="es-ES"/>
        </w:rPr>
        <w:t>,</w:t>
      </w:r>
      <w:r w:rsidRPr="00E20773">
        <w:rPr>
          <w:rFonts w:ascii="Arial" w:hAnsi="Arial" w:cs="Arial"/>
          <w:spacing w:val="-2"/>
          <w:lang w:val="es-ES"/>
        </w:rPr>
        <w:t xml:space="preserve"> el </w:t>
      </w:r>
      <w:r w:rsidR="0003740A">
        <w:rPr>
          <w:rFonts w:ascii="Arial" w:hAnsi="Arial" w:cs="Arial"/>
          <w:spacing w:val="-2"/>
          <w:lang w:val="es-ES"/>
        </w:rPr>
        <w:t>s</w:t>
      </w:r>
      <w:r w:rsidRPr="00E20773">
        <w:rPr>
          <w:rFonts w:ascii="Arial" w:hAnsi="Arial" w:cs="Arial"/>
          <w:spacing w:val="-2"/>
          <w:lang w:val="es-ES"/>
        </w:rPr>
        <w:t xml:space="preserve">eñor </w:t>
      </w:r>
      <w:r w:rsidR="0003740A">
        <w:rPr>
          <w:rFonts w:ascii="Arial" w:hAnsi="Arial" w:cs="Arial"/>
          <w:spacing w:val="-2"/>
          <w:lang w:val="es-ES"/>
        </w:rPr>
        <w:t>a</w:t>
      </w:r>
      <w:r w:rsidRPr="00E20773">
        <w:rPr>
          <w:rFonts w:ascii="Arial" w:hAnsi="Arial" w:cs="Arial"/>
          <w:spacing w:val="-2"/>
          <w:lang w:val="es-ES"/>
        </w:rPr>
        <w:t xml:space="preserve">bogado Jaime Nebot </w:t>
      </w:r>
      <w:proofErr w:type="spellStart"/>
      <w:r w:rsidRPr="00E20773">
        <w:rPr>
          <w:rFonts w:ascii="Arial" w:hAnsi="Arial" w:cs="Arial"/>
          <w:spacing w:val="-2"/>
          <w:lang w:val="es-ES"/>
        </w:rPr>
        <w:t>Saadi</w:t>
      </w:r>
      <w:proofErr w:type="spellEnd"/>
      <w:r w:rsidRPr="00E20773">
        <w:rPr>
          <w:rFonts w:ascii="Arial" w:hAnsi="Arial" w:cs="Arial"/>
          <w:spacing w:val="-2"/>
          <w:lang w:val="es-ES"/>
        </w:rPr>
        <w:t xml:space="preserve">, </w:t>
      </w:r>
      <w:r w:rsidR="0003740A">
        <w:rPr>
          <w:rFonts w:ascii="Arial" w:hAnsi="Arial" w:cs="Arial"/>
          <w:spacing w:val="-2"/>
          <w:lang w:val="es-ES"/>
        </w:rPr>
        <w:t xml:space="preserve">conforme al nombramiento que se adjunta para el efecto, </w:t>
      </w:r>
      <w:r w:rsidRPr="00E20773">
        <w:rPr>
          <w:rFonts w:ascii="Arial" w:hAnsi="Arial" w:cs="Arial"/>
          <w:spacing w:val="-2"/>
          <w:lang w:val="es-ES"/>
        </w:rPr>
        <w:t xml:space="preserve">en adelante referido como </w:t>
      </w:r>
      <w:r w:rsidR="0003740A">
        <w:rPr>
          <w:rFonts w:ascii="Arial" w:hAnsi="Arial" w:cs="Arial"/>
          <w:spacing w:val="-2"/>
          <w:lang w:val="es-ES"/>
        </w:rPr>
        <w:t xml:space="preserve">“la Municipalidad” o </w:t>
      </w:r>
      <w:r w:rsidRPr="00E20773">
        <w:rPr>
          <w:rFonts w:ascii="Arial" w:hAnsi="Arial" w:cs="Arial"/>
          <w:spacing w:val="-2"/>
          <w:lang w:val="es-ES"/>
        </w:rPr>
        <w:t>“MIMG”; y</w:t>
      </w:r>
      <w:r w:rsidR="0003740A">
        <w:rPr>
          <w:rFonts w:ascii="Arial" w:hAnsi="Arial" w:cs="Arial"/>
          <w:spacing w:val="-2"/>
          <w:lang w:val="es-ES"/>
        </w:rPr>
        <w:t>,</w:t>
      </w:r>
      <w:r w:rsidRPr="00E20773">
        <w:rPr>
          <w:rFonts w:ascii="Arial" w:hAnsi="Arial" w:cs="Arial"/>
          <w:spacing w:val="-2"/>
          <w:lang w:val="es-ES"/>
        </w:rPr>
        <w:t xml:space="preserve"> l</w:t>
      </w:r>
      <w:r w:rsidRPr="00E20773">
        <w:rPr>
          <w:rFonts w:ascii="Arial" w:hAnsi="Arial" w:cs="Arial"/>
          <w:bCs/>
          <w:lang w:val="es-ES"/>
        </w:rPr>
        <w:t xml:space="preserve">a </w:t>
      </w:r>
      <w:r w:rsidR="0003740A" w:rsidRPr="00C65BFD">
        <w:rPr>
          <w:rFonts w:ascii="Arial" w:hAnsi="Arial" w:cs="Arial"/>
          <w:spacing w:val="-2"/>
          <w:lang w:val="es-ES" w:eastAsia="es-ES"/>
        </w:rPr>
        <w:t>Empresa Pública Municipal de Tránsito de Guayaquil EP</w:t>
      </w:r>
      <w:r w:rsidRPr="00C65BFD">
        <w:rPr>
          <w:rFonts w:ascii="Arial" w:hAnsi="Arial" w:cs="Arial"/>
          <w:spacing w:val="-2"/>
          <w:lang w:val="es-ES"/>
        </w:rPr>
        <w:t>,</w:t>
      </w:r>
      <w:r w:rsidRPr="00E20773">
        <w:rPr>
          <w:rFonts w:ascii="Arial" w:hAnsi="Arial" w:cs="Arial"/>
          <w:spacing w:val="-2"/>
          <w:lang w:val="es-ES"/>
        </w:rPr>
        <w:t xml:space="preserve"> representada por </w:t>
      </w:r>
      <w:r w:rsidR="0003740A">
        <w:rPr>
          <w:rFonts w:ascii="Arial" w:hAnsi="Arial" w:cs="Arial"/>
          <w:spacing w:val="-2"/>
          <w:lang w:val="es-ES"/>
        </w:rPr>
        <w:t xml:space="preserve">su Gerente General, </w:t>
      </w:r>
      <w:r w:rsidRPr="00E20773">
        <w:rPr>
          <w:rFonts w:ascii="Arial" w:hAnsi="Arial" w:cs="Arial"/>
          <w:spacing w:val="-2"/>
          <w:lang w:val="es-ES"/>
        </w:rPr>
        <w:t xml:space="preserve">el abogado Andrés Roche Pesantes, </w:t>
      </w:r>
      <w:r w:rsidR="0003740A">
        <w:rPr>
          <w:rFonts w:ascii="Arial" w:hAnsi="Arial" w:cs="Arial"/>
          <w:spacing w:val="-2"/>
          <w:lang w:val="es-ES"/>
        </w:rPr>
        <w:t>conforme al nombramiento que se adjunta para el efecto</w:t>
      </w:r>
      <w:r w:rsidRPr="00E20773">
        <w:rPr>
          <w:rFonts w:ascii="Arial" w:hAnsi="Arial" w:cs="Arial"/>
          <w:spacing w:val="-2"/>
          <w:lang w:val="es-ES"/>
        </w:rPr>
        <w:t>, a quien en adelante y para los efectos de este Contrato se l</w:t>
      </w:r>
      <w:r w:rsidR="0003740A">
        <w:rPr>
          <w:rFonts w:ascii="Arial" w:hAnsi="Arial" w:cs="Arial"/>
          <w:spacing w:val="-2"/>
          <w:lang w:val="es-ES"/>
        </w:rPr>
        <w:t>o</w:t>
      </w:r>
      <w:r w:rsidRPr="00E20773">
        <w:rPr>
          <w:rFonts w:ascii="Arial" w:hAnsi="Arial" w:cs="Arial"/>
          <w:spacing w:val="-2"/>
          <w:lang w:val="es-ES"/>
        </w:rPr>
        <w:t xml:space="preserve"> denominará también </w:t>
      </w:r>
      <w:r w:rsidR="0003740A" w:rsidRPr="0003740A">
        <w:rPr>
          <w:rFonts w:ascii="Arial" w:hAnsi="Arial" w:cs="Arial"/>
          <w:spacing w:val="-2"/>
          <w:lang w:val="es-ES"/>
        </w:rPr>
        <w:t>“Autoridad de Tránsito Municipal”, “ATM” o “EPMTG”</w:t>
      </w:r>
      <w:r w:rsidR="0003740A">
        <w:rPr>
          <w:rFonts w:ascii="Arial" w:hAnsi="Arial" w:cs="Arial"/>
          <w:spacing w:val="-2"/>
          <w:lang w:val="es-ES"/>
        </w:rPr>
        <w:t xml:space="preserve">. Las partes podrán denominarse conjuntamente como las “Autoridades Contratantes”. </w:t>
      </w:r>
    </w:p>
    <w:p w14:paraId="74B2B568" w14:textId="77777777" w:rsidR="00A03C21" w:rsidRPr="00E20773" w:rsidRDefault="00A03C21" w:rsidP="006C3E5A">
      <w:pPr>
        <w:pStyle w:val="Encabezado"/>
        <w:spacing w:line="360" w:lineRule="auto"/>
        <w:ind w:left="851" w:right="-1" w:hanging="851"/>
        <w:jc w:val="both"/>
        <w:rPr>
          <w:rFonts w:ascii="Arial" w:hAnsi="Arial" w:cs="Arial"/>
        </w:rPr>
      </w:pPr>
    </w:p>
    <w:p w14:paraId="06E65C28" w14:textId="77777777" w:rsidR="00A03C21" w:rsidRPr="00E20773" w:rsidRDefault="00A03C21" w:rsidP="006C3E5A">
      <w:pPr>
        <w:tabs>
          <w:tab w:val="left" w:pos="-720"/>
        </w:tabs>
        <w:spacing w:after="0" w:line="360" w:lineRule="auto"/>
        <w:ind w:left="851" w:right="-1" w:hanging="851"/>
        <w:jc w:val="both"/>
        <w:rPr>
          <w:rFonts w:ascii="Arial" w:eastAsia="Times New Roman" w:hAnsi="Arial" w:cs="Arial"/>
          <w:spacing w:val="-3"/>
        </w:rPr>
      </w:pPr>
      <w:r w:rsidRPr="00E20773">
        <w:rPr>
          <w:rFonts w:ascii="Arial" w:eastAsia="Times New Roman" w:hAnsi="Arial" w:cs="Arial"/>
          <w:spacing w:val="-3"/>
        </w:rPr>
        <w:t>1.2</w:t>
      </w:r>
      <w:r w:rsidRPr="00E20773">
        <w:rPr>
          <w:rFonts w:ascii="Arial" w:eastAsia="Times New Roman" w:hAnsi="Arial" w:cs="Arial"/>
          <w:spacing w:val="-3"/>
        </w:rPr>
        <w:tab/>
        <w:t>Por otro lado</w:t>
      </w:r>
      <w:r w:rsidR="0003740A">
        <w:rPr>
          <w:rFonts w:ascii="Arial" w:eastAsia="Times New Roman" w:hAnsi="Arial" w:cs="Arial"/>
          <w:spacing w:val="-3"/>
        </w:rPr>
        <w:t>, comparece</w:t>
      </w:r>
      <w:r w:rsidRPr="00E20773">
        <w:rPr>
          <w:rFonts w:ascii="Arial" w:eastAsia="Times New Roman" w:hAnsi="Arial" w:cs="Arial"/>
          <w:spacing w:val="-3"/>
        </w:rPr>
        <w:t xml:space="preserve"> (</w:t>
      </w:r>
      <w:r w:rsidRPr="0003740A">
        <w:rPr>
          <w:rFonts w:ascii="Arial" w:eastAsia="Times New Roman" w:hAnsi="Arial" w:cs="Arial"/>
          <w:i/>
          <w:spacing w:val="-3"/>
        </w:rPr>
        <w:t>nombre o razón social del Consorcio o Compañía</w:t>
      </w:r>
      <w:r w:rsidR="00175155">
        <w:rPr>
          <w:rFonts w:ascii="Arial" w:eastAsia="Times New Roman" w:hAnsi="Arial" w:cs="Arial"/>
          <w:i/>
          <w:spacing w:val="-3"/>
        </w:rPr>
        <w:t xml:space="preserve"> adjudicataria</w:t>
      </w:r>
      <w:r w:rsidRPr="00E20773">
        <w:rPr>
          <w:rFonts w:ascii="Arial" w:eastAsia="Times New Roman" w:hAnsi="Arial" w:cs="Arial"/>
          <w:spacing w:val="-3"/>
        </w:rPr>
        <w:t>), debidamente representada por (</w:t>
      </w:r>
      <w:r w:rsidRPr="0003740A">
        <w:rPr>
          <w:rFonts w:ascii="Arial" w:eastAsia="Times New Roman" w:hAnsi="Arial" w:cs="Arial"/>
          <w:i/>
          <w:spacing w:val="-3"/>
        </w:rPr>
        <w:t>nombre del representante</w:t>
      </w:r>
      <w:r w:rsidRPr="00E20773">
        <w:rPr>
          <w:rFonts w:ascii="Arial" w:eastAsia="Times New Roman" w:hAnsi="Arial" w:cs="Arial"/>
          <w:spacing w:val="-3"/>
        </w:rPr>
        <w:t>), en su calidad de (</w:t>
      </w:r>
      <w:r w:rsidR="0003740A" w:rsidRPr="0003740A">
        <w:rPr>
          <w:rFonts w:ascii="Arial" w:eastAsia="Times New Roman" w:hAnsi="Arial" w:cs="Arial"/>
          <w:i/>
          <w:spacing w:val="-3"/>
        </w:rPr>
        <w:t>cargo que ejerce el representante legal</w:t>
      </w:r>
      <w:r w:rsidR="00C65BFD">
        <w:rPr>
          <w:rFonts w:ascii="Arial" w:eastAsia="Times New Roman" w:hAnsi="Arial" w:cs="Arial"/>
          <w:spacing w:val="-3"/>
        </w:rPr>
        <w:t>) de</w:t>
      </w:r>
      <w:r w:rsidRPr="00E20773">
        <w:rPr>
          <w:rFonts w:ascii="Arial" w:eastAsia="Times New Roman" w:hAnsi="Arial" w:cs="Arial"/>
          <w:spacing w:val="-3"/>
        </w:rPr>
        <w:t xml:space="preserve"> </w:t>
      </w:r>
      <w:r w:rsidR="00175155">
        <w:rPr>
          <w:rFonts w:ascii="Arial" w:eastAsia="Times New Roman" w:hAnsi="Arial" w:cs="Arial"/>
          <w:spacing w:val="-3"/>
        </w:rPr>
        <w:t xml:space="preserve">Aliado </w:t>
      </w:r>
      <w:r w:rsidR="0003740A">
        <w:rPr>
          <w:rFonts w:ascii="Arial" w:eastAsia="Times New Roman" w:hAnsi="Arial" w:cs="Arial"/>
          <w:spacing w:val="-3"/>
        </w:rPr>
        <w:t xml:space="preserve"> </w:t>
      </w:r>
      <w:r w:rsidR="00175155">
        <w:rPr>
          <w:rFonts w:ascii="Arial" w:eastAsia="Times New Roman" w:hAnsi="Arial" w:cs="Arial"/>
          <w:spacing w:val="-3"/>
        </w:rPr>
        <w:t xml:space="preserve">Estratégico </w:t>
      </w:r>
      <w:r w:rsidRPr="00E20773">
        <w:rPr>
          <w:rFonts w:ascii="Arial" w:eastAsia="Times New Roman" w:hAnsi="Arial" w:cs="Arial"/>
          <w:spacing w:val="-3"/>
        </w:rPr>
        <w:t xml:space="preserve">encargado de realizar los diseños definitivos, suministro, construcción, montaje, puesta en funcionamiento, financiamiento y operación del Sistema de Transporte Público </w:t>
      </w:r>
      <w:proofErr w:type="spellStart"/>
      <w:r w:rsidRPr="00E20773">
        <w:rPr>
          <w:rFonts w:ascii="Arial" w:eastAsia="Times New Roman" w:hAnsi="Arial" w:cs="Arial"/>
          <w:spacing w:val="-3"/>
        </w:rPr>
        <w:t>Aerosuspendido</w:t>
      </w:r>
      <w:proofErr w:type="spellEnd"/>
      <w:r w:rsidRPr="00E20773">
        <w:rPr>
          <w:rFonts w:ascii="Arial" w:eastAsia="Times New Roman" w:hAnsi="Arial" w:cs="Arial"/>
          <w:spacing w:val="-3"/>
        </w:rPr>
        <w:t xml:space="preserve"> para la ciudad de Guayaquil (Primera fase Guayaquil-Durán), a  quien en adelante se le denominará para efectos del presente Contrato como </w:t>
      </w:r>
      <w:r w:rsidR="0003740A">
        <w:rPr>
          <w:rFonts w:ascii="Arial" w:eastAsia="Times New Roman" w:hAnsi="Arial" w:cs="Arial"/>
          <w:spacing w:val="-3"/>
        </w:rPr>
        <w:t>“Operador”, “Aliado Estratégico” o “Contratista”</w:t>
      </w:r>
      <w:r w:rsidRPr="00E20773">
        <w:rPr>
          <w:rFonts w:ascii="Arial" w:eastAsia="Times New Roman" w:hAnsi="Arial" w:cs="Arial"/>
          <w:spacing w:val="-3"/>
        </w:rPr>
        <w:t>.</w:t>
      </w:r>
    </w:p>
    <w:p w14:paraId="4E6A2A4B" w14:textId="77777777" w:rsidR="00A03C21" w:rsidRPr="00E20773" w:rsidRDefault="00A03C21" w:rsidP="006C3E5A">
      <w:pPr>
        <w:tabs>
          <w:tab w:val="left" w:pos="-720"/>
        </w:tabs>
        <w:spacing w:after="0" w:line="360" w:lineRule="auto"/>
        <w:ind w:left="851" w:right="-1" w:hanging="851"/>
        <w:jc w:val="both"/>
        <w:rPr>
          <w:rFonts w:ascii="Arial" w:eastAsia="Times New Roman" w:hAnsi="Arial" w:cs="Arial"/>
          <w:spacing w:val="-3"/>
        </w:rPr>
      </w:pPr>
    </w:p>
    <w:p w14:paraId="59E56F30" w14:textId="77777777" w:rsidR="00A03C21" w:rsidRPr="00E20773" w:rsidRDefault="0003740A" w:rsidP="006C3E5A">
      <w:pPr>
        <w:tabs>
          <w:tab w:val="left" w:pos="-720"/>
        </w:tabs>
        <w:spacing w:after="0" w:line="360" w:lineRule="auto"/>
        <w:ind w:left="851" w:right="-1" w:hanging="851"/>
        <w:jc w:val="both"/>
        <w:rPr>
          <w:rFonts w:ascii="Arial" w:eastAsia="Times New Roman" w:hAnsi="Arial" w:cs="Arial"/>
          <w:spacing w:val="-3"/>
        </w:rPr>
      </w:pPr>
      <w:r>
        <w:rPr>
          <w:rFonts w:ascii="Arial" w:eastAsia="Times New Roman" w:hAnsi="Arial" w:cs="Arial"/>
          <w:spacing w:val="-3"/>
        </w:rPr>
        <w:t>1.3.</w:t>
      </w:r>
      <w:r>
        <w:rPr>
          <w:rFonts w:ascii="Arial" w:eastAsia="Times New Roman" w:hAnsi="Arial" w:cs="Arial"/>
          <w:spacing w:val="-3"/>
        </w:rPr>
        <w:tab/>
        <w:t>La</w:t>
      </w:r>
      <w:r w:rsidR="00A03C21" w:rsidRPr="00E20773">
        <w:rPr>
          <w:rFonts w:ascii="Arial" w:eastAsia="Times New Roman" w:hAnsi="Arial" w:cs="Arial"/>
          <w:spacing w:val="-3"/>
        </w:rPr>
        <w:t xml:space="preserve">s </w:t>
      </w:r>
      <w:r>
        <w:rPr>
          <w:rFonts w:ascii="Arial" w:eastAsia="Times New Roman" w:hAnsi="Arial" w:cs="Arial"/>
          <w:spacing w:val="-3"/>
        </w:rPr>
        <w:t>partes que comparecen</w:t>
      </w:r>
      <w:r w:rsidR="00A03C21" w:rsidRPr="00E20773">
        <w:rPr>
          <w:rFonts w:ascii="Arial" w:eastAsia="Times New Roman" w:hAnsi="Arial" w:cs="Arial"/>
          <w:spacing w:val="-3"/>
        </w:rPr>
        <w:t xml:space="preserve">, para efectos del presente Contrato, se identificarán en conjunto como </w:t>
      </w:r>
      <w:r w:rsidR="00C65BFD">
        <w:rPr>
          <w:rFonts w:ascii="Arial" w:eastAsia="Times New Roman" w:hAnsi="Arial" w:cs="Arial"/>
          <w:spacing w:val="-3"/>
        </w:rPr>
        <w:t>“Partes”</w:t>
      </w:r>
      <w:r w:rsidR="00A03C21" w:rsidRPr="00E20773">
        <w:rPr>
          <w:rFonts w:ascii="Arial" w:eastAsia="Times New Roman" w:hAnsi="Arial" w:cs="Arial"/>
          <w:spacing w:val="-3"/>
        </w:rPr>
        <w:t>.</w:t>
      </w:r>
    </w:p>
    <w:p w14:paraId="51E76C83" w14:textId="77777777" w:rsidR="00A03C21" w:rsidRPr="00E20773" w:rsidRDefault="00A03C21" w:rsidP="00BA43D8">
      <w:pPr>
        <w:tabs>
          <w:tab w:val="left" w:pos="-720"/>
        </w:tabs>
        <w:spacing w:after="0" w:line="360" w:lineRule="auto"/>
        <w:ind w:left="708" w:right="-1" w:hanging="708"/>
        <w:jc w:val="both"/>
        <w:rPr>
          <w:rFonts w:ascii="Arial" w:eastAsia="Times New Roman" w:hAnsi="Arial" w:cs="Arial"/>
          <w:spacing w:val="-3"/>
        </w:rPr>
      </w:pPr>
    </w:p>
    <w:p w14:paraId="363AC2E5" w14:textId="77777777" w:rsidR="00A03C21" w:rsidRDefault="00175155" w:rsidP="00175155">
      <w:pPr>
        <w:spacing w:after="0" w:line="360" w:lineRule="auto"/>
        <w:ind w:right="-1"/>
        <w:jc w:val="both"/>
        <w:rPr>
          <w:rFonts w:ascii="Arial" w:eastAsia="Times New Roman" w:hAnsi="Arial" w:cs="Arial"/>
          <w:i/>
          <w:spacing w:val="-3"/>
        </w:rPr>
      </w:pPr>
      <w:r>
        <w:rPr>
          <w:rFonts w:ascii="Arial" w:eastAsia="Times New Roman" w:hAnsi="Arial" w:cs="Arial"/>
          <w:i/>
          <w:spacing w:val="-3"/>
        </w:rPr>
        <w:t>[</w:t>
      </w:r>
      <w:proofErr w:type="gramStart"/>
      <w:r w:rsidR="00C65BFD">
        <w:rPr>
          <w:rFonts w:ascii="Arial" w:eastAsia="Times New Roman" w:hAnsi="Arial" w:cs="Arial"/>
          <w:i/>
          <w:spacing w:val="-3"/>
        </w:rPr>
        <w:t>en</w:t>
      </w:r>
      <w:proofErr w:type="gramEnd"/>
      <w:r w:rsidR="00C65BFD">
        <w:rPr>
          <w:rFonts w:ascii="Arial" w:eastAsia="Times New Roman" w:hAnsi="Arial" w:cs="Arial"/>
          <w:i/>
          <w:spacing w:val="-3"/>
        </w:rPr>
        <w:t xml:space="preserve"> esta cláusula se agregarán todos los datos de las partes que fuere necesario incorporar para su adecuada identificación</w:t>
      </w:r>
      <w:r>
        <w:rPr>
          <w:rFonts w:ascii="Arial" w:eastAsia="Times New Roman" w:hAnsi="Arial" w:cs="Arial"/>
          <w:i/>
          <w:spacing w:val="-3"/>
        </w:rPr>
        <w:t>]</w:t>
      </w:r>
    </w:p>
    <w:p w14:paraId="075394DA" w14:textId="77777777" w:rsidR="00C65BFD" w:rsidRPr="00E20773" w:rsidRDefault="00C65BFD" w:rsidP="00C65BFD">
      <w:pPr>
        <w:spacing w:after="0"/>
        <w:ind w:right="-1"/>
        <w:rPr>
          <w:rFonts w:ascii="Arial" w:eastAsia="Times New Roman" w:hAnsi="Arial" w:cs="Arial"/>
          <w:i/>
          <w:spacing w:val="-3"/>
        </w:rPr>
      </w:pPr>
    </w:p>
    <w:p w14:paraId="2C821184" w14:textId="77777777" w:rsidR="00A03C21" w:rsidRPr="00E20773" w:rsidRDefault="00A03C21" w:rsidP="00BA43D8">
      <w:pPr>
        <w:tabs>
          <w:tab w:val="left" w:pos="-720"/>
        </w:tabs>
        <w:suppressAutoHyphens/>
        <w:spacing w:after="0" w:line="360" w:lineRule="auto"/>
        <w:ind w:right="-1"/>
        <w:jc w:val="both"/>
        <w:rPr>
          <w:rFonts w:ascii="Arial" w:eastAsia="Times New Roman" w:hAnsi="Arial" w:cs="Arial"/>
          <w:b/>
          <w:bCs/>
          <w:spacing w:val="-2"/>
          <w:lang w:eastAsia="ar-SA"/>
        </w:rPr>
      </w:pPr>
      <w:r w:rsidRPr="00E20773">
        <w:rPr>
          <w:rFonts w:ascii="Arial" w:eastAsia="Times New Roman" w:hAnsi="Arial" w:cs="Arial"/>
          <w:b/>
          <w:bCs/>
          <w:spacing w:val="-2"/>
          <w:lang w:eastAsia="ar-SA"/>
        </w:rPr>
        <w:t>CLAUSULA SEGUNDA: ANTECEDENTES</w:t>
      </w:r>
    </w:p>
    <w:p w14:paraId="14E6AFC6" w14:textId="77777777" w:rsidR="00A03C21" w:rsidRPr="00E20773" w:rsidRDefault="00A03C21" w:rsidP="00BA43D8">
      <w:pPr>
        <w:spacing w:after="0" w:line="360" w:lineRule="auto"/>
        <w:ind w:left="705" w:right="-1" w:hanging="705"/>
        <w:jc w:val="both"/>
        <w:rPr>
          <w:rFonts w:ascii="Arial" w:eastAsia="Times New Roman" w:hAnsi="Arial" w:cs="Arial"/>
          <w:b/>
          <w:iCs/>
          <w:spacing w:val="-2"/>
          <w:lang w:eastAsia="ar-SA"/>
        </w:rPr>
      </w:pPr>
    </w:p>
    <w:p w14:paraId="70F208F5" w14:textId="77777777" w:rsidR="00A03C21" w:rsidRPr="00E20773" w:rsidRDefault="00A03C21" w:rsidP="006C3E5A">
      <w:pPr>
        <w:spacing w:after="0" w:line="360" w:lineRule="auto"/>
        <w:ind w:left="851" w:right="-1" w:hanging="851"/>
        <w:jc w:val="both"/>
        <w:rPr>
          <w:rFonts w:ascii="Arial" w:eastAsia="Times New Roman" w:hAnsi="Arial" w:cs="Arial"/>
          <w:iCs/>
          <w:spacing w:val="-2"/>
          <w:lang w:eastAsia="ar-SA"/>
        </w:rPr>
      </w:pPr>
      <w:r w:rsidRPr="00E20773">
        <w:rPr>
          <w:rFonts w:ascii="Arial" w:eastAsia="Times New Roman" w:hAnsi="Arial" w:cs="Arial"/>
          <w:iCs/>
          <w:spacing w:val="-2"/>
          <w:lang w:eastAsia="ar-SA"/>
        </w:rPr>
        <w:t>2.1</w:t>
      </w:r>
      <w:r w:rsidRPr="00E20773">
        <w:rPr>
          <w:rFonts w:ascii="Arial" w:eastAsia="Times New Roman" w:hAnsi="Arial" w:cs="Arial"/>
          <w:iCs/>
          <w:spacing w:val="-2"/>
          <w:lang w:eastAsia="ar-SA"/>
        </w:rPr>
        <w:tab/>
        <w:t>El artículo 340 de la Constitución establece que el transporte y la seguridad humana deben obedecer a criterios de calidad y transparencia como parte del Sistema Nacional de Inclusión y Equidad Social para el Buen Vivir.</w:t>
      </w:r>
    </w:p>
    <w:p w14:paraId="104E8A87" w14:textId="77777777" w:rsidR="00A03C21" w:rsidRPr="00E20773" w:rsidRDefault="00A03C21" w:rsidP="006C3E5A">
      <w:pPr>
        <w:spacing w:after="0" w:line="360" w:lineRule="auto"/>
        <w:ind w:left="851" w:right="-1" w:hanging="851"/>
        <w:jc w:val="both"/>
        <w:rPr>
          <w:rFonts w:ascii="Arial" w:eastAsia="Times New Roman" w:hAnsi="Arial" w:cs="Arial"/>
          <w:iCs/>
          <w:spacing w:val="-2"/>
          <w:lang w:eastAsia="ar-SA"/>
        </w:rPr>
      </w:pPr>
    </w:p>
    <w:p w14:paraId="302529B2" w14:textId="77777777" w:rsidR="006C7612" w:rsidRDefault="00A03C21" w:rsidP="006C3E5A">
      <w:pPr>
        <w:spacing w:after="0" w:line="360" w:lineRule="auto"/>
        <w:ind w:left="851" w:right="-1" w:hanging="851"/>
        <w:jc w:val="both"/>
        <w:rPr>
          <w:rFonts w:ascii="Arial" w:eastAsia="Times New Roman" w:hAnsi="Arial" w:cs="Arial"/>
          <w:iCs/>
          <w:spacing w:val="-2"/>
          <w:lang w:eastAsia="ar-SA"/>
        </w:rPr>
      </w:pPr>
      <w:r w:rsidRPr="00805462">
        <w:rPr>
          <w:rFonts w:ascii="Arial" w:eastAsia="Times New Roman" w:hAnsi="Arial" w:cs="Arial"/>
          <w:iCs/>
          <w:spacing w:val="-2"/>
          <w:lang w:eastAsia="ar-SA"/>
        </w:rPr>
        <w:t>2.2</w:t>
      </w:r>
      <w:r w:rsidRPr="00805462">
        <w:rPr>
          <w:rFonts w:ascii="Arial" w:eastAsia="Times New Roman" w:hAnsi="Arial" w:cs="Arial"/>
          <w:iCs/>
          <w:spacing w:val="-2"/>
          <w:lang w:eastAsia="ar-SA"/>
        </w:rPr>
        <w:tab/>
      </w:r>
      <w:r w:rsidR="006C7612" w:rsidRPr="00805462">
        <w:rPr>
          <w:rFonts w:ascii="Arial" w:eastAsia="Times New Roman" w:hAnsi="Arial" w:cs="Arial"/>
          <w:iCs/>
          <w:spacing w:val="-2"/>
          <w:lang w:eastAsia="ar-SA"/>
        </w:rPr>
        <w:t>El artículo 394 de la Constitución establece que el Estado garantizará la li</w:t>
      </w:r>
      <w:r w:rsidR="00C65BFD">
        <w:rPr>
          <w:rFonts w:ascii="Arial" w:eastAsia="Times New Roman" w:hAnsi="Arial" w:cs="Arial"/>
          <w:iCs/>
          <w:spacing w:val="-2"/>
          <w:lang w:eastAsia="ar-SA"/>
        </w:rPr>
        <w:t>bertad de transporte terrestre,</w:t>
      </w:r>
      <w:r w:rsidR="006C7612" w:rsidRPr="00805462">
        <w:rPr>
          <w:rFonts w:ascii="Arial" w:eastAsia="Times New Roman" w:hAnsi="Arial" w:cs="Arial"/>
          <w:iCs/>
          <w:spacing w:val="-2"/>
          <w:lang w:eastAsia="ar-SA"/>
        </w:rPr>
        <w:t xml:space="preserve"> aéreo, marítimo y fluvial dentro del territorio nacional, sin </w:t>
      </w:r>
      <w:r w:rsidR="006C7612" w:rsidRPr="00805462">
        <w:rPr>
          <w:rFonts w:ascii="Arial" w:eastAsia="Times New Roman" w:hAnsi="Arial" w:cs="Arial"/>
          <w:iCs/>
          <w:spacing w:val="-2"/>
          <w:lang w:eastAsia="ar-SA"/>
        </w:rPr>
        <w:lastRenderedPageBreak/>
        <w:t>privilegios de ninguna naturaleza. La promoción del transporte público masivo y la adopción de una política de tarifas diferenciadas de transporte serán prioritarias.</w:t>
      </w:r>
    </w:p>
    <w:p w14:paraId="1CBD648A" w14:textId="77777777" w:rsidR="00C65BFD" w:rsidRPr="00805462" w:rsidRDefault="00C65BFD" w:rsidP="006C3E5A">
      <w:pPr>
        <w:spacing w:after="0" w:line="360" w:lineRule="auto"/>
        <w:ind w:left="851" w:right="-1" w:hanging="851"/>
        <w:jc w:val="both"/>
        <w:rPr>
          <w:rFonts w:ascii="Arial" w:eastAsia="Times New Roman" w:hAnsi="Arial" w:cs="Arial"/>
          <w:iCs/>
          <w:spacing w:val="-2"/>
          <w:lang w:eastAsia="ar-SA"/>
        </w:rPr>
      </w:pPr>
    </w:p>
    <w:p w14:paraId="28C6B190" w14:textId="77777777" w:rsidR="00A03C21" w:rsidRPr="00E20773" w:rsidRDefault="006C7612" w:rsidP="006C3E5A">
      <w:pPr>
        <w:spacing w:after="0" w:line="360" w:lineRule="auto"/>
        <w:ind w:left="851" w:right="-1" w:hanging="851"/>
        <w:jc w:val="both"/>
        <w:rPr>
          <w:rFonts w:ascii="Arial" w:hAnsi="Arial" w:cs="Arial"/>
        </w:rPr>
      </w:pPr>
      <w:r>
        <w:rPr>
          <w:rFonts w:ascii="Arial" w:eastAsia="Times New Roman" w:hAnsi="Arial" w:cs="Arial"/>
          <w:iCs/>
          <w:spacing w:val="-2"/>
          <w:lang w:eastAsia="ar-SA"/>
        </w:rPr>
        <w:t xml:space="preserve">2.3     </w:t>
      </w:r>
      <w:r w:rsidR="00C65BFD">
        <w:rPr>
          <w:rFonts w:ascii="Arial" w:eastAsia="Times New Roman" w:hAnsi="Arial" w:cs="Arial"/>
          <w:iCs/>
          <w:spacing w:val="-2"/>
          <w:lang w:eastAsia="ar-SA"/>
        </w:rPr>
        <w:tab/>
        <w:t>Los numerales 5 y 6</w:t>
      </w:r>
      <w:r w:rsidR="00C65BFD">
        <w:rPr>
          <w:rFonts w:ascii="Arial" w:hAnsi="Arial" w:cs="Arial"/>
        </w:rPr>
        <w:t xml:space="preserve"> </w:t>
      </w:r>
      <w:r w:rsidR="00A03C21" w:rsidRPr="00C65BFD">
        <w:rPr>
          <w:rFonts w:ascii="Arial" w:hAnsi="Arial" w:cs="Arial"/>
        </w:rPr>
        <w:t xml:space="preserve">de la Constitución </w:t>
      </w:r>
      <w:r w:rsidR="00C65BFD">
        <w:rPr>
          <w:rFonts w:ascii="Arial" w:hAnsi="Arial" w:cs="Arial"/>
        </w:rPr>
        <w:t xml:space="preserve">de la República </w:t>
      </w:r>
      <w:r w:rsidR="00A03C21" w:rsidRPr="00C65BFD">
        <w:rPr>
          <w:rFonts w:ascii="Arial" w:hAnsi="Arial" w:cs="Arial"/>
        </w:rPr>
        <w:t>establece</w:t>
      </w:r>
      <w:r w:rsidR="00A03C21" w:rsidRPr="00E20773">
        <w:rPr>
          <w:rFonts w:ascii="Arial" w:hAnsi="Arial" w:cs="Arial"/>
        </w:rPr>
        <w:t xml:space="preserve"> que a los Gobiernos </w:t>
      </w:r>
      <w:r w:rsidR="00C65BFD">
        <w:rPr>
          <w:rFonts w:ascii="Arial" w:hAnsi="Arial" w:cs="Arial"/>
        </w:rPr>
        <w:t xml:space="preserve">Autónomos Descentralizados </w:t>
      </w:r>
      <w:r w:rsidR="00A03C21" w:rsidRPr="00E20773">
        <w:rPr>
          <w:rFonts w:ascii="Arial" w:hAnsi="Arial" w:cs="Arial"/>
        </w:rPr>
        <w:t xml:space="preserve">Municipales les corresponde </w:t>
      </w:r>
      <w:r w:rsidR="00C65BFD">
        <w:rPr>
          <w:rFonts w:ascii="Arial" w:hAnsi="Arial" w:cs="Arial"/>
        </w:rPr>
        <w:t>p</w:t>
      </w:r>
      <w:r w:rsidR="00A03C21" w:rsidRPr="00E20773">
        <w:rPr>
          <w:rFonts w:ascii="Arial" w:hAnsi="Arial" w:cs="Arial"/>
        </w:rPr>
        <w:t xml:space="preserve">lanificar, construir y mantener la vialidad urbana, </w:t>
      </w:r>
      <w:r w:rsidR="00C65BFD">
        <w:rPr>
          <w:rFonts w:ascii="Arial" w:hAnsi="Arial" w:cs="Arial"/>
        </w:rPr>
        <w:t>y planificar, r</w:t>
      </w:r>
      <w:r w:rsidR="00A03C21" w:rsidRPr="00E20773">
        <w:rPr>
          <w:rFonts w:ascii="Arial" w:hAnsi="Arial" w:cs="Arial"/>
        </w:rPr>
        <w:t xml:space="preserve">egular y </w:t>
      </w:r>
      <w:r w:rsidR="00C65BFD">
        <w:rPr>
          <w:rFonts w:ascii="Arial" w:hAnsi="Arial" w:cs="Arial"/>
        </w:rPr>
        <w:t>c</w:t>
      </w:r>
      <w:r w:rsidR="00A03C21" w:rsidRPr="00E20773">
        <w:rPr>
          <w:rFonts w:ascii="Arial" w:hAnsi="Arial" w:cs="Arial"/>
        </w:rPr>
        <w:t xml:space="preserve">ontrolar el </w:t>
      </w:r>
      <w:r w:rsidR="00C65BFD">
        <w:rPr>
          <w:rFonts w:ascii="Arial" w:hAnsi="Arial" w:cs="Arial"/>
        </w:rPr>
        <w:t>t</w:t>
      </w:r>
      <w:r w:rsidR="00A03C21" w:rsidRPr="00E20773">
        <w:rPr>
          <w:rFonts w:ascii="Arial" w:hAnsi="Arial" w:cs="Arial"/>
        </w:rPr>
        <w:t xml:space="preserve">ránsito y el </w:t>
      </w:r>
      <w:r w:rsidR="00C65BFD">
        <w:rPr>
          <w:rFonts w:ascii="Arial" w:hAnsi="Arial" w:cs="Arial"/>
        </w:rPr>
        <w:t>t</w:t>
      </w:r>
      <w:r w:rsidR="00A03C21" w:rsidRPr="00E20773">
        <w:rPr>
          <w:rFonts w:ascii="Arial" w:hAnsi="Arial" w:cs="Arial"/>
        </w:rPr>
        <w:t>ransporte público dentro de su territorio cantonal.</w:t>
      </w:r>
    </w:p>
    <w:p w14:paraId="6996BA53" w14:textId="77777777" w:rsidR="00A03C21" w:rsidRPr="00E20773" w:rsidRDefault="00A03C21" w:rsidP="006C3E5A">
      <w:pPr>
        <w:spacing w:after="0" w:line="360" w:lineRule="auto"/>
        <w:ind w:left="851" w:right="-1" w:hanging="851"/>
        <w:jc w:val="both"/>
        <w:rPr>
          <w:rFonts w:ascii="Arial" w:hAnsi="Arial" w:cs="Arial"/>
        </w:rPr>
      </w:pPr>
    </w:p>
    <w:p w14:paraId="5676FA43" w14:textId="77777777" w:rsidR="00A03C21" w:rsidRPr="00E20773" w:rsidRDefault="00A03C21" w:rsidP="006C3E5A">
      <w:pPr>
        <w:spacing w:after="0" w:line="360" w:lineRule="auto"/>
        <w:ind w:left="851" w:right="-1" w:hanging="851"/>
        <w:jc w:val="both"/>
        <w:rPr>
          <w:rFonts w:ascii="Arial" w:hAnsi="Arial" w:cs="Arial"/>
        </w:rPr>
      </w:pPr>
      <w:r w:rsidRPr="00E20773">
        <w:rPr>
          <w:rFonts w:ascii="Arial" w:hAnsi="Arial" w:cs="Arial"/>
        </w:rPr>
        <w:t>2.</w:t>
      </w:r>
      <w:r w:rsidR="006C7612">
        <w:rPr>
          <w:rFonts w:ascii="Arial" w:hAnsi="Arial" w:cs="Arial"/>
        </w:rPr>
        <w:t>4</w:t>
      </w:r>
      <w:r w:rsidRPr="00E20773">
        <w:rPr>
          <w:rFonts w:ascii="Arial" w:hAnsi="Arial" w:cs="Arial"/>
        </w:rPr>
        <w:tab/>
        <w:t xml:space="preserve">La modernización y el control del sector del </w:t>
      </w:r>
      <w:r w:rsidR="00C65BFD">
        <w:rPr>
          <w:rFonts w:ascii="Arial" w:hAnsi="Arial" w:cs="Arial"/>
        </w:rPr>
        <w:t>t</w:t>
      </w:r>
      <w:r w:rsidRPr="00E20773">
        <w:rPr>
          <w:rFonts w:ascii="Arial" w:hAnsi="Arial" w:cs="Arial"/>
        </w:rPr>
        <w:t>ransporte</w:t>
      </w:r>
      <w:r w:rsidR="00C65BFD">
        <w:rPr>
          <w:rFonts w:ascii="Arial" w:hAnsi="Arial" w:cs="Arial"/>
        </w:rPr>
        <w:t xml:space="preserve"> terrestre</w:t>
      </w:r>
      <w:r w:rsidRPr="00E20773">
        <w:rPr>
          <w:rFonts w:ascii="Arial" w:hAnsi="Arial" w:cs="Arial"/>
        </w:rPr>
        <w:t xml:space="preserve">, así como la seguridad de los ciudadanos, y la lucha contra  la corrupción son  imperativos al tenor de lo prescrito en los </w:t>
      </w:r>
      <w:r w:rsidRPr="00C65BFD">
        <w:rPr>
          <w:rFonts w:ascii="Arial" w:hAnsi="Arial" w:cs="Arial"/>
        </w:rPr>
        <w:t>artículos 1 y 2</w:t>
      </w:r>
      <w:r w:rsidRPr="00E20773">
        <w:rPr>
          <w:rFonts w:ascii="Arial" w:hAnsi="Arial" w:cs="Arial"/>
          <w:b/>
        </w:rPr>
        <w:t xml:space="preserve"> </w:t>
      </w:r>
      <w:r w:rsidRPr="00E20773">
        <w:rPr>
          <w:rFonts w:ascii="Arial" w:hAnsi="Arial" w:cs="Arial"/>
        </w:rPr>
        <w:t xml:space="preserve">de la </w:t>
      </w:r>
      <w:r w:rsidR="00C65BFD">
        <w:rPr>
          <w:rFonts w:ascii="Arial" w:hAnsi="Arial" w:cs="Arial"/>
        </w:rPr>
        <w:t>Ley Orgánica de Transporte Terrestre, Tránsito y Seguridad Vial (en adelante, “LOTTTSV”)</w:t>
      </w:r>
      <w:r w:rsidRPr="00E20773">
        <w:rPr>
          <w:rFonts w:ascii="Arial" w:hAnsi="Arial" w:cs="Arial"/>
        </w:rPr>
        <w:t>.</w:t>
      </w:r>
    </w:p>
    <w:p w14:paraId="2D6BBCB3" w14:textId="77777777" w:rsidR="00A03C21" w:rsidRPr="00E20773" w:rsidRDefault="00A03C21" w:rsidP="006C3E5A">
      <w:pPr>
        <w:spacing w:after="0" w:line="360" w:lineRule="auto"/>
        <w:ind w:left="851" w:right="-1" w:hanging="851"/>
        <w:jc w:val="both"/>
        <w:rPr>
          <w:rFonts w:ascii="Arial" w:hAnsi="Arial" w:cs="Arial"/>
        </w:rPr>
      </w:pPr>
    </w:p>
    <w:p w14:paraId="1932E922" w14:textId="77777777" w:rsidR="00A03C21" w:rsidRPr="00E20773" w:rsidRDefault="00A03C21" w:rsidP="006C3E5A">
      <w:pPr>
        <w:spacing w:after="0" w:line="360" w:lineRule="auto"/>
        <w:ind w:left="851" w:right="-1" w:hanging="851"/>
        <w:jc w:val="both"/>
        <w:rPr>
          <w:rFonts w:ascii="Arial" w:hAnsi="Arial" w:cs="Arial"/>
        </w:rPr>
      </w:pPr>
      <w:r w:rsidRPr="00E20773">
        <w:rPr>
          <w:rFonts w:ascii="Arial" w:eastAsia="Times New Roman" w:hAnsi="Arial" w:cs="Arial"/>
          <w:iCs/>
          <w:spacing w:val="-2"/>
          <w:lang w:eastAsia="ar-SA"/>
        </w:rPr>
        <w:t>2.</w:t>
      </w:r>
      <w:r w:rsidR="006C7612">
        <w:rPr>
          <w:rFonts w:ascii="Arial" w:eastAsia="Times New Roman" w:hAnsi="Arial" w:cs="Arial"/>
          <w:iCs/>
          <w:spacing w:val="-2"/>
          <w:lang w:eastAsia="ar-SA"/>
        </w:rPr>
        <w:t>5</w:t>
      </w:r>
      <w:r w:rsidRPr="00E20773">
        <w:rPr>
          <w:rFonts w:ascii="Arial" w:eastAsia="Times New Roman" w:hAnsi="Arial" w:cs="Arial"/>
          <w:iCs/>
          <w:spacing w:val="-2"/>
          <w:lang w:eastAsia="ar-SA"/>
        </w:rPr>
        <w:tab/>
        <w:t xml:space="preserve">El </w:t>
      </w:r>
      <w:r w:rsidRPr="00C65BFD">
        <w:rPr>
          <w:rFonts w:ascii="Arial" w:hAnsi="Arial" w:cs="Arial"/>
        </w:rPr>
        <w:t>artículo 30.4 de la LOT</w:t>
      </w:r>
      <w:r w:rsidR="00C65BFD" w:rsidRPr="00C65BFD">
        <w:rPr>
          <w:rFonts w:ascii="Arial" w:hAnsi="Arial" w:cs="Arial"/>
        </w:rPr>
        <w:t>T</w:t>
      </w:r>
      <w:r w:rsidRPr="00C65BFD">
        <w:rPr>
          <w:rFonts w:ascii="Arial" w:hAnsi="Arial" w:cs="Arial"/>
        </w:rPr>
        <w:t>TSV</w:t>
      </w:r>
      <w:r w:rsidRPr="00E20773">
        <w:rPr>
          <w:rFonts w:ascii="Arial" w:hAnsi="Arial" w:cs="Arial"/>
          <w:b/>
        </w:rPr>
        <w:t>,</w:t>
      </w:r>
      <w:r w:rsidRPr="00E20773">
        <w:rPr>
          <w:rFonts w:ascii="Arial" w:hAnsi="Arial" w:cs="Arial"/>
        </w:rPr>
        <w:t xml:space="preserve"> establece que a</w:t>
      </w:r>
      <w:r w:rsidR="00C65BFD">
        <w:rPr>
          <w:rFonts w:ascii="Arial" w:hAnsi="Arial" w:cs="Arial"/>
        </w:rPr>
        <w:t xml:space="preserve"> </w:t>
      </w:r>
      <w:r w:rsidRPr="00E20773">
        <w:rPr>
          <w:rFonts w:ascii="Arial" w:hAnsi="Arial" w:cs="Arial"/>
        </w:rPr>
        <w:t>l</w:t>
      </w:r>
      <w:r w:rsidR="00C65BFD">
        <w:rPr>
          <w:rFonts w:ascii="Arial" w:hAnsi="Arial" w:cs="Arial"/>
        </w:rPr>
        <w:t>os</w:t>
      </w:r>
      <w:r w:rsidRPr="00E20773">
        <w:rPr>
          <w:rFonts w:ascii="Arial" w:hAnsi="Arial" w:cs="Arial"/>
        </w:rPr>
        <w:t xml:space="preserve"> </w:t>
      </w:r>
      <w:r w:rsidR="00C65BFD">
        <w:rPr>
          <w:rFonts w:ascii="Arial" w:hAnsi="Arial" w:cs="Arial"/>
        </w:rPr>
        <w:t>Gobierno Autónomos Descentralizados Municipales</w:t>
      </w:r>
      <w:r w:rsidRPr="00E20773">
        <w:rPr>
          <w:rFonts w:ascii="Arial" w:hAnsi="Arial" w:cs="Arial"/>
        </w:rPr>
        <w:t xml:space="preserve"> le</w:t>
      </w:r>
      <w:r w:rsidR="00C65BFD">
        <w:rPr>
          <w:rFonts w:ascii="Arial" w:hAnsi="Arial" w:cs="Arial"/>
        </w:rPr>
        <w:t>s</w:t>
      </w:r>
      <w:r w:rsidRPr="00E20773">
        <w:rPr>
          <w:rFonts w:ascii="Arial" w:hAnsi="Arial" w:cs="Arial"/>
        </w:rPr>
        <w:t xml:space="preserve"> corresponde planificar, regular y controlar el tránsito, el transporte público  y la seguridad vial de su jurisdicción.</w:t>
      </w:r>
    </w:p>
    <w:p w14:paraId="5126897A" w14:textId="77777777" w:rsidR="00A03C21" w:rsidRPr="00E20773" w:rsidRDefault="00A03C21" w:rsidP="006C3E5A">
      <w:pPr>
        <w:spacing w:after="0" w:line="360" w:lineRule="auto"/>
        <w:ind w:left="851" w:right="-1" w:hanging="851"/>
        <w:jc w:val="both"/>
        <w:rPr>
          <w:rFonts w:ascii="Arial" w:hAnsi="Arial" w:cs="Arial"/>
        </w:rPr>
      </w:pPr>
    </w:p>
    <w:p w14:paraId="4E74FC24" w14:textId="77777777" w:rsidR="00A03C21" w:rsidRPr="00E20773" w:rsidRDefault="00A03C21" w:rsidP="006C3E5A">
      <w:pPr>
        <w:spacing w:after="0" w:line="360" w:lineRule="auto"/>
        <w:ind w:left="851" w:right="-1" w:hanging="851"/>
        <w:jc w:val="both"/>
        <w:rPr>
          <w:rFonts w:ascii="Arial" w:hAnsi="Arial" w:cs="Arial"/>
        </w:rPr>
      </w:pPr>
      <w:r w:rsidRPr="00E20773">
        <w:rPr>
          <w:rFonts w:ascii="Arial" w:hAnsi="Arial" w:cs="Arial"/>
        </w:rPr>
        <w:t>2.</w:t>
      </w:r>
      <w:r w:rsidR="006C7612">
        <w:rPr>
          <w:rFonts w:ascii="Arial" w:hAnsi="Arial" w:cs="Arial"/>
        </w:rPr>
        <w:t>6</w:t>
      </w:r>
      <w:r w:rsidRPr="00E20773">
        <w:rPr>
          <w:rFonts w:ascii="Arial" w:hAnsi="Arial" w:cs="Arial"/>
        </w:rPr>
        <w:tab/>
        <w:t xml:space="preserve">Mediante </w:t>
      </w:r>
      <w:r w:rsidRPr="00C65BFD">
        <w:rPr>
          <w:rFonts w:ascii="Arial" w:hAnsi="Arial" w:cs="Arial"/>
        </w:rPr>
        <w:t>Ordenanza</w:t>
      </w:r>
      <w:r w:rsidRPr="00E20773">
        <w:rPr>
          <w:rFonts w:ascii="Arial" w:hAnsi="Arial" w:cs="Arial"/>
          <w:b/>
        </w:rPr>
        <w:t xml:space="preserve"> </w:t>
      </w:r>
      <w:r w:rsidRPr="00E20773">
        <w:rPr>
          <w:rFonts w:ascii="Arial" w:hAnsi="Arial" w:cs="Arial"/>
        </w:rPr>
        <w:t xml:space="preserve">publicada en la Gaceta Oficial </w:t>
      </w:r>
      <w:r w:rsidR="003D085B" w:rsidRPr="00E20773">
        <w:rPr>
          <w:rFonts w:ascii="Arial" w:hAnsi="Arial" w:cs="Arial"/>
        </w:rPr>
        <w:t>No. 38</w:t>
      </w:r>
      <w:r w:rsidR="003D085B">
        <w:rPr>
          <w:rFonts w:ascii="Arial" w:hAnsi="Arial" w:cs="Arial"/>
        </w:rPr>
        <w:t xml:space="preserve"> del Gobierno Autónomo Descentralizado Municipal del cantón Guayaquil, de fecha lunes 30 de julio de 2012, </w:t>
      </w:r>
      <w:r w:rsidRPr="00E20773">
        <w:rPr>
          <w:rFonts w:ascii="Arial" w:hAnsi="Arial" w:cs="Arial"/>
        </w:rPr>
        <w:t xml:space="preserve">se dispuso la creación de la </w:t>
      </w:r>
      <w:r w:rsidR="00C65BFD">
        <w:rPr>
          <w:rFonts w:ascii="Arial" w:hAnsi="Arial" w:cs="Arial"/>
        </w:rPr>
        <w:t>Empresa Pública Municipal de Tránsito de Guayaquil EP</w:t>
      </w:r>
      <w:r w:rsidRPr="00E20773">
        <w:rPr>
          <w:rFonts w:ascii="Arial" w:hAnsi="Arial" w:cs="Arial"/>
        </w:rPr>
        <w:t xml:space="preserve">, constituyéndose así en  la Unidad Técnica de Control local especializada, al tenor de lo previsto en el </w:t>
      </w:r>
      <w:r w:rsidRPr="00C65BFD">
        <w:rPr>
          <w:rFonts w:ascii="Arial" w:hAnsi="Arial" w:cs="Arial"/>
        </w:rPr>
        <w:t>artículo 30.2 de la LOTT</w:t>
      </w:r>
      <w:r w:rsidR="00C65BFD">
        <w:rPr>
          <w:rFonts w:ascii="Arial" w:hAnsi="Arial" w:cs="Arial"/>
        </w:rPr>
        <w:t>T</w:t>
      </w:r>
      <w:r w:rsidRPr="00C65BFD">
        <w:rPr>
          <w:rFonts w:ascii="Arial" w:hAnsi="Arial" w:cs="Arial"/>
        </w:rPr>
        <w:t>SV</w:t>
      </w:r>
      <w:r w:rsidRPr="00E20773">
        <w:rPr>
          <w:rFonts w:ascii="Arial" w:hAnsi="Arial" w:cs="Arial"/>
        </w:rPr>
        <w:t>.</w:t>
      </w:r>
    </w:p>
    <w:p w14:paraId="78F9BD5A" w14:textId="77777777" w:rsidR="00A03C21" w:rsidRPr="00E20773" w:rsidRDefault="00A03C21" w:rsidP="006C3E5A">
      <w:pPr>
        <w:spacing w:after="0" w:line="360" w:lineRule="auto"/>
        <w:ind w:left="851" w:right="-1" w:hanging="851"/>
        <w:jc w:val="both"/>
        <w:rPr>
          <w:rFonts w:ascii="Arial" w:hAnsi="Arial" w:cs="Arial"/>
        </w:rPr>
      </w:pPr>
    </w:p>
    <w:p w14:paraId="1FE22274" w14:textId="77777777" w:rsidR="00A03C21" w:rsidRPr="00E20773" w:rsidRDefault="00A03C21" w:rsidP="006C3E5A">
      <w:pPr>
        <w:spacing w:after="0" w:line="360" w:lineRule="auto"/>
        <w:ind w:left="851" w:right="-1" w:hanging="851"/>
        <w:jc w:val="both"/>
        <w:rPr>
          <w:rFonts w:ascii="Arial" w:hAnsi="Arial" w:cs="Arial"/>
          <w:lang w:eastAsia="es-ES"/>
        </w:rPr>
      </w:pPr>
      <w:r w:rsidRPr="00E20773">
        <w:rPr>
          <w:rFonts w:ascii="Arial" w:hAnsi="Arial" w:cs="Arial"/>
        </w:rPr>
        <w:t>2.</w:t>
      </w:r>
      <w:r w:rsidR="006C7612">
        <w:rPr>
          <w:rFonts w:ascii="Arial" w:hAnsi="Arial" w:cs="Arial"/>
        </w:rPr>
        <w:t>7</w:t>
      </w:r>
      <w:r w:rsidRPr="00E20773">
        <w:rPr>
          <w:rFonts w:ascii="Arial" w:hAnsi="Arial" w:cs="Arial"/>
        </w:rPr>
        <w:tab/>
      </w:r>
      <w:r w:rsidR="00175155">
        <w:rPr>
          <w:rFonts w:ascii="Arial" w:hAnsi="Arial" w:cs="Arial"/>
          <w:lang w:eastAsia="es-ES"/>
        </w:rPr>
        <w:t>Previa autorización del Directorio de la ATM,</w:t>
      </w:r>
      <w:r w:rsidR="00175155" w:rsidRPr="00E35571">
        <w:rPr>
          <w:rFonts w:ascii="Arial" w:hAnsi="Arial" w:cs="Arial"/>
          <w:lang w:eastAsia="es-ES"/>
        </w:rPr>
        <w:t xml:space="preserve"> </w:t>
      </w:r>
      <w:r w:rsidR="00175155">
        <w:rPr>
          <w:rFonts w:ascii="Arial" w:hAnsi="Arial" w:cs="Arial"/>
          <w:lang w:eastAsia="es-ES"/>
        </w:rPr>
        <w:t xml:space="preserve">el </w:t>
      </w:r>
      <w:r w:rsidR="00175155" w:rsidRPr="00E35571">
        <w:rPr>
          <w:rFonts w:ascii="Arial" w:hAnsi="Arial" w:cs="Arial"/>
          <w:lang w:eastAsia="es-ES"/>
        </w:rPr>
        <w:t xml:space="preserve">Gerente General </w:t>
      </w:r>
      <w:r w:rsidR="00175155">
        <w:rPr>
          <w:rFonts w:ascii="Arial" w:hAnsi="Arial" w:cs="Arial"/>
          <w:lang w:eastAsia="es-ES"/>
        </w:rPr>
        <w:t>de ATM expidió</w:t>
      </w:r>
      <w:r w:rsidR="00175155" w:rsidRPr="00E35571">
        <w:rPr>
          <w:rFonts w:ascii="Arial" w:hAnsi="Arial" w:cs="Arial"/>
          <w:lang w:eastAsia="es-ES"/>
        </w:rPr>
        <w:t xml:space="preserve"> la </w:t>
      </w:r>
      <w:r w:rsidR="00175155">
        <w:rPr>
          <w:rFonts w:ascii="Arial" w:hAnsi="Arial" w:cs="Arial"/>
          <w:lang w:eastAsia="es-ES"/>
        </w:rPr>
        <w:t>r</w:t>
      </w:r>
      <w:r w:rsidR="00175155" w:rsidRPr="00E35571">
        <w:rPr>
          <w:rFonts w:ascii="Arial" w:hAnsi="Arial" w:cs="Arial"/>
          <w:lang w:eastAsia="es-ES"/>
        </w:rPr>
        <w:t xml:space="preserve">esolución </w:t>
      </w:r>
      <w:r w:rsidR="00175155">
        <w:rPr>
          <w:rFonts w:ascii="Arial" w:hAnsi="Arial" w:cs="Arial"/>
          <w:lang w:eastAsia="es-ES"/>
        </w:rPr>
        <w:t>a</w:t>
      </w:r>
      <w:r w:rsidR="00175155" w:rsidRPr="00E35571">
        <w:rPr>
          <w:rFonts w:ascii="Arial" w:hAnsi="Arial" w:cs="Arial"/>
          <w:lang w:eastAsia="es-ES"/>
        </w:rPr>
        <w:t xml:space="preserve">dministrativa de fecha 13 de agosto de 2015, </w:t>
      </w:r>
      <w:r w:rsidR="00175155">
        <w:rPr>
          <w:rFonts w:ascii="Arial" w:hAnsi="Arial" w:cs="Arial"/>
          <w:lang w:eastAsia="es-ES"/>
        </w:rPr>
        <w:t>mediante la cual dispuso dar inicio</w:t>
      </w:r>
      <w:r w:rsidR="00175155" w:rsidRPr="00E35571">
        <w:rPr>
          <w:rFonts w:ascii="Arial" w:hAnsi="Arial" w:cs="Arial"/>
          <w:lang w:eastAsia="es-ES"/>
        </w:rPr>
        <w:t xml:space="preserve"> </w:t>
      </w:r>
      <w:r w:rsidR="00175155">
        <w:rPr>
          <w:rFonts w:ascii="Arial" w:hAnsi="Arial" w:cs="Arial"/>
          <w:lang w:eastAsia="es-ES"/>
        </w:rPr>
        <w:t>a</w:t>
      </w:r>
      <w:r w:rsidR="00175155" w:rsidRPr="00E35571">
        <w:rPr>
          <w:rFonts w:ascii="Arial" w:hAnsi="Arial" w:cs="Arial"/>
          <w:lang w:eastAsia="es-ES"/>
        </w:rPr>
        <w:t xml:space="preserve">l proceso para la selección de un </w:t>
      </w:r>
      <w:r w:rsidR="00175155">
        <w:rPr>
          <w:rFonts w:ascii="Arial" w:hAnsi="Arial" w:cs="Arial"/>
          <w:lang w:eastAsia="es-ES"/>
        </w:rPr>
        <w:t>Aliado Estratégico</w:t>
      </w:r>
      <w:r w:rsidR="00175155" w:rsidRPr="00E35571">
        <w:rPr>
          <w:rFonts w:ascii="Arial" w:hAnsi="Arial" w:cs="Arial"/>
          <w:lang w:eastAsia="es-ES"/>
        </w:rPr>
        <w:t xml:space="preserve">, con la finalidad de que se encargue de realizar </w:t>
      </w:r>
      <w:r w:rsidR="00175155" w:rsidRPr="00175155">
        <w:rPr>
          <w:rFonts w:ascii="Arial" w:hAnsi="Arial" w:cs="Arial"/>
          <w:lang w:eastAsia="es-ES"/>
        </w:rPr>
        <w:t xml:space="preserve">los diseños definitivos, suministro, construcción, montaje, puesta en funcionamiento, financiamiento y operación del sistema de transporte público </w:t>
      </w:r>
      <w:proofErr w:type="spellStart"/>
      <w:r w:rsidR="00175155" w:rsidRPr="00175155">
        <w:rPr>
          <w:rFonts w:ascii="Arial" w:hAnsi="Arial" w:cs="Arial"/>
          <w:lang w:eastAsia="es-ES"/>
        </w:rPr>
        <w:t>aerosuspendido</w:t>
      </w:r>
      <w:proofErr w:type="spellEnd"/>
      <w:r w:rsidR="00175155" w:rsidRPr="00175155">
        <w:rPr>
          <w:rFonts w:ascii="Arial" w:hAnsi="Arial" w:cs="Arial"/>
          <w:lang w:eastAsia="es-ES"/>
        </w:rPr>
        <w:t xml:space="preserve"> para la ciudad de </w:t>
      </w:r>
      <w:r w:rsidR="00175155">
        <w:rPr>
          <w:rFonts w:ascii="Arial" w:hAnsi="Arial" w:cs="Arial"/>
          <w:lang w:eastAsia="es-ES"/>
        </w:rPr>
        <w:t>G</w:t>
      </w:r>
      <w:r w:rsidR="00175155" w:rsidRPr="00175155">
        <w:rPr>
          <w:rFonts w:ascii="Arial" w:hAnsi="Arial" w:cs="Arial"/>
          <w:lang w:eastAsia="es-ES"/>
        </w:rPr>
        <w:t xml:space="preserve">uayaquil (primera fase </w:t>
      </w:r>
      <w:r w:rsidR="00175155">
        <w:rPr>
          <w:rFonts w:ascii="Arial" w:hAnsi="Arial" w:cs="Arial"/>
          <w:lang w:eastAsia="es-ES"/>
        </w:rPr>
        <w:t>G</w:t>
      </w:r>
      <w:r w:rsidR="00175155" w:rsidRPr="00175155">
        <w:rPr>
          <w:rFonts w:ascii="Arial" w:hAnsi="Arial" w:cs="Arial"/>
          <w:lang w:eastAsia="es-ES"/>
        </w:rPr>
        <w:t>uayaquil-</w:t>
      </w:r>
      <w:r w:rsidR="00175155">
        <w:rPr>
          <w:rFonts w:ascii="Arial" w:hAnsi="Arial" w:cs="Arial"/>
          <w:lang w:eastAsia="es-ES"/>
        </w:rPr>
        <w:t>D</w:t>
      </w:r>
      <w:r w:rsidR="00175155" w:rsidRPr="00175155">
        <w:rPr>
          <w:rFonts w:ascii="Arial" w:hAnsi="Arial" w:cs="Arial"/>
          <w:lang w:eastAsia="es-ES"/>
        </w:rPr>
        <w:t>urán)</w:t>
      </w:r>
      <w:r w:rsidR="00175155" w:rsidRPr="00E35571">
        <w:rPr>
          <w:rFonts w:ascii="Arial" w:hAnsi="Arial" w:cs="Arial"/>
          <w:lang w:eastAsia="es-ES"/>
        </w:rPr>
        <w:t>.</w:t>
      </w:r>
      <w:r w:rsidR="00175155">
        <w:rPr>
          <w:rFonts w:ascii="Arial" w:hAnsi="Arial" w:cs="Arial"/>
          <w:lang w:eastAsia="es-ES"/>
        </w:rPr>
        <w:t xml:space="preserve"> La referida convocatoria, se realizó a</w:t>
      </w:r>
      <w:r w:rsidR="00E35571" w:rsidRPr="00E35571">
        <w:rPr>
          <w:rFonts w:ascii="Arial" w:hAnsi="Arial" w:cs="Arial"/>
          <w:lang w:eastAsia="es-ES"/>
        </w:rPr>
        <w:t xml:space="preserve">l amparo de lo previsto en los artículos 35 y 36 de la Ley Orgánica de Empresas Públicas, en conexión con los pronunciamientos vinculantes y obligatorios emitidos por el Procurador General del Estado, </w:t>
      </w:r>
      <w:r w:rsidR="00E35571" w:rsidRPr="00E35571">
        <w:rPr>
          <w:rFonts w:ascii="Arial" w:hAnsi="Arial" w:cs="Arial"/>
          <w:lang w:eastAsia="es-ES"/>
        </w:rPr>
        <w:lastRenderedPageBreak/>
        <w:t>contenido</w:t>
      </w:r>
      <w:r w:rsidR="00C65BFD">
        <w:rPr>
          <w:rFonts w:ascii="Arial" w:hAnsi="Arial" w:cs="Arial"/>
          <w:lang w:eastAsia="es-ES"/>
        </w:rPr>
        <w:t xml:space="preserve">s </w:t>
      </w:r>
      <w:r w:rsidR="00175155">
        <w:rPr>
          <w:rFonts w:ascii="Arial" w:hAnsi="Arial" w:cs="Arial"/>
          <w:lang w:eastAsia="es-ES"/>
        </w:rPr>
        <w:t xml:space="preserve">y referidos </w:t>
      </w:r>
      <w:r w:rsidR="00C65BFD">
        <w:rPr>
          <w:rFonts w:ascii="Arial" w:hAnsi="Arial" w:cs="Arial"/>
          <w:lang w:eastAsia="es-ES"/>
        </w:rPr>
        <w:t>en el Oficio 10100, publicado</w:t>
      </w:r>
      <w:r w:rsidR="00E35571" w:rsidRPr="00E35571">
        <w:rPr>
          <w:rFonts w:ascii="Arial" w:hAnsi="Arial" w:cs="Arial"/>
          <w:lang w:eastAsia="es-ES"/>
        </w:rPr>
        <w:t xml:space="preserve"> en el R</w:t>
      </w:r>
      <w:r w:rsidR="00C65BFD">
        <w:rPr>
          <w:rFonts w:ascii="Arial" w:hAnsi="Arial" w:cs="Arial"/>
          <w:lang w:eastAsia="es-ES"/>
        </w:rPr>
        <w:t>egistro Oficial</w:t>
      </w:r>
      <w:r w:rsidR="00E35571" w:rsidRPr="00E35571">
        <w:rPr>
          <w:rFonts w:ascii="Arial" w:hAnsi="Arial" w:cs="Arial"/>
          <w:lang w:eastAsia="es-ES"/>
        </w:rPr>
        <w:t xml:space="preserve"> número 838 del 26 de noviembre de 2012, </w:t>
      </w:r>
    </w:p>
    <w:p w14:paraId="41508040" w14:textId="77777777" w:rsidR="00A03C21" w:rsidRPr="00E20773" w:rsidRDefault="00A03C21" w:rsidP="006C3E5A">
      <w:pPr>
        <w:spacing w:after="0" w:line="360" w:lineRule="auto"/>
        <w:ind w:left="851" w:right="-1" w:hanging="851"/>
        <w:jc w:val="both"/>
        <w:rPr>
          <w:rFonts w:ascii="Arial" w:hAnsi="Arial" w:cs="Arial"/>
          <w:lang w:eastAsia="es-ES"/>
        </w:rPr>
      </w:pPr>
    </w:p>
    <w:p w14:paraId="4854F55C" w14:textId="77777777" w:rsidR="00A03C21" w:rsidRPr="00E20773" w:rsidRDefault="00A03C21" w:rsidP="006C3E5A">
      <w:pPr>
        <w:spacing w:after="0" w:line="360" w:lineRule="auto"/>
        <w:ind w:left="851" w:right="-1" w:hanging="851"/>
        <w:jc w:val="both"/>
        <w:rPr>
          <w:rFonts w:ascii="Arial" w:eastAsia="Times New Roman" w:hAnsi="Arial" w:cs="Arial"/>
          <w:spacing w:val="-2"/>
          <w:lang w:eastAsia="ar-SA"/>
        </w:rPr>
      </w:pPr>
      <w:r w:rsidRPr="00E20773">
        <w:rPr>
          <w:rFonts w:ascii="Arial" w:hAnsi="Arial" w:cs="Arial"/>
          <w:lang w:eastAsia="es-ES"/>
        </w:rPr>
        <w:t>2.</w:t>
      </w:r>
      <w:r w:rsidR="00175155">
        <w:rPr>
          <w:rFonts w:ascii="Arial" w:hAnsi="Arial" w:cs="Arial"/>
          <w:lang w:eastAsia="es-ES"/>
        </w:rPr>
        <w:t>8</w:t>
      </w:r>
      <w:r w:rsidRPr="00E20773">
        <w:rPr>
          <w:rFonts w:ascii="Arial" w:hAnsi="Arial" w:cs="Arial"/>
          <w:lang w:eastAsia="es-ES"/>
        </w:rPr>
        <w:tab/>
      </w:r>
      <w:r w:rsidRPr="00E20773">
        <w:rPr>
          <w:rFonts w:ascii="Arial" w:eastAsia="Times New Roman" w:hAnsi="Arial" w:cs="Arial"/>
          <w:spacing w:val="-2"/>
          <w:lang w:eastAsia="ar-SA"/>
        </w:rPr>
        <w:t xml:space="preserve">Luego del proceso correspondiente, el Gerente General de la ATM, </w:t>
      </w:r>
      <w:r w:rsidR="00175155">
        <w:rPr>
          <w:rFonts w:ascii="Arial" w:eastAsia="Times New Roman" w:hAnsi="Arial" w:cs="Arial"/>
          <w:spacing w:val="-2"/>
          <w:lang w:eastAsia="ar-SA"/>
        </w:rPr>
        <w:t>adjudicó el proceso</w:t>
      </w:r>
      <w:r w:rsidRPr="00E20773">
        <w:rPr>
          <w:rFonts w:ascii="Arial" w:eastAsia="Times New Roman" w:hAnsi="Arial" w:cs="Arial"/>
          <w:spacing w:val="-2"/>
          <w:lang w:eastAsia="ar-SA"/>
        </w:rPr>
        <w:t xml:space="preserve"> a </w:t>
      </w:r>
      <w:r w:rsidR="00175155" w:rsidRPr="00E20773">
        <w:rPr>
          <w:rFonts w:ascii="Arial" w:eastAsia="Times New Roman" w:hAnsi="Arial" w:cs="Arial"/>
          <w:spacing w:val="-3"/>
        </w:rPr>
        <w:t>(</w:t>
      </w:r>
      <w:r w:rsidR="00175155" w:rsidRPr="0003740A">
        <w:rPr>
          <w:rFonts w:ascii="Arial" w:eastAsia="Times New Roman" w:hAnsi="Arial" w:cs="Arial"/>
          <w:i/>
          <w:spacing w:val="-3"/>
        </w:rPr>
        <w:t>nombre o razón social del Consorcio o Compañía</w:t>
      </w:r>
      <w:r w:rsidR="00175155">
        <w:rPr>
          <w:rFonts w:ascii="Arial" w:eastAsia="Times New Roman" w:hAnsi="Arial" w:cs="Arial"/>
          <w:i/>
          <w:spacing w:val="-3"/>
        </w:rPr>
        <w:t xml:space="preserve"> adjudicataria</w:t>
      </w:r>
      <w:r w:rsidR="00175155" w:rsidRPr="00E20773">
        <w:rPr>
          <w:rFonts w:ascii="Arial" w:eastAsia="Times New Roman" w:hAnsi="Arial" w:cs="Arial"/>
          <w:spacing w:val="-3"/>
        </w:rPr>
        <w:t>)</w:t>
      </w:r>
      <w:r w:rsidRPr="00E20773">
        <w:rPr>
          <w:rFonts w:ascii="Arial" w:eastAsia="Times New Roman" w:hAnsi="Arial" w:cs="Arial"/>
          <w:spacing w:val="-2"/>
          <w:lang w:eastAsia="ar-SA"/>
        </w:rPr>
        <w:t xml:space="preserve"> por </w:t>
      </w:r>
      <w:r w:rsidR="00175155">
        <w:rPr>
          <w:rFonts w:ascii="Arial" w:eastAsia="Times New Roman" w:hAnsi="Arial" w:cs="Arial"/>
          <w:spacing w:val="-2"/>
          <w:lang w:eastAsia="ar-SA"/>
        </w:rPr>
        <w:t xml:space="preserve">haber presentado la oferta técnica y económica </w:t>
      </w:r>
      <w:r w:rsidRPr="00E20773">
        <w:rPr>
          <w:rFonts w:ascii="Arial" w:eastAsia="Times New Roman" w:hAnsi="Arial" w:cs="Arial"/>
          <w:spacing w:val="-2"/>
          <w:lang w:eastAsia="ar-SA"/>
        </w:rPr>
        <w:t>más conveniente para los intereses del cantón Guayaquil.</w:t>
      </w:r>
    </w:p>
    <w:p w14:paraId="7E55A9A7" w14:textId="77777777" w:rsidR="00A03C21" w:rsidRPr="00E20773" w:rsidRDefault="00A03C21" w:rsidP="006C3E5A">
      <w:pPr>
        <w:spacing w:after="0" w:line="360" w:lineRule="auto"/>
        <w:ind w:left="851" w:right="-1" w:hanging="851"/>
        <w:jc w:val="both"/>
        <w:rPr>
          <w:rFonts w:ascii="Arial" w:eastAsia="Times New Roman" w:hAnsi="Arial" w:cs="Arial"/>
          <w:spacing w:val="-2"/>
          <w:lang w:eastAsia="ar-SA"/>
        </w:rPr>
      </w:pPr>
    </w:p>
    <w:p w14:paraId="375A66B3" w14:textId="77777777" w:rsidR="00A03C21" w:rsidRDefault="00BA7890" w:rsidP="00BA7890">
      <w:pPr>
        <w:spacing w:after="0" w:line="360" w:lineRule="auto"/>
        <w:ind w:left="851" w:right="-1" w:hanging="143"/>
        <w:jc w:val="both"/>
        <w:rPr>
          <w:rFonts w:ascii="Arial" w:eastAsia="Times New Roman" w:hAnsi="Arial" w:cs="Arial"/>
          <w:i/>
          <w:spacing w:val="-2"/>
          <w:lang w:eastAsia="ar-SA"/>
        </w:rPr>
      </w:pPr>
      <w:r>
        <w:rPr>
          <w:rFonts w:ascii="Arial" w:eastAsia="Times New Roman" w:hAnsi="Arial" w:cs="Arial"/>
          <w:i/>
          <w:spacing w:val="-2"/>
          <w:lang w:eastAsia="ar-SA"/>
        </w:rPr>
        <w:t>[</w:t>
      </w:r>
      <w:r w:rsidR="00A03C21" w:rsidRPr="00E20773">
        <w:rPr>
          <w:rFonts w:ascii="Arial" w:eastAsia="Times New Roman" w:hAnsi="Arial" w:cs="Arial"/>
          <w:i/>
          <w:spacing w:val="-2"/>
          <w:lang w:eastAsia="ar-SA"/>
        </w:rPr>
        <w:t>En esta cláusula se agregarán tod</w:t>
      </w:r>
      <w:r>
        <w:rPr>
          <w:rFonts w:ascii="Arial" w:eastAsia="Times New Roman" w:hAnsi="Arial" w:cs="Arial"/>
          <w:i/>
          <w:spacing w:val="-2"/>
          <w:lang w:eastAsia="ar-SA"/>
        </w:rPr>
        <w:t xml:space="preserve">os los antecedentes del proceso </w:t>
      </w:r>
      <w:r w:rsidR="00A03C21" w:rsidRPr="00E20773">
        <w:rPr>
          <w:rFonts w:ascii="Arial" w:eastAsia="Times New Roman" w:hAnsi="Arial" w:cs="Arial"/>
          <w:i/>
          <w:spacing w:val="-2"/>
          <w:lang w:eastAsia="ar-SA"/>
        </w:rPr>
        <w:t xml:space="preserve">precontractual, así como todos los antecedentes legales </w:t>
      </w:r>
      <w:r>
        <w:rPr>
          <w:rFonts w:ascii="Arial" w:eastAsia="Times New Roman" w:hAnsi="Arial" w:cs="Arial"/>
          <w:i/>
          <w:spacing w:val="-2"/>
          <w:lang w:eastAsia="ar-SA"/>
        </w:rPr>
        <w:t>e información que fuere necesaria</w:t>
      </w:r>
      <w:r w:rsidR="00A03C21" w:rsidRPr="00E20773">
        <w:rPr>
          <w:rFonts w:ascii="Arial" w:eastAsia="Times New Roman" w:hAnsi="Arial" w:cs="Arial"/>
          <w:i/>
          <w:spacing w:val="-2"/>
          <w:lang w:eastAsia="ar-SA"/>
        </w:rPr>
        <w:t>.</w:t>
      </w:r>
      <w:r>
        <w:rPr>
          <w:rFonts w:ascii="Arial" w:eastAsia="Times New Roman" w:hAnsi="Arial" w:cs="Arial"/>
          <w:i/>
          <w:spacing w:val="-2"/>
          <w:lang w:eastAsia="ar-SA"/>
        </w:rPr>
        <w:t>]</w:t>
      </w:r>
    </w:p>
    <w:p w14:paraId="2222C4C2" w14:textId="77777777" w:rsidR="00A03C21" w:rsidRPr="00E20773" w:rsidRDefault="00A03C21" w:rsidP="00BA43D8">
      <w:pPr>
        <w:spacing w:after="0"/>
        <w:ind w:right="-1" w:firstLine="708"/>
        <w:rPr>
          <w:rFonts w:ascii="Arial" w:hAnsi="Arial" w:cs="Arial"/>
        </w:rPr>
      </w:pPr>
    </w:p>
    <w:p w14:paraId="2AE31740" w14:textId="77777777" w:rsidR="00631265" w:rsidRPr="00E20773" w:rsidRDefault="00631265" w:rsidP="00BA43D8">
      <w:pPr>
        <w:tabs>
          <w:tab w:val="left" w:pos="-720"/>
        </w:tabs>
        <w:suppressAutoHyphens/>
        <w:spacing w:after="0" w:line="360" w:lineRule="auto"/>
        <w:ind w:right="-1"/>
        <w:jc w:val="both"/>
        <w:rPr>
          <w:rFonts w:ascii="Arial" w:eastAsia="Times New Roman" w:hAnsi="Arial" w:cs="Arial"/>
          <w:b/>
          <w:bCs/>
          <w:spacing w:val="-2"/>
          <w:lang w:eastAsia="ar-SA"/>
        </w:rPr>
      </w:pPr>
      <w:bookmarkStart w:id="1" w:name="OLE_LINK5"/>
      <w:bookmarkStart w:id="2" w:name="OLE_LINK4"/>
      <w:r w:rsidRPr="00E20773">
        <w:rPr>
          <w:rFonts w:ascii="Arial" w:eastAsia="Times New Roman" w:hAnsi="Arial" w:cs="Arial"/>
          <w:b/>
          <w:bCs/>
          <w:spacing w:val="-2"/>
          <w:lang w:eastAsia="ar-SA"/>
        </w:rPr>
        <w:t xml:space="preserve">CLAUSULA </w:t>
      </w:r>
      <w:bookmarkEnd w:id="1"/>
      <w:bookmarkEnd w:id="2"/>
      <w:r w:rsidRPr="00E20773">
        <w:rPr>
          <w:rFonts w:ascii="Arial" w:eastAsia="Times New Roman" w:hAnsi="Arial" w:cs="Arial"/>
          <w:b/>
          <w:bCs/>
          <w:spacing w:val="-2"/>
          <w:lang w:eastAsia="ar-SA"/>
        </w:rPr>
        <w:t>TERCERA</w:t>
      </w:r>
      <w:r w:rsidRPr="00E20773">
        <w:rPr>
          <w:rFonts w:ascii="Arial" w:eastAsia="Times New Roman" w:hAnsi="Arial" w:cs="Arial"/>
          <w:bCs/>
          <w:spacing w:val="-2"/>
          <w:lang w:eastAsia="ar-SA"/>
        </w:rPr>
        <w:t xml:space="preserve">: </w:t>
      </w:r>
      <w:r w:rsidRPr="00E20773">
        <w:rPr>
          <w:rFonts w:ascii="Arial" w:eastAsia="Times New Roman" w:hAnsi="Arial" w:cs="Arial"/>
          <w:b/>
          <w:bCs/>
          <w:spacing w:val="-2"/>
          <w:lang w:eastAsia="ar-SA"/>
        </w:rPr>
        <w:t>INTERPRETACIÓN DEL CONTRATO</w:t>
      </w:r>
      <w:r w:rsidR="00610593" w:rsidRPr="00E20773">
        <w:rPr>
          <w:rFonts w:ascii="Arial" w:eastAsia="Times New Roman" w:hAnsi="Arial" w:cs="Arial"/>
          <w:b/>
          <w:bCs/>
          <w:spacing w:val="-2"/>
          <w:lang w:eastAsia="ar-SA"/>
        </w:rPr>
        <w:t xml:space="preserve"> Y DEFINICIÓN DE TÉRMINOS.</w:t>
      </w:r>
    </w:p>
    <w:p w14:paraId="64FFC4BE" w14:textId="77777777" w:rsidR="00631265" w:rsidRPr="00E20773" w:rsidRDefault="00631265" w:rsidP="00BA43D8">
      <w:pPr>
        <w:tabs>
          <w:tab w:val="left" w:pos="-720"/>
        </w:tabs>
        <w:suppressAutoHyphens/>
        <w:spacing w:after="0" w:line="360" w:lineRule="auto"/>
        <w:ind w:right="-1"/>
        <w:jc w:val="both"/>
        <w:rPr>
          <w:rFonts w:ascii="Arial" w:eastAsia="Times New Roman" w:hAnsi="Arial" w:cs="Arial"/>
          <w:b/>
          <w:bCs/>
          <w:spacing w:val="-2"/>
          <w:lang w:eastAsia="ar-SA"/>
        </w:rPr>
      </w:pPr>
    </w:p>
    <w:p w14:paraId="432BACB4" w14:textId="77777777" w:rsidR="00631265" w:rsidRPr="00E20773" w:rsidRDefault="00631265" w:rsidP="00BA43D8">
      <w:pPr>
        <w:tabs>
          <w:tab w:val="left" w:pos="-720"/>
        </w:tabs>
        <w:suppressAutoHyphens/>
        <w:spacing w:after="0" w:line="360" w:lineRule="auto"/>
        <w:ind w:right="-1"/>
        <w:jc w:val="both"/>
        <w:rPr>
          <w:rFonts w:ascii="Arial" w:eastAsia="Times New Roman" w:hAnsi="Arial" w:cs="Arial"/>
          <w:bCs/>
          <w:spacing w:val="-2"/>
          <w:lang w:eastAsia="ar-SA"/>
        </w:rPr>
      </w:pPr>
      <w:r w:rsidRPr="009A71B1">
        <w:rPr>
          <w:rFonts w:ascii="Arial" w:eastAsia="Times New Roman" w:hAnsi="Arial" w:cs="Arial"/>
          <w:bCs/>
          <w:spacing w:val="-2"/>
          <w:lang w:eastAsia="ar-SA"/>
        </w:rPr>
        <w:t>3.1</w:t>
      </w:r>
      <w:r w:rsidRPr="00E20773">
        <w:rPr>
          <w:rFonts w:ascii="Arial" w:eastAsia="Times New Roman" w:hAnsi="Arial" w:cs="Arial"/>
          <w:bCs/>
          <w:spacing w:val="-2"/>
          <w:lang w:eastAsia="ar-SA"/>
        </w:rPr>
        <w:tab/>
        <w:t xml:space="preserve">El presente Contrato se interpretará conforme a las siguientes reglas: </w:t>
      </w:r>
    </w:p>
    <w:p w14:paraId="7D8D3CA5" w14:textId="77777777" w:rsidR="00631265" w:rsidRPr="00E20773" w:rsidRDefault="00631265" w:rsidP="00BA43D8">
      <w:pPr>
        <w:tabs>
          <w:tab w:val="left" w:pos="-720"/>
        </w:tabs>
        <w:suppressAutoHyphens/>
        <w:spacing w:after="0" w:line="360" w:lineRule="auto"/>
        <w:ind w:right="-1"/>
        <w:jc w:val="both"/>
        <w:rPr>
          <w:rFonts w:ascii="Arial" w:eastAsia="Times New Roman" w:hAnsi="Arial" w:cs="Arial"/>
          <w:bCs/>
          <w:spacing w:val="-2"/>
          <w:lang w:eastAsia="ar-SA"/>
        </w:rPr>
      </w:pPr>
    </w:p>
    <w:p w14:paraId="2E5C7C2E" w14:textId="77777777" w:rsidR="00631265" w:rsidRPr="00E20773" w:rsidRDefault="00631265" w:rsidP="009A75CB">
      <w:pPr>
        <w:tabs>
          <w:tab w:val="left" w:pos="-720"/>
        </w:tabs>
        <w:suppressAutoHyphens/>
        <w:spacing w:after="0" w:line="360" w:lineRule="auto"/>
        <w:ind w:left="851" w:right="-1" w:hanging="851"/>
        <w:jc w:val="both"/>
        <w:rPr>
          <w:rFonts w:ascii="Arial" w:eastAsia="Times New Roman" w:hAnsi="Arial" w:cs="Arial"/>
          <w:bCs/>
          <w:spacing w:val="-2"/>
          <w:lang w:eastAsia="ar-SA"/>
        </w:rPr>
      </w:pPr>
      <w:r w:rsidRPr="00E20773">
        <w:rPr>
          <w:rFonts w:ascii="Arial" w:eastAsia="Times New Roman" w:hAnsi="Arial" w:cs="Arial"/>
          <w:bCs/>
          <w:spacing w:val="-2"/>
          <w:lang w:eastAsia="ar-SA"/>
        </w:rPr>
        <w:t>3.1.2.</w:t>
      </w:r>
      <w:r w:rsidRPr="00E20773">
        <w:rPr>
          <w:rFonts w:ascii="Arial" w:eastAsia="Times New Roman" w:hAnsi="Arial" w:cs="Arial"/>
          <w:bCs/>
          <w:spacing w:val="-2"/>
          <w:lang w:eastAsia="ar-SA"/>
        </w:rPr>
        <w:tab/>
      </w:r>
      <w:r w:rsidR="009A75CB">
        <w:rPr>
          <w:rFonts w:ascii="Arial" w:eastAsia="Times New Roman" w:hAnsi="Arial" w:cs="Arial"/>
          <w:bCs/>
          <w:spacing w:val="-2"/>
          <w:lang w:eastAsia="ar-SA"/>
        </w:rPr>
        <w:t xml:space="preserve">Los términos del presente Contrato se interpretarán en armonía con los Anexos del Contrato, incluyendo los Pliegos de Contratación, las Especificaciones Técnicas, y demás Anexos al presente Contrato, de tal forma que las obligaciones previstas en el presente Contrato se entiendan desarrolladas, ampliadas o entendidas conjuntamente con los términos de los Anexos. </w:t>
      </w:r>
      <w:r w:rsidRPr="00E20773">
        <w:rPr>
          <w:rFonts w:ascii="Arial" w:eastAsia="Times New Roman" w:hAnsi="Arial" w:cs="Arial"/>
          <w:bCs/>
          <w:spacing w:val="-2"/>
          <w:lang w:eastAsia="ar-SA"/>
        </w:rPr>
        <w:t xml:space="preserve">En caso de </w:t>
      </w:r>
      <w:r w:rsidR="009A75CB">
        <w:rPr>
          <w:rFonts w:ascii="Arial" w:eastAsia="Times New Roman" w:hAnsi="Arial" w:cs="Arial"/>
          <w:bCs/>
          <w:spacing w:val="-2"/>
          <w:lang w:eastAsia="ar-SA"/>
        </w:rPr>
        <w:t>contradicción</w:t>
      </w:r>
      <w:r w:rsidRPr="00E20773">
        <w:rPr>
          <w:rFonts w:ascii="Arial" w:eastAsia="Times New Roman" w:hAnsi="Arial" w:cs="Arial"/>
          <w:bCs/>
          <w:spacing w:val="-2"/>
          <w:lang w:eastAsia="ar-SA"/>
        </w:rPr>
        <w:t xml:space="preserve"> entre lo establecido en los pliegos de contratación y en las cláusulas del presente </w:t>
      </w:r>
      <w:r w:rsidR="00175155">
        <w:rPr>
          <w:rFonts w:ascii="Arial" w:eastAsia="Times New Roman" w:hAnsi="Arial" w:cs="Arial"/>
          <w:bCs/>
          <w:spacing w:val="-2"/>
          <w:lang w:eastAsia="ar-SA"/>
        </w:rPr>
        <w:t>C</w:t>
      </w:r>
      <w:r w:rsidRPr="00E20773">
        <w:rPr>
          <w:rFonts w:ascii="Arial" w:eastAsia="Times New Roman" w:hAnsi="Arial" w:cs="Arial"/>
          <w:bCs/>
          <w:spacing w:val="-2"/>
          <w:lang w:eastAsia="ar-SA"/>
        </w:rPr>
        <w:t>ontrato</w:t>
      </w:r>
      <w:r w:rsidR="00175155">
        <w:rPr>
          <w:rFonts w:ascii="Arial" w:eastAsia="Times New Roman" w:hAnsi="Arial" w:cs="Arial"/>
          <w:bCs/>
          <w:spacing w:val="-2"/>
          <w:lang w:eastAsia="ar-SA"/>
        </w:rPr>
        <w:t>,</w:t>
      </w:r>
      <w:r w:rsidRPr="00E20773">
        <w:rPr>
          <w:rFonts w:ascii="Arial" w:eastAsia="Times New Roman" w:hAnsi="Arial" w:cs="Arial"/>
          <w:bCs/>
          <w:spacing w:val="-2"/>
          <w:lang w:eastAsia="ar-SA"/>
        </w:rPr>
        <w:t xml:space="preserve"> prevalecerá lo establecido en </w:t>
      </w:r>
      <w:r w:rsidR="003D085B">
        <w:rPr>
          <w:rFonts w:ascii="Arial" w:eastAsia="Times New Roman" w:hAnsi="Arial" w:cs="Arial"/>
          <w:bCs/>
          <w:spacing w:val="-2"/>
          <w:lang w:eastAsia="ar-SA"/>
        </w:rPr>
        <w:t>las cláusulas del</w:t>
      </w:r>
      <w:r w:rsidRPr="00E20773">
        <w:rPr>
          <w:rFonts w:ascii="Arial" w:eastAsia="Times New Roman" w:hAnsi="Arial" w:cs="Arial"/>
          <w:bCs/>
          <w:spacing w:val="-2"/>
          <w:lang w:eastAsia="ar-SA"/>
        </w:rPr>
        <w:t xml:space="preserve"> </w:t>
      </w:r>
      <w:r w:rsidR="00175155">
        <w:rPr>
          <w:rFonts w:ascii="Arial" w:eastAsia="Times New Roman" w:hAnsi="Arial" w:cs="Arial"/>
          <w:bCs/>
          <w:spacing w:val="-2"/>
          <w:lang w:eastAsia="ar-SA"/>
        </w:rPr>
        <w:t>C</w:t>
      </w:r>
      <w:r w:rsidRPr="00E20773">
        <w:rPr>
          <w:rFonts w:ascii="Arial" w:eastAsia="Times New Roman" w:hAnsi="Arial" w:cs="Arial"/>
          <w:bCs/>
          <w:spacing w:val="-2"/>
          <w:lang w:eastAsia="ar-SA"/>
        </w:rPr>
        <w:t>ontrato.</w:t>
      </w:r>
      <w:r w:rsidR="009A75CB">
        <w:rPr>
          <w:rFonts w:ascii="Arial" w:eastAsia="Times New Roman" w:hAnsi="Arial" w:cs="Arial"/>
          <w:bCs/>
          <w:spacing w:val="-2"/>
          <w:lang w:eastAsia="ar-SA"/>
        </w:rPr>
        <w:t xml:space="preserve"> </w:t>
      </w:r>
    </w:p>
    <w:p w14:paraId="2D14BC77" w14:textId="77777777" w:rsidR="00631265" w:rsidRPr="00E20773" w:rsidRDefault="00631265" w:rsidP="006C3E5A">
      <w:pPr>
        <w:tabs>
          <w:tab w:val="left" w:pos="-720"/>
        </w:tabs>
        <w:suppressAutoHyphens/>
        <w:spacing w:after="0" w:line="360" w:lineRule="auto"/>
        <w:ind w:left="851" w:right="-1" w:hanging="851"/>
        <w:jc w:val="both"/>
        <w:rPr>
          <w:rFonts w:ascii="Arial" w:eastAsia="Times New Roman" w:hAnsi="Arial" w:cs="Arial"/>
          <w:bCs/>
          <w:spacing w:val="-2"/>
          <w:lang w:eastAsia="ar-SA"/>
        </w:rPr>
      </w:pPr>
    </w:p>
    <w:p w14:paraId="0F8EED36" w14:textId="77777777" w:rsidR="00631265" w:rsidRPr="00E20773" w:rsidRDefault="00631265" w:rsidP="006C3E5A">
      <w:pPr>
        <w:autoSpaceDE w:val="0"/>
        <w:autoSpaceDN w:val="0"/>
        <w:adjustRightInd w:val="0"/>
        <w:spacing w:after="0" w:line="360" w:lineRule="auto"/>
        <w:ind w:left="851" w:right="-1" w:hanging="851"/>
        <w:jc w:val="both"/>
        <w:rPr>
          <w:rFonts w:ascii="Arial" w:eastAsia="Times New Roman" w:hAnsi="Arial" w:cs="Arial"/>
          <w:bCs/>
          <w:spacing w:val="-2"/>
          <w:lang w:eastAsia="ar-SA"/>
        </w:rPr>
      </w:pPr>
      <w:r w:rsidRPr="00E20773">
        <w:rPr>
          <w:rFonts w:ascii="Arial" w:eastAsia="Times New Roman" w:hAnsi="Arial" w:cs="Arial"/>
          <w:bCs/>
          <w:spacing w:val="-2"/>
          <w:lang w:eastAsia="ar-SA"/>
        </w:rPr>
        <w:t>3.1.3.</w:t>
      </w:r>
      <w:r w:rsidRPr="00E20773">
        <w:rPr>
          <w:rFonts w:ascii="Arial" w:eastAsia="Times New Roman" w:hAnsi="Arial" w:cs="Arial"/>
          <w:bCs/>
          <w:spacing w:val="-2"/>
          <w:lang w:eastAsia="ar-SA"/>
        </w:rPr>
        <w:tab/>
      </w:r>
      <w:r w:rsidRPr="00E20773">
        <w:rPr>
          <w:rFonts w:ascii="Arial" w:hAnsi="Arial" w:cs="Arial"/>
        </w:rPr>
        <w:t>Cuando los términos estén definidos en la Ley</w:t>
      </w:r>
      <w:r w:rsidR="00175155">
        <w:rPr>
          <w:rFonts w:ascii="Arial" w:hAnsi="Arial" w:cs="Arial"/>
        </w:rPr>
        <w:t xml:space="preserve">, </w:t>
      </w:r>
      <w:r w:rsidR="003D085B">
        <w:rPr>
          <w:rFonts w:ascii="Arial" w:hAnsi="Arial" w:cs="Arial"/>
        </w:rPr>
        <w:t xml:space="preserve">en normas reglamentarias aplicables al presente Contrato, </w:t>
      </w:r>
      <w:r w:rsidR="00175155">
        <w:rPr>
          <w:rFonts w:ascii="Arial" w:hAnsi="Arial" w:cs="Arial"/>
        </w:rPr>
        <w:t>en ordenanzas municipales del cantón Guayaquil</w:t>
      </w:r>
      <w:r w:rsidRPr="00E20773">
        <w:rPr>
          <w:rFonts w:ascii="Arial" w:hAnsi="Arial" w:cs="Arial"/>
        </w:rPr>
        <w:t>, o en este Contrato, se entenderá su tenor literal.</w:t>
      </w:r>
    </w:p>
    <w:p w14:paraId="792EEB22" w14:textId="77777777" w:rsidR="00631265" w:rsidRPr="00E20773" w:rsidRDefault="00631265" w:rsidP="006C3E5A">
      <w:pPr>
        <w:autoSpaceDE w:val="0"/>
        <w:autoSpaceDN w:val="0"/>
        <w:adjustRightInd w:val="0"/>
        <w:spacing w:after="0" w:line="360" w:lineRule="auto"/>
        <w:ind w:left="851" w:right="-1" w:hanging="851"/>
        <w:jc w:val="both"/>
        <w:rPr>
          <w:rFonts w:ascii="Arial" w:eastAsia="Times New Roman" w:hAnsi="Arial" w:cs="Arial"/>
          <w:bCs/>
          <w:spacing w:val="-2"/>
          <w:lang w:eastAsia="ar-SA"/>
        </w:rPr>
      </w:pPr>
    </w:p>
    <w:p w14:paraId="17FF723D" w14:textId="77777777" w:rsidR="00631265" w:rsidRPr="00E20773" w:rsidRDefault="00631265" w:rsidP="006C3E5A">
      <w:pPr>
        <w:autoSpaceDE w:val="0"/>
        <w:autoSpaceDN w:val="0"/>
        <w:adjustRightInd w:val="0"/>
        <w:spacing w:after="0" w:line="360" w:lineRule="auto"/>
        <w:ind w:left="851" w:right="-1" w:hanging="851"/>
        <w:jc w:val="both"/>
        <w:rPr>
          <w:rFonts w:ascii="Arial" w:eastAsia="Times New Roman" w:hAnsi="Arial" w:cs="Arial"/>
          <w:bCs/>
          <w:spacing w:val="-2"/>
          <w:lang w:eastAsia="ar-SA"/>
        </w:rPr>
      </w:pPr>
      <w:r w:rsidRPr="00E20773">
        <w:rPr>
          <w:rFonts w:ascii="Arial" w:eastAsia="Times New Roman" w:hAnsi="Arial" w:cs="Arial"/>
          <w:bCs/>
          <w:spacing w:val="-2"/>
          <w:lang w:eastAsia="ar-SA"/>
        </w:rPr>
        <w:t>3.1.4.</w:t>
      </w:r>
      <w:r w:rsidRPr="00E20773">
        <w:rPr>
          <w:rFonts w:ascii="Arial" w:eastAsia="Times New Roman" w:hAnsi="Arial" w:cs="Arial"/>
          <w:bCs/>
          <w:spacing w:val="-2"/>
          <w:lang w:eastAsia="ar-SA"/>
        </w:rPr>
        <w:tab/>
      </w:r>
      <w:r w:rsidRPr="00E20773">
        <w:rPr>
          <w:rFonts w:ascii="Arial" w:eastAsia="Times New Roman" w:hAnsi="Arial" w:cs="Arial"/>
          <w:spacing w:val="-2"/>
          <w:lang w:eastAsia="ar-SA"/>
        </w:rPr>
        <w:t xml:space="preserve">En caso de que términos, definiciones o precisiones establecidas en </w:t>
      </w:r>
      <w:r w:rsidR="003D085B">
        <w:rPr>
          <w:rFonts w:ascii="Arial" w:eastAsia="Times New Roman" w:hAnsi="Arial" w:cs="Arial"/>
          <w:spacing w:val="-2"/>
          <w:lang w:eastAsia="ar-SA"/>
        </w:rPr>
        <w:t>las cláusulas del</w:t>
      </w:r>
      <w:r w:rsidRPr="00E20773">
        <w:rPr>
          <w:rFonts w:ascii="Arial" w:eastAsia="Times New Roman" w:hAnsi="Arial" w:cs="Arial"/>
          <w:spacing w:val="-2"/>
          <w:lang w:eastAsia="ar-SA"/>
        </w:rPr>
        <w:t xml:space="preserve"> presente Contrato entren en conflicto o contradicción con sus Anexos, prevalecerá lo establecido en </w:t>
      </w:r>
      <w:r w:rsidR="003D085B">
        <w:rPr>
          <w:rFonts w:ascii="Arial" w:eastAsia="Times New Roman" w:hAnsi="Arial" w:cs="Arial"/>
          <w:spacing w:val="-2"/>
          <w:lang w:eastAsia="ar-SA"/>
        </w:rPr>
        <w:t>las cláusulas del</w:t>
      </w:r>
      <w:r w:rsidRPr="00E20773">
        <w:rPr>
          <w:rFonts w:ascii="Arial" w:eastAsia="Times New Roman" w:hAnsi="Arial" w:cs="Arial"/>
          <w:spacing w:val="-2"/>
          <w:lang w:eastAsia="ar-SA"/>
        </w:rPr>
        <w:t xml:space="preserve"> Contrato.</w:t>
      </w:r>
    </w:p>
    <w:p w14:paraId="3DCE3D71" w14:textId="77777777" w:rsidR="00631265" w:rsidRPr="00E20773" w:rsidRDefault="00631265" w:rsidP="006C3E5A">
      <w:pPr>
        <w:autoSpaceDE w:val="0"/>
        <w:autoSpaceDN w:val="0"/>
        <w:adjustRightInd w:val="0"/>
        <w:spacing w:after="0" w:line="360" w:lineRule="auto"/>
        <w:ind w:left="851" w:right="-1" w:hanging="851"/>
        <w:jc w:val="both"/>
        <w:rPr>
          <w:rFonts w:ascii="Arial" w:eastAsia="Times New Roman" w:hAnsi="Arial" w:cs="Arial"/>
          <w:bCs/>
          <w:spacing w:val="-2"/>
          <w:lang w:eastAsia="ar-SA"/>
        </w:rPr>
      </w:pPr>
    </w:p>
    <w:p w14:paraId="2C17E321" w14:textId="77777777" w:rsidR="00631265" w:rsidRPr="00E20773" w:rsidRDefault="00631265" w:rsidP="006C3E5A">
      <w:pPr>
        <w:autoSpaceDE w:val="0"/>
        <w:autoSpaceDN w:val="0"/>
        <w:adjustRightInd w:val="0"/>
        <w:spacing w:after="0" w:line="360" w:lineRule="auto"/>
        <w:ind w:left="851" w:right="-1" w:hanging="851"/>
        <w:jc w:val="both"/>
        <w:rPr>
          <w:rFonts w:ascii="Arial" w:eastAsia="Times New Roman" w:hAnsi="Arial" w:cs="Arial"/>
          <w:bCs/>
          <w:spacing w:val="-2"/>
          <w:lang w:eastAsia="ar-SA"/>
        </w:rPr>
      </w:pPr>
      <w:r w:rsidRPr="00E20773">
        <w:rPr>
          <w:rFonts w:ascii="Arial" w:eastAsia="Times New Roman" w:hAnsi="Arial" w:cs="Arial"/>
          <w:bCs/>
          <w:spacing w:val="-2"/>
          <w:lang w:eastAsia="ar-SA"/>
        </w:rPr>
        <w:lastRenderedPageBreak/>
        <w:t>3.1.5.</w:t>
      </w:r>
      <w:r w:rsidRPr="00E20773">
        <w:rPr>
          <w:rFonts w:ascii="Arial" w:eastAsia="Times New Roman" w:hAnsi="Arial" w:cs="Arial"/>
          <w:bCs/>
          <w:spacing w:val="-2"/>
          <w:lang w:eastAsia="ar-SA"/>
        </w:rPr>
        <w:tab/>
        <w:t>Si las presentes reglas no fueren suficiente para el entendimiento e interpretación</w:t>
      </w:r>
      <w:r w:rsidR="003D085B">
        <w:rPr>
          <w:rFonts w:ascii="Arial" w:eastAsia="Times New Roman" w:hAnsi="Arial" w:cs="Arial"/>
          <w:bCs/>
          <w:spacing w:val="-2"/>
          <w:lang w:eastAsia="ar-SA"/>
        </w:rPr>
        <w:t xml:space="preserve"> del Contrato</w:t>
      </w:r>
      <w:r w:rsidRPr="00E20773">
        <w:rPr>
          <w:rFonts w:ascii="Arial" w:eastAsia="Times New Roman" w:hAnsi="Arial" w:cs="Arial"/>
          <w:bCs/>
          <w:spacing w:val="-2"/>
          <w:lang w:eastAsia="ar-SA"/>
        </w:rPr>
        <w:t>, se aplicarán las normas contenidas en el Título XII</w:t>
      </w:r>
      <w:r w:rsidR="008F7D81" w:rsidRPr="00E20773">
        <w:rPr>
          <w:rFonts w:ascii="Arial" w:eastAsia="Times New Roman" w:hAnsi="Arial" w:cs="Arial"/>
          <w:bCs/>
          <w:spacing w:val="-2"/>
          <w:lang w:eastAsia="ar-SA"/>
        </w:rPr>
        <w:t>I</w:t>
      </w:r>
      <w:r w:rsidRPr="00E20773">
        <w:rPr>
          <w:rFonts w:ascii="Arial" w:eastAsia="Times New Roman" w:hAnsi="Arial" w:cs="Arial"/>
          <w:bCs/>
          <w:spacing w:val="-2"/>
          <w:lang w:eastAsia="ar-SA"/>
        </w:rPr>
        <w:t xml:space="preserve"> </w:t>
      </w:r>
      <w:r w:rsidR="00175155" w:rsidRPr="00E20773">
        <w:rPr>
          <w:rFonts w:ascii="Arial" w:eastAsia="Times New Roman" w:hAnsi="Arial" w:cs="Arial"/>
          <w:bCs/>
          <w:spacing w:val="-2"/>
          <w:lang w:eastAsia="ar-SA"/>
        </w:rPr>
        <w:t>De la Interpretación de los contratos</w:t>
      </w:r>
      <w:r w:rsidR="00175155">
        <w:rPr>
          <w:rFonts w:ascii="Arial" w:eastAsia="Times New Roman" w:hAnsi="Arial" w:cs="Arial"/>
          <w:bCs/>
          <w:spacing w:val="-2"/>
          <w:lang w:eastAsia="ar-SA"/>
        </w:rPr>
        <w:t>,</w:t>
      </w:r>
      <w:r w:rsidR="00175155" w:rsidRPr="00E20773">
        <w:rPr>
          <w:rFonts w:ascii="Arial" w:eastAsia="Times New Roman" w:hAnsi="Arial" w:cs="Arial"/>
          <w:bCs/>
          <w:spacing w:val="-2"/>
          <w:lang w:eastAsia="ar-SA"/>
        </w:rPr>
        <w:t xml:space="preserve"> </w:t>
      </w:r>
      <w:r w:rsidRPr="00E20773">
        <w:rPr>
          <w:rFonts w:ascii="Arial" w:eastAsia="Times New Roman" w:hAnsi="Arial" w:cs="Arial"/>
          <w:bCs/>
          <w:spacing w:val="-2"/>
          <w:lang w:eastAsia="ar-SA"/>
        </w:rPr>
        <w:t xml:space="preserve">del </w:t>
      </w:r>
      <w:r w:rsidR="00175155">
        <w:rPr>
          <w:rFonts w:ascii="Arial" w:eastAsia="Times New Roman" w:hAnsi="Arial" w:cs="Arial"/>
          <w:bCs/>
          <w:spacing w:val="-2"/>
          <w:lang w:eastAsia="ar-SA"/>
        </w:rPr>
        <w:t xml:space="preserve">Libro </w:t>
      </w:r>
      <w:r w:rsidRPr="00E20773">
        <w:rPr>
          <w:rFonts w:ascii="Arial" w:eastAsia="Times New Roman" w:hAnsi="Arial" w:cs="Arial"/>
          <w:bCs/>
          <w:spacing w:val="-2"/>
          <w:lang w:eastAsia="ar-SA"/>
        </w:rPr>
        <w:t xml:space="preserve">IV </w:t>
      </w:r>
      <w:r w:rsidR="00175155">
        <w:rPr>
          <w:rFonts w:ascii="Arial" w:eastAsia="Times New Roman" w:hAnsi="Arial" w:cs="Arial"/>
          <w:bCs/>
          <w:spacing w:val="-2"/>
          <w:lang w:eastAsia="ar-SA"/>
        </w:rPr>
        <w:t>del Código Civil.</w:t>
      </w:r>
      <w:r w:rsidRPr="00E20773">
        <w:rPr>
          <w:rFonts w:ascii="Arial" w:eastAsia="Times New Roman" w:hAnsi="Arial" w:cs="Arial"/>
          <w:bCs/>
          <w:spacing w:val="-2"/>
          <w:lang w:eastAsia="ar-SA"/>
        </w:rPr>
        <w:t xml:space="preserve"> </w:t>
      </w:r>
    </w:p>
    <w:p w14:paraId="2B7142FB" w14:textId="77777777" w:rsidR="00631265" w:rsidRPr="00E20773" w:rsidRDefault="00631265" w:rsidP="00BA43D8">
      <w:pPr>
        <w:tabs>
          <w:tab w:val="left" w:pos="-720"/>
        </w:tabs>
        <w:suppressAutoHyphens/>
        <w:spacing w:after="0" w:line="360" w:lineRule="auto"/>
        <w:ind w:right="-1"/>
        <w:jc w:val="both"/>
        <w:rPr>
          <w:rFonts w:ascii="Arial" w:eastAsia="Times New Roman" w:hAnsi="Arial" w:cs="Arial"/>
          <w:b/>
          <w:bCs/>
          <w:spacing w:val="-2"/>
          <w:lang w:eastAsia="ar-SA"/>
        </w:rPr>
      </w:pPr>
    </w:p>
    <w:p w14:paraId="3323506E" w14:textId="77777777" w:rsidR="00631265" w:rsidRPr="00E20773" w:rsidRDefault="00145A58" w:rsidP="00BA43D8">
      <w:pPr>
        <w:spacing w:after="0" w:line="360" w:lineRule="auto"/>
        <w:ind w:left="705" w:right="-1" w:hanging="705"/>
        <w:contextualSpacing/>
        <w:jc w:val="both"/>
        <w:rPr>
          <w:rFonts w:ascii="Arial" w:hAnsi="Arial" w:cs="Arial"/>
          <w:b/>
        </w:rPr>
      </w:pPr>
      <w:r w:rsidRPr="00175155">
        <w:rPr>
          <w:rFonts w:ascii="Arial" w:hAnsi="Arial" w:cs="Arial"/>
        </w:rPr>
        <w:t>3.2</w:t>
      </w:r>
      <w:r w:rsidRPr="00175155">
        <w:rPr>
          <w:rFonts w:ascii="Arial" w:hAnsi="Arial" w:cs="Arial"/>
        </w:rPr>
        <w:tab/>
      </w:r>
      <w:r w:rsidR="00631265" w:rsidRPr="00175155">
        <w:rPr>
          <w:rFonts w:ascii="Arial" w:hAnsi="Arial" w:cs="Arial"/>
        </w:rPr>
        <w:t>Definiciones.-</w:t>
      </w:r>
      <w:r w:rsidR="00631265" w:rsidRPr="00E20773">
        <w:rPr>
          <w:rFonts w:ascii="Arial" w:hAnsi="Arial" w:cs="Arial"/>
          <w:b/>
        </w:rPr>
        <w:t xml:space="preserve"> </w:t>
      </w:r>
      <w:r w:rsidR="00631265" w:rsidRPr="00E20773">
        <w:rPr>
          <w:rFonts w:ascii="Arial" w:hAnsi="Arial" w:cs="Arial"/>
        </w:rPr>
        <w:t>En el presente contrato, los siguientes términos serán interpretados de la manera que se indica a continuación:</w:t>
      </w:r>
    </w:p>
    <w:p w14:paraId="6CD15D1B" w14:textId="77777777" w:rsidR="00631265" w:rsidRPr="00E20773" w:rsidRDefault="00631265" w:rsidP="006C3E5A">
      <w:pPr>
        <w:spacing w:after="0" w:line="360" w:lineRule="auto"/>
        <w:ind w:left="851" w:right="-1" w:hanging="851"/>
        <w:jc w:val="both"/>
        <w:rPr>
          <w:rFonts w:ascii="Arial" w:hAnsi="Arial" w:cs="Arial"/>
          <w:b/>
        </w:rPr>
      </w:pPr>
    </w:p>
    <w:p w14:paraId="36EDCA26" w14:textId="77777777" w:rsidR="00610593" w:rsidRPr="00E20773" w:rsidRDefault="003D085B" w:rsidP="006C3E5A">
      <w:pPr>
        <w:pStyle w:val="Prrafodelista"/>
        <w:numPr>
          <w:ilvl w:val="0"/>
          <w:numId w:val="3"/>
        </w:numPr>
        <w:spacing w:after="0" w:line="360" w:lineRule="auto"/>
        <w:ind w:left="851" w:right="-1" w:hanging="851"/>
        <w:contextualSpacing/>
        <w:jc w:val="both"/>
        <w:rPr>
          <w:rFonts w:ascii="Arial" w:hAnsi="Arial" w:cs="Arial"/>
        </w:rPr>
      </w:pPr>
      <w:r w:rsidRPr="003D085B">
        <w:rPr>
          <w:rFonts w:ascii="Arial" w:hAnsi="Arial" w:cs="Arial"/>
        </w:rPr>
        <w:t xml:space="preserve">“Autoridad de Tránsito Municipal” o </w:t>
      </w:r>
      <w:r w:rsidR="00610593" w:rsidRPr="003D085B">
        <w:rPr>
          <w:rFonts w:ascii="Arial" w:hAnsi="Arial" w:cs="Arial"/>
        </w:rPr>
        <w:t>“ATM”</w:t>
      </w:r>
      <w:r w:rsidR="00610593" w:rsidRPr="00E20773">
        <w:rPr>
          <w:rFonts w:ascii="Arial" w:hAnsi="Arial" w:cs="Arial"/>
          <w:b/>
        </w:rPr>
        <w:t>:</w:t>
      </w:r>
      <w:r w:rsidR="00610593" w:rsidRPr="00E20773">
        <w:rPr>
          <w:rFonts w:ascii="Arial" w:hAnsi="Arial" w:cs="Arial"/>
        </w:rPr>
        <w:t xml:space="preserve"> </w:t>
      </w:r>
      <w:r>
        <w:rPr>
          <w:rFonts w:ascii="Arial" w:hAnsi="Arial" w:cs="Arial"/>
        </w:rPr>
        <w:t>Es la Empresa Pública Municipal de Tránsito de Guayaquil EP, creada mediante Ordenanza publicada en la Gaceta Oficial No. 38 del Gobierno Autónomo Descentralizado Municipal de Guayaquil del lunes 30 de julio de 2012.</w:t>
      </w:r>
    </w:p>
    <w:p w14:paraId="5B70D8AA" w14:textId="77777777" w:rsidR="00610593" w:rsidRPr="00E20773" w:rsidRDefault="00610593" w:rsidP="006C3E5A">
      <w:pPr>
        <w:pStyle w:val="Prrafodelista"/>
        <w:spacing w:after="0" w:line="360" w:lineRule="auto"/>
        <w:ind w:left="851" w:right="-1" w:hanging="851"/>
        <w:contextualSpacing/>
        <w:jc w:val="both"/>
        <w:rPr>
          <w:rFonts w:ascii="Arial" w:hAnsi="Arial" w:cs="Arial"/>
        </w:rPr>
      </w:pPr>
    </w:p>
    <w:p w14:paraId="1334C8D4" w14:textId="77777777" w:rsidR="00610593" w:rsidRPr="00E20773" w:rsidRDefault="003D085B" w:rsidP="006C3E5A">
      <w:pPr>
        <w:pStyle w:val="Prrafodelista"/>
        <w:numPr>
          <w:ilvl w:val="0"/>
          <w:numId w:val="3"/>
        </w:numPr>
        <w:spacing w:after="0" w:line="360" w:lineRule="auto"/>
        <w:ind w:left="851" w:right="-1" w:hanging="851"/>
        <w:contextualSpacing/>
        <w:jc w:val="both"/>
        <w:rPr>
          <w:rFonts w:ascii="Arial" w:hAnsi="Arial" w:cs="Arial"/>
        </w:rPr>
      </w:pPr>
      <w:r w:rsidRPr="003D085B">
        <w:rPr>
          <w:rFonts w:ascii="Arial" w:hAnsi="Arial" w:cs="Arial"/>
        </w:rPr>
        <w:t xml:space="preserve">“Muy Ilustre Municipalidad de Guayaquil” o </w:t>
      </w:r>
      <w:r w:rsidR="00610593" w:rsidRPr="003D085B">
        <w:rPr>
          <w:rFonts w:ascii="Arial" w:hAnsi="Arial" w:cs="Arial"/>
        </w:rPr>
        <w:t>“</w:t>
      </w:r>
      <w:r w:rsidRPr="003D085B">
        <w:rPr>
          <w:rFonts w:ascii="Arial" w:hAnsi="Arial" w:cs="Arial"/>
        </w:rPr>
        <w:t>MIMG</w:t>
      </w:r>
      <w:r w:rsidR="00610593" w:rsidRPr="003D085B">
        <w:rPr>
          <w:rFonts w:ascii="Arial" w:hAnsi="Arial" w:cs="Arial"/>
        </w:rPr>
        <w:t>”:</w:t>
      </w:r>
      <w:r w:rsidR="00610593" w:rsidRPr="00E20773">
        <w:rPr>
          <w:rFonts w:ascii="Arial" w:hAnsi="Arial" w:cs="Arial"/>
        </w:rPr>
        <w:t xml:space="preserve"> </w:t>
      </w:r>
      <w:r>
        <w:rPr>
          <w:rFonts w:ascii="Arial" w:hAnsi="Arial" w:cs="Arial"/>
        </w:rPr>
        <w:t xml:space="preserve">Es el </w:t>
      </w:r>
      <w:r w:rsidR="00610593" w:rsidRPr="00E20773">
        <w:rPr>
          <w:rFonts w:ascii="Arial" w:hAnsi="Arial" w:cs="Arial"/>
        </w:rPr>
        <w:t xml:space="preserve">Gobierno Autónomo Descentralizado </w:t>
      </w:r>
      <w:r w:rsidR="00BA7890">
        <w:rPr>
          <w:rFonts w:ascii="Arial" w:hAnsi="Arial" w:cs="Arial"/>
        </w:rPr>
        <w:t>Municipal de Guayaquil</w:t>
      </w:r>
      <w:r w:rsidR="00610593" w:rsidRPr="00E20773">
        <w:rPr>
          <w:rFonts w:ascii="Arial" w:hAnsi="Arial" w:cs="Arial"/>
        </w:rPr>
        <w:t>.</w:t>
      </w:r>
    </w:p>
    <w:p w14:paraId="6B092309" w14:textId="77777777" w:rsidR="00610593" w:rsidRPr="00E20773" w:rsidRDefault="00610593" w:rsidP="006C3E5A">
      <w:pPr>
        <w:pStyle w:val="Prrafodelista"/>
        <w:spacing w:after="0" w:line="360" w:lineRule="auto"/>
        <w:ind w:left="851" w:right="-1" w:hanging="851"/>
        <w:contextualSpacing/>
        <w:jc w:val="both"/>
        <w:rPr>
          <w:rFonts w:ascii="Arial" w:hAnsi="Arial" w:cs="Arial"/>
        </w:rPr>
      </w:pPr>
    </w:p>
    <w:p w14:paraId="66789E92" w14:textId="77777777" w:rsidR="003817C3" w:rsidRDefault="00610593" w:rsidP="003817C3">
      <w:pPr>
        <w:pStyle w:val="Prrafodelista"/>
        <w:numPr>
          <w:ilvl w:val="0"/>
          <w:numId w:val="3"/>
        </w:numPr>
        <w:spacing w:after="0" w:line="360" w:lineRule="auto"/>
        <w:ind w:left="851" w:right="-1" w:hanging="851"/>
        <w:contextualSpacing/>
        <w:jc w:val="both"/>
        <w:rPr>
          <w:rFonts w:ascii="Arial" w:hAnsi="Arial" w:cs="Arial"/>
        </w:rPr>
      </w:pPr>
      <w:r w:rsidRPr="003D085B">
        <w:rPr>
          <w:rFonts w:ascii="Arial" w:hAnsi="Arial" w:cs="Arial"/>
        </w:rPr>
        <w:t>“Contrato”</w:t>
      </w:r>
      <w:r w:rsidRPr="00E20773">
        <w:rPr>
          <w:rFonts w:ascii="Arial" w:hAnsi="Arial" w:cs="Arial"/>
        </w:rPr>
        <w:t xml:space="preserve">: Es el presente acuerdo </w:t>
      </w:r>
      <w:r w:rsidR="003D085B">
        <w:rPr>
          <w:rFonts w:ascii="Arial" w:hAnsi="Arial" w:cs="Arial"/>
        </w:rPr>
        <w:t xml:space="preserve">de voluntades </w:t>
      </w:r>
      <w:r w:rsidRPr="00E20773">
        <w:rPr>
          <w:rFonts w:ascii="Arial" w:hAnsi="Arial" w:cs="Arial"/>
        </w:rPr>
        <w:t xml:space="preserve">en el que se establecen los derechos y obligaciones de las Partes, y que incorpora los </w:t>
      </w:r>
      <w:r w:rsidR="003D085B">
        <w:rPr>
          <w:rFonts w:ascii="Arial" w:hAnsi="Arial" w:cs="Arial"/>
        </w:rPr>
        <w:t>a</w:t>
      </w:r>
      <w:r w:rsidRPr="00E20773">
        <w:rPr>
          <w:rFonts w:ascii="Arial" w:hAnsi="Arial" w:cs="Arial"/>
        </w:rPr>
        <w:t xml:space="preserve">nexos y demás documentos de soporte de referencia, para realizar </w:t>
      </w:r>
      <w:r w:rsidRPr="00E20773">
        <w:rPr>
          <w:rFonts w:ascii="Arial" w:hAnsi="Arial" w:cs="Arial"/>
          <w:bCs/>
        </w:rPr>
        <w:t xml:space="preserve">los diseños definitivos, suministro, construcción, montaje, puesta en funcionamiento, financiamiento y operación del sistema de transporte público </w:t>
      </w:r>
      <w:proofErr w:type="spellStart"/>
      <w:r w:rsidRPr="00E20773">
        <w:rPr>
          <w:rFonts w:ascii="Arial" w:hAnsi="Arial" w:cs="Arial"/>
          <w:bCs/>
        </w:rPr>
        <w:t>aerosuspendido</w:t>
      </w:r>
      <w:proofErr w:type="spellEnd"/>
      <w:r w:rsidRPr="00E20773">
        <w:rPr>
          <w:rFonts w:ascii="Arial" w:hAnsi="Arial" w:cs="Arial"/>
          <w:bCs/>
        </w:rPr>
        <w:t xml:space="preserve"> para la ciudad de Guayaquil (primera fase Guayaquil-Durán)</w:t>
      </w:r>
      <w:r w:rsidRPr="00E20773">
        <w:rPr>
          <w:rFonts w:ascii="Arial" w:hAnsi="Arial" w:cs="Arial"/>
        </w:rPr>
        <w:t>.</w:t>
      </w:r>
      <w:r w:rsidR="003D085B">
        <w:rPr>
          <w:rFonts w:ascii="Arial" w:hAnsi="Arial" w:cs="Arial"/>
        </w:rPr>
        <w:t xml:space="preserve"> </w:t>
      </w:r>
    </w:p>
    <w:p w14:paraId="064B752B" w14:textId="77777777" w:rsidR="003817C3" w:rsidRPr="005215F2" w:rsidRDefault="003817C3" w:rsidP="005215F2">
      <w:pPr>
        <w:pStyle w:val="Prrafodelista"/>
        <w:rPr>
          <w:rFonts w:ascii="Arial" w:hAnsi="Arial"/>
          <w:b/>
          <w:spacing w:val="-2"/>
        </w:rPr>
      </w:pPr>
    </w:p>
    <w:p w14:paraId="0DAB2B38" w14:textId="0594B318" w:rsidR="003817C3" w:rsidRPr="003817C3" w:rsidRDefault="00396B09" w:rsidP="003817C3">
      <w:pPr>
        <w:pStyle w:val="Prrafodelista"/>
        <w:numPr>
          <w:ilvl w:val="0"/>
          <w:numId w:val="3"/>
        </w:numPr>
        <w:spacing w:after="0" w:line="360" w:lineRule="auto"/>
        <w:ind w:left="851" w:right="-1" w:hanging="851"/>
        <w:contextualSpacing/>
        <w:jc w:val="both"/>
        <w:rPr>
          <w:rFonts w:ascii="Arial" w:hAnsi="Arial" w:cs="Arial"/>
        </w:rPr>
      </w:pPr>
      <w:r w:rsidRPr="003817C3">
        <w:rPr>
          <w:rFonts w:ascii="Arial" w:hAnsi="Arial" w:cs="Arial"/>
          <w:b/>
          <w:spacing w:val="-2"/>
        </w:rPr>
        <w:t xml:space="preserve">“Costo de  Construcción del Proyecto”: </w:t>
      </w:r>
      <w:r w:rsidRPr="003817C3">
        <w:rPr>
          <w:rFonts w:ascii="Arial" w:hAnsi="Arial" w:cs="Arial"/>
          <w:spacing w:val="-2"/>
        </w:rPr>
        <w:t xml:space="preserve">Los costos del Proyecto </w:t>
      </w:r>
      <w:r w:rsidRPr="003817C3">
        <w:rPr>
          <w:rFonts w:ascii="Arial" w:hAnsi="Arial" w:cs="Arial"/>
          <w:color w:val="000000"/>
        </w:rPr>
        <w:t>que incluirán los rubros de diseño, estudios, construcción, costos financieros incluidos honorarios, intereses y comisiones, costos de pólizas de seguro y todas las garantías de cumplimiento o buen uso de anticipo, fianzas de toda clase, impuestos, contribuciones, tasas, y cualquier otro costo que fuere necesario en conexión con la construcción y puesta en marcha del Sistema</w:t>
      </w:r>
      <w:r w:rsidR="00797F37">
        <w:rPr>
          <w:rFonts w:ascii="Arial" w:hAnsi="Arial" w:cs="Arial"/>
          <w:color w:val="000000"/>
        </w:rPr>
        <w:t>.</w:t>
      </w:r>
    </w:p>
    <w:p w14:paraId="44579175" w14:textId="77777777" w:rsidR="003817C3" w:rsidRPr="003817C3" w:rsidRDefault="003817C3" w:rsidP="003817C3">
      <w:pPr>
        <w:pStyle w:val="Prrafodelista"/>
        <w:rPr>
          <w:rFonts w:ascii="Arial" w:hAnsi="Arial" w:cs="Arial"/>
          <w:b/>
          <w:color w:val="000000"/>
          <w:spacing w:val="-2"/>
        </w:rPr>
      </w:pPr>
    </w:p>
    <w:p w14:paraId="2EF72243" w14:textId="7323DD2A" w:rsidR="008E4116" w:rsidRPr="003817C3" w:rsidRDefault="00842BF5" w:rsidP="003817C3">
      <w:pPr>
        <w:pStyle w:val="Prrafodelista"/>
        <w:numPr>
          <w:ilvl w:val="0"/>
          <w:numId w:val="3"/>
        </w:numPr>
        <w:spacing w:after="0" w:line="360" w:lineRule="auto"/>
        <w:ind w:left="851" w:right="-1" w:hanging="851"/>
        <w:contextualSpacing/>
        <w:jc w:val="both"/>
        <w:rPr>
          <w:rFonts w:ascii="Arial" w:hAnsi="Arial" w:cs="Arial"/>
        </w:rPr>
      </w:pPr>
      <w:r w:rsidRPr="005215F2">
        <w:rPr>
          <w:rFonts w:ascii="Arial" w:hAnsi="Arial"/>
          <w:b/>
          <w:color w:val="000000"/>
          <w:spacing w:val="-2"/>
        </w:rPr>
        <w:t>“Contrato de Financiamiento</w:t>
      </w:r>
      <w:r w:rsidRPr="003817C3">
        <w:rPr>
          <w:rFonts w:ascii="Arial" w:hAnsi="Arial" w:cs="Arial"/>
          <w:b/>
          <w:color w:val="000000"/>
          <w:spacing w:val="-2"/>
        </w:rPr>
        <w:t xml:space="preserve"> o </w:t>
      </w:r>
      <w:r w:rsidRPr="003817C3">
        <w:rPr>
          <w:rFonts w:ascii="Arial" w:hAnsi="Arial" w:cs="Arial"/>
          <w:b/>
          <w:color w:val="000000"/>
        </w:rPr>
        <w:t>Contrato de Crédito”</w:t>
      </w:r>
      <w:r w:rsidRPr="003817C3">
        <w:rPr>
          <w:rFonts w:ascii="Arial" w:hAnsi="Arial" w:cs="Arial"/>
          <w:color w:val="000000"/>
        </w:rPr>
        <w:t xml:space="preserve"> Significa el o los contratos celebrados entre MIMG y los </w:t>
      </w:r>
      <w:r w:rsidR="005215F2">
        <w:rPr>
          <w:rFonts w:ascii="Arial" w:hAnsi="Arial" w:cs="Arial"/>
          <w:color w:val="000000"/>
        </w:rPr>
        <w:t>p</w:t>
      </w:r>
      <w:r w:rsidRPr="003817C3">
        <w:rPr>
          <w:rFonts w:ascii="Arial" w:hAnsi="Arial" w:cs="Arial"/>
          <w:color w:val="000000"/>
        </w:rPr>
        <w:t xml:space="preserve">restamistas o los Representantes de los Prestamistas </w:t>
      </w:r>
      <w:r w:rsidR="00F01DF4" w:rsidRPr="00797F37">
        <w:rPr>
          <w:rFonts w:ascii="Arial" w:hAnsi="Arial" w:cs="Arial"/>
          <w:color w:val="000000"/>
        </w:rPr>
        <w:t xml:space="preserve">con respecto de la financiación del 85 % del Costo de Construcción del </w:t>
      </w:r>
      <w:r w:rsidR="00BC486A" w:rsidRPr="00797F37">
        <w:rPr>
          <w:rFonts w:ascii="Arial" w:hAnsi="Arial" w:cs="Arial"/>
          <w:color w:val="000000"/>
        </w:rPr>
        <w:t>P</w:t>
      </w:r>
      <w:r w:rsidR="00F01DF4" w:rsidRPr="00797F37">
        <w:rPr>
          <w:rFonts w:ascii="Arial" w:hAnsi="Arial" w:cs="Arial"/>
          <w:color w:val="000000"/>
        </w:rPr>
        <w:t>royecto</w:t>
      </w:r>
      <w:r w:rsidR="005215F2">
        <w:rPr>
          <w:rFonts w:ascii="Arial" w:hAnsi="Arial" w:cs="Arial"/>
          <w:color w:val="000000"/>
        </w:rPr>
        <w:t>, documento que se suscribe de forma conjunta con el presente Contrato</w:t>
      </w:r>
      <w:r w:rsidR="00773B50" w:rsidRPr="00797F37">
        <w:rPr>
          <w:rFonts w:ascii="Arial" w:hAnsi="Arial" w:cs="Arial"/>
          <w:color w:val="000000"/>
        </w:rPr>
        <w:t>.</w:t>
      </w:r>
    </w:p>
    <w:p w14:paraId="59EA3436" w14:textId="77777777" w:rsidR="008E4116" w:rsidRDefault="008E4116" w:rsidP="00EB2BA9">
      <w:pPr>
        <w:pStyle w:val="Prrafodelista"/>
        <w:rPr>
          <w:rFonts w:ascii="Arial" w:hAnsi="Arial" w:cs="Arial"/>
          <w:b/>
          <w:spacing w:val="-2"/>
        </w:rPr>
      </w:pPr>
    </w:p>
    <w:p w14:paraId="08E1ED96" w14:textId="1941189C" w:rsidR="008E4116" w:rsidRPr="005215F2" w:rsidRDefault="00773B50" w:rsidP="005215F2">
      <w:pPr>
        <w:pStyle w:val="Prrafodelista"/>
        <w:numPr>
          <w:ilvl w:val="0"/>
          <w:numId w:val="3"/>
        </w:numPr>
        <w:spacing w:after="0" w:line="360" w:lineRule="auto"/>
        <w:ind w:left="851" w:right="-1" w:hanging="851"/>
        <w:contextualSpacing/>
        <w:jc w:val="both"/>
        <w:rPr>
          <w:rFonts w:ascii="Arial" w:hAnsi="Arial"/>
          <w:spacing w:val="-2"/>
        </w:rPr>
      </w:pPr>
      <w:r w:rsidRPr="00797F37">
        <w:rPr>
          <w:rFonts w:ascii="Arial" w:hAnsi="Arial" w:cs="Arial"/>
          <w:b/>
          <w:spacing w:val="-2"/>
        </w:rPr>
        <w:lastRenderedPageBreak/>
        <w:t>Prestamista</w:t>
      </w:r>
      <w:proofErr w:type="gramStart"/>
      <w:r w:rsidRPr="00797F37">
        <w:rPr>
          <w:rFonts w:ascii="Arial" w:hAnsi="Arial" w:cs="Arial"/>
          <w:b/>
          <w:spacing w:val="-2"/>
        </w:rPr>
        <w:t>:</w:t>
      </w:r>
      <w:r w:rsidRPr="00797F37">
        <w:rPr>
          <w:rFonts w:ascii="Arial" w:hAnsi="Arial" w:cs="Arial"/>
          <w:spacing w:val="-2"/>
        </w:rPr>
        <w:t xml:space="preserve"> </w:t>
      </w:r>
      <w:r w:rsidR="005215F2">
        <w:rPr>
          <w:rFonts w:ascii="Arial" w:hAnsi="Arial"/>
          <w:spacing w:val="-2"/>
        </w:rPr>
        <w:t xml:space="preserve"> </w:t>
      </w:r>
      <w:r w:rsidRPr="005215F2">
        <w:rPr>
          <w:rFonts w:ascii="Arial" w:hAnsi="Arial"/>
          <w:spacing w:val="-2"/>
        </w:rPr>
        <w:t>Es</w:t>
      </w:r>
      <w:proofErr w:type="gramEnd"/>
      <w:r w:rsidRPr="005215F2">
        <w:rPr>
          <w:rFonts w:ascii="Arial" w:hAnsi="Arial"/>
          <w:spacing w:val="-2"/>
        </w:rPr>
        <w:t xml:space="preserve"> </w:t>
      </w:r>
      <w:r w:rsidRPr="00797F37">
        <w:rPr>
          <w:rFonts w:ascii="Arial" w:hAnsi="Arial" w:cs="Arial"/>
          <w:spacing w:val="-2"/>
        </w:rPr>
        <w:t xml:space="preserve">la entidad de </w:t>
      </w:r>
      <w:r w:rsidRPr="005215F2">
        <w:rPr>
          <w:rFonts w:ascii="Arial" w:hAnsi="Arial"/>
          <w:spacing w:val="-2"/>
        </w:rPr>
        <w:t xml:space="preserve">financiamiento </w:t>
      </w:r>
      <w:r w:rsidR="005215F2">
        <w:rPr>
          <w:rFonts w:ascii="Arial" w:hAnsi="Arial" w:cs="Arial"/>
          <w:spacing w:val="-2"/>
        </w:rPr>
        <w:t>propuesta</w:t>
      </w:r>
      <w:r w:rsidRPr="00797F37">
        <w:rPr>
          <w:rFonts w:ascii="Arial" w:hAnsi="Arial" w:cs="Arial"/>
          <w:spacing w:val="-2"/>
        </w:rPr>
        <w:t xml:space="preserve"> por</w:t>
      </w:r>
      <w:r w:rsidRPr="005215F2">
        <w:rPr>
          <w:rFonts w:ascii="Arial" w:hAnsi="Arial"/>
          <w:spacing w:val="-2"/>
        </w:rPr>
        <w:t xml:space="preserve"> el Operador </w:t>
      </w:r>
      <w:r w:rsidRPr="00797F37">
        <w:rPr>
          <w:rFonts w:ascii="Arial" w:hAnsi="Arial" w:cs="Arial"/>
          <w:spacing w:val="-2"/>
        </w:rPr>
        <w:t>con la cual</w:t>
      </w:r>
      <w:r w:rsidRPr="005215F2">
        <w:rPr>
          <w:rFonts w:ascii="Arial" w:hAnsi="Arial"/>
          <w:spacing w:val="-2"/>
        </w:rPr>
        <w:t xml:space="preserve"> la MIMG</w:t>
      </w:r>
      <w:r w:rsidR="005215F2">
        <w:rPr>
          <w:rFonts w:ascii="Arial" w:hAnsi="Arial" w:cs="Arial"/>
          <w:spacing w:val="-2"/>
        </w:rPr>
        <w:t xml:space="preserve"> suscribe</w:t>
      </w:r>
      <w:r w:rsidRPr="00797F37">
        <w:rPr>
          <w:rFonts w:ascii="Arial" w:hAnsi="Arial" w:cs="Arial"/>
          <w:spacing w:val="-2"/>
        </w:rPr>
        <w:t xml:space="preserve"> el Contrato del</w:t>
      </w:r>
      <w:r w:rsidRPr="005215F2">
        <w:rPr>
          <w:rFonts w:ascii="Arial" w:hAnsi="Arial"/>
          <w:spacing w:val="-2"/>
        </w:rPr>
        <w:t xml:space="preserve"> financiamiento </w:t>
      </w:r>
      <w:r w:rsidRPr="00797F37">
        <w:rPr>
          <w:rFonts w:ascii="Arial" w:hAnsi="Arial" w:cs="Arial"/>
          <w:spacing w:val="-2"/>
        </w:rPr>
        <w:t>para</w:t>
      </w:r>
      <w:r w:rsidRPr="005215F2">
        <w:rPr>
          <w:rFonts w:ascii="Arial" w:hAnsi="Arial"/>
          <w:spacing w:val="-2"/>
        </w:rPr>
        <w:t xml:space="preserve"> el </w:t>
      </w:r>
      <w:r w:rsidRPr="00797F37">
        <w:rPr>
          <w:rFonts w:ascii="Arial" w:hAnsi="Arial" w:cs="Arial"/>
          <w:spacing w:val="-2"/>
        </w:rPr>
        <w:t>85% del Costo de Construcción</w:t>
      </w:r>
      <w:r w:rsidR="00BC486A" w:rsidRPr="00797F37">
        <w:rPr>
          <w:rFonts w:ascii="Arial" w:hAnsi="Arial" w:cs="Arial"/>
          <w:spacing w:val="-2"/>
        </w:rPr>
        <w:t xml:space="preserve"> del Proyecto</w:t>
      </w:r>
      <w:r w:rsidR="00797F37" w:rsidRPr="00797F37">
        <w:rPr>
          <w:rFonts w:ascii="Arial" w:hAnsi="Arial" w:cs="Arial"/>
          <w:spacing w:val="-2"/>
        </w:rPr>
        <w:t>.</w:t>
      </w:r>
      <w:r w:rsidRPr="00797F37">
        <w:rPr>
          <w:rFonts w:ascii="Arial" w:hAnsi="Arial" w:cs="Arial"/>
          <w:spacing w:val="-2"/>
        </w:rPr>
        <w:t xml:space="preserve"> </w:t>
      </w:r>
    </w:p>
    <w:p w14:paraId="4998B788" w14:textId="77777777" w:rsidR="00610593" w:rsidRPr="005215F2" w:rsidRDefault="00610593" w:rsidP="005215F2">
      <w:pPr>
        <w:pStyle w:val="Prrafodelista"/>
        <w:suppressAutoHyphens w:val="0"/>
        <w:spacing w:after="0" w:line="360" w:lineRule="auto"/>
        <w:ind w:left="851" w:right="-1"/>
        <w:contextualSpacing/>
        <w:jc w:val="both"/>
        <w:rPr>
          <w:rFonts w:ascii="Arial" w:hAnsi="Arial"/>
          <w:b/>
          <w:spacing w:val="-2"/>
        </w:rPr>
      </w:pPr>
    </w:p>
    <w:p w14:paraId="02C5B02E" w14:textId="77777777" w:rsidR="00610593" w:rsidRPr="00E20773" w:rsidRDefault="00610593" w:rsidP="006C3E5A">
      <w:pPr>
        <w:pStyle w:val="Prrafodelista"/>
        <w:numPr>
          <w:ilvl w:val="0"/>
          <w:numId w:val="3"/>
        </w:numPr>
        <w:suppressAutoHyphens w:val="0"/>
        <w:spacing w:after="0" w:line="360" w:lineRule="auto"/>
        <w:ind w:left="851" w:right="-1" w:hanging="851"/>
        <w:contextualSpacing/>
        <w:jc w:val="both"/>
        <w:rPr>
          <w:rFonts w:ascii="Arial" w:hAnsi="Arial" w:cs="Arial"/>
        </w:rPr>
      </w:pPr>
      <w:r w:rsidRPr="005215F2">
        <w:rPr>
          <w:rFonts w:ascii="Arial" w:hAnsi="Arial"/>
          <w:b/>
          <w:spacing w:val="-2"/>
        </w:rPr>
        <w:t>“P</w:t>
      </w:r>
      <w:r w:rsidRPr="005215F2">
        <w:rPr>
          <w:rFonts w:ascii="Arial" w:hAnsi="Arial"/>
          <w:b/>
        </w:rPr>
        <w:t>royecto”</w:t>
      </w:r>
      <w:r w:rsidR="00B92681" w:rsidRPr="005215F2">
        <w:rPr>
          <w:rFonts w:ascii="Arial" w:hAnsi="Arial"/>
          <w:b/>
        </w:rPr>
        <w:t xml:space="preserve"> o “Sistema”</w:t>
      </w:r>
      <w:r w:rsidRPr="00773B50">
        <w:rPr>
          <w:rFonts w:ascii="Arial" w:hAnsi="Arial" w:cs="Arial"/>
        </w:rPr>
        <w:t xml:space="preserve">: Es el conjunto de obras de ingeniería y prestación de servicios relacionados con la ejecución de </w:t>
      </w:r>
      <w:r w:rsidRPr="00773B50">
        <w:rPr>
          <w:rFonts w:ascii="Arial" w:hAnsi="Arial" w:cs="Arial"/>
          <w:bCs/>
        </w:rPr>
        <w:t xml:space="preserve">los diseños definitivos, suministro, construcción, montaje, puesta en funcionamiento, financiamiento y operación del </w:t>
      </w:r>
      <w:r w:rsidR="00B92681" w:rsidRPr="00773B50">
        <w:rPr>
          <w:rFonts w:ascii="Arial" w:hAnsi="Arial" w:cs="Arial"/>
          <w:bCs/>
        </w:rPr>
        <w:t>S</w:t>
      </w:r>
      <w:r w:rsidRPr="00773B50">
        <w:rPr>
          <w:rFonts w:ascii="Arial" w:hAnsi="Arial" w:cs="Arial"/>
          <w:bCs/>
        </w:rPr>
        <w:t xml:space="preserve">istema de </w:t>
      </w:r>
      <w:r w:rsidR="00B92681" w:rsidRPr="00773B50">
        <w:rPr>
          <w:rFonts w:ascii="Arial" w:hAnsi="Arial" w:cs="Arial"/>
          <w:bCs/>
        </w:rPr>
        <w:t>T</w:t>
      </w:r>
      <w:r w:rsidRPr="00773B50">
        <w:rPr>
          <w:rFonts w:ascii="Arial" w:hAnsi="Arial" w:cs="Arial"/>
          <w:bCs/>
        </w:rPr>
        <w:t xml:space="preserve">ransporte </w:t>
      </w:r>
      <w:r w:rsidR="00B92681" w:rsidRPr="00773B50">
        <w:rPr>
          <w:rFonts w:ascii="Arial" w:hAnsi="Arial" w:cs="Arial"/>
          <w:bCs/>
        </w:rPr>
        <w:t>P</w:t>
      </w:r>
      <w:r w:rsidRPr="00773B50">
        <w:rPr>
          <w:rFonts w:ascii="Arial" w:hAnsi="Arial" w:cs="Arial"/>
          <w:bCs/>
        </w:rPr>
        <w:t xml:space="preserve">úblico </w:t>
      </w:r>
      <w:proofErr w:type="spellStart"/>
      <w:r w:rsidRPr="00773B50">
        <w:rPr>
          <w:rFonts w:ascii="Arial" w:hAnsi="Arial" w:cs="Arial"/>
          <w:bCs/>
        </w:rPr>
        <w:t>Aerosuspendido</w:t>
      </w:r>
      <w:proofErr w:type="spellEnd"/>
      <w:r w:rsidRPr="00773B50">
        <w:rPr>
          <w:rFonts w:ascii="Arial" w:hAnsi="Arial" w:cs="Arial"/>
          <w:bCs/>
        </w:rPr>
        <w:t xml:space="preserve"> para la ciudad de Guayaquil (primera fase Guayaquil-Durán)</w:t>
      </w:r>
      <w:r w:rsidR="00842BF5">
        <w:rPr>
          <w:rFonts w:ascii="Arial" w:hAnsi="Arial" w:cs="Arial"/>
          <w:bCs/>
        </w:rPr>
        <w:t>, cuyo alcance se encuentra definido en los Pliegos de Contratación, sus Anexos y en el present</w:t>
      </w:r>
      <w:r w:rsidR="00842BF5" w:rsidRPr="005215F2">
        <w:rPr>
          <w:rFonts w:ascii="Arial" w:hAnsi="Arial"/>
          <w:spacing w:val="-2"/>
        </w:rPr>
        <w:t>e</w:t>
      </w:r>
      <w:r w:rsidR="00B07572">
        <w:rPr>
          <w:rFonts w:ascii="Arial" w:hAnsi="Arial" w:cs="Arial"/>
          <w:bCs/>
        </w:rPr>
        <w:t xml:space="preserve"> Contrato</w:t>
      </w:r>
      <w:r w:rsidRPr="00E20773">
        <w:rPr>
          <w:rFonts w:ascii="Arial" w:hAnsi="Arial" w:cs="Arial"/>
        </w:rPr>
        <w:t>.</w:t>
      </w:r>
    </w:p>
    <w:p w14:paraId="75048B08" w14:textId="77777777" w:rsidR="00610593" w:rsidRPr="00E20773" w:rsidRDefault="00610593" w:rsidP="006C3E5A">
      <w:pPr>
        <w:pStyle w:val="Prrafodelista"/>
        <w:spacing w:after="0" w:line="360" w:lineRule="auto"/>
        <w:ind w:left="851" w:right="-1" w:hanging="851"/>
        <w:rPr>
          <w:rFonts w:ascii="Arial" w:hAnsi="Arial" w:cs="Arial"/>
        </w:rPr>
      </w:pPr>
    </w:p>
    <w:p w14:paraId="4A56A632" w14:textId="045E1FFC" w:rsidR="00610593" w:rsidRPr="00E20773" w:rsidRDefault="00610593" w:rsidP="006C3E5A">
      <w:pPr>
        <w:pStyle w:val="Prrafodelista"/>
        <w:numPr>
          <w:ilvl w:val="0"/>
          <w:numId w:val="3"/>
        </w:numPr>
        <w:suppressAutoHyphens w:val="0"/>
        <w:spacing w:after="0" w:line="360" w:lineRule="auto"/>
        <w:ind w:left="851" w:right="-1" w:hanging="851"/>
        <w:contextualSpacing/>
        <w:jc w:val="both"/>
        <w:rPr>
          <w:rFonts w:ascii="Arial" w:hAnsi="Arial" w:cs="Arial"/>
        </w:rPr>
      </w:pPr>
      <w:r w:rsidRPr="005215F2">
        <w:rPr>
          <w:rFonts w:ascii="Arial" w:hAnsi="Arial"/>
          <w:b/>
        </w:rPr>
        <w:t>“Cronograma o Cronograma de Trabajo”:</w:t>
      </w:r>
      <w:r w:rsidRPr="00E20773">
        <w:rPr>
          <w:rFonts w:ascii="Arial" w:hAnsi="Arial" w:cs="Arial"/>
        </w:rPr>
        <w:t xml:space="preserve"> Es el documento que describe</w:t>
      </w:r>
      <w:r w:rsidR="00B07572">
        <w:rPr>
          <w:rFonts w:ascii="Arial" w:hAnsi="Arial" w:cs="Arial"/>
        </w:rPr>
        <w:t xml:space="preserve"> los plazos para</w:t>
      </w:r>
      <w:r w:rsidRPr="00E20773">
        <w:rPr>
          <w:rFonts w:ascii="Arial" w:hAnsi="Arial" w:cs="Arial"/>
        </w:rPr>
        <w:t xml:space="preserve"> cada una de las actividades de responsabilidad del </w:t>
      </w:r>
      <w:r w:rsidR="00B07572">
        <w:rPr>
          <w:rFonts w:ascii="Arial" w:hAnsi="Arial" w:cs="Arial"/>
        </w:rPr>
        <w:t>Operador</w:t>
      </w:r>
      <w:r w:rsidRPr="00E20773">
        <w:rPr>
          <w:rFonts w:ascii="Arial" w:hAnsi="Arial" w:cs="Arial"/>
        </w:rPr>
        <w:t>,</w:t>
      </w:r>
      <w:r w:rsidR="00B07572">
        <w:rPr>
          <w:rFonts w:ascii="Arial" w:hAnsi="Arial" w:cs="Arial"/>
        </w:rPr>
        <w:t xml:space="preserve"> señalando las fechas de inicio y</w:t>
      </w:r>
      <w:r w:rsidRPr="00E20773">
        <w:rPr>
          <w:rFonts w:ascii="Arial" w:hAnsi="Arial" w:cs="Arial"/>
        </w:rPr>
        <w:t xml:space="preserve"> terminación de c</w:t>
      </w:r>
      <w:r w:rsidR="00B07572">
        <w:rPr>
          <w:rFonts w:ascii="Arial" w:hAnsi="Arial" w:cs="Arial"/>
        </w:rPr>
        <w:t>ada una de ellas, así como sus plazos parciales</w:t>
      </w:r>
      <w:r w:rsidRPr="00E20773">
        <w:rPr>
          <w:rFonts w:ascii="Arial" w:hAnsi="Arial" w:cs="Arial"/>
        </w:rPr>
        <w:t>.</w:t>
      </w:r>
    </w:p>
    <w:p w14:paraId="7932B97B" w14:textId="77777777" w:rsidR="00610593" w:rsidRPr="00E20773" w:rsidRDefault="00610593" w:rsidP="006C3E5A">
      <w:pPr>
        <w:pStyle w:val="Prrafodelista"/>
        <w:spacing w:after="0" w:line="360" w:lineRule="auto"/>
        <w:ind w:left="851" w:right="-1" w:hanging="851"/>
        <w:rPr>
          <w:rFonts w:ascii="Arial" w:hAnsi="Arial" w:cs="Arial"/>
        </w:rPr>
      </w:pPr>
    </w:p>
    <w:p w14:paraId="2A02A469" w14:textId="77777777" w:rsidR="00610593" w:rsidRPr="00E20773" w:rsidRDefault="00610593" w:rsidP="006C3E5A">
      <w:pPr>
        <w:pStyle w:val="Prrafodelista"/>
        <w:numPr>
          <w:ilvl w:val="0"/>
          <w:numId w:val="3"/>
        </w:numPr>
        <w:suppressAutoHyphens w:val="0"/>
        <w:spacing w:after="0" w:line="360" w:lineRule="auto"/>
        <w:ind w:left="851" w:right="-1" w:hanging="851"/>
        <w:contextualSpacing/>
        <w:jc w:val="both"/>
        <w:rPr>
          <w:rFonts w:ascii="Arial" w:hAnsi="Arial" w:cs="Arial"/>
        </w:rPr>
      </w:pPr>
      <w:r w:rsidRPr="005215F2">
        <w:rPr>
          <w:rFonts w:ascii="Arial" w:hAnsi="Arial"/>
          <w:b/>
        </w:rPr>
        <w:t>“Día” o “Días”</w:t>
      </w:r>
      <w:r w:rsidRPr="00B07572">
        <w:rPr>
          <w:rFonts w:ascii="Arial" w:hAnsi="Arial" w:cs="Arial"/>
        </w:rPr>
        <w:t>:</w:t>
      </w:r>
      <w:r w:rsidRPr="00E20773">
        <w:rPr>
          <w:rFonts w:ascii="Arial" w:hAnsi="Arial" w:cs="Arial"/>
        </w:rPr>
        <w:t xml:space="preserve"> </w:t>
      </w:r>
      <w:r w:rsidR="00B07572">
        <w:rPr>
          <w:rFonts w:ascii="Arial" w:hAnsi="Arial" w:cs="Arial"/>
        </w:rPr>
        <w:t>S</w:t>
      </w:r>
      <w:r w:rsidRPr="00E20773">
        <w:rPr>
          <w:rFonts w:ascii="Arial" w:hAnsi="Arial" w:cs="Arial"/>
        </w:rPr>
        <w:t>e entienden todos los días calendario, indistintamente de ser días laborables o no, dentro o fuera de la República del Ecuador.</w:t>
      </w:r>
    </w:p>
    <w:p w14:paraId="426A2C62" w14:textId="77777777" w:rsidR="00610593" w:rsidRPr="00E20773" w:rsidRDefault="00610593" w:rsidP="006C3E5A">
      <w:pPr>
        <w:pStyle w:val="Prrafodelista"/>
        <w:spacing w:after="0" w:line="360" w:lineRule="auto"/>
        <w:ind w:left="851" w:right="-1" w:hanging="851"/>
        <w:rPr>
          <w:rFonts w:ascii="Arial" w:hAnsi="Arial" w:cs="Arial"/>
        </w:rPr>
      </w:pPr>
    </w:p>
    <w:p w14:paraId="7E357614" w14:textId="77777777" w:rsidR="00B07572" w:rsidRDefault="00610593" w:rsidP="006C3E5A">
      <w:pPr>
        <w:pStyle w:val="Prrafodelista"/>
        <w:numPr>
          <w:ilvl w:val="0"/>
          <w:numId w:val="3"/>
        </w:numPr>
        <w:suppressAutoHyphens w:val="0"/>
        <w:spacing w:after="0" w:line="360" w:lineRule="auto"/>
        <w:ind w:left="851" w:right="-1" w:hanging="851"/>
        <w:contextualSpacing/>
        <w:jc w:val="both"/>
        <w:rPr>
          <w:rFonts w:ascii="Arial" w:hAnsi="Arial" w:cs="Arial"/>
        </w:rPr>
      </w:pPr>
      <w:r w:rsidRPr="005215F2">
        <w:rPr>
          <w:rFonts w:ascii="Arial" w:hAnsi="Arial"/>
          <w:b/>
        </w:rPr>
        <w:t xml:space="preserve">“Inicio de </w:t>
      </w:r>
      <w:r w:rsidR="002801BE" w:rsidRPr="005215F2">
        <w:rPr>
          <w:rFonts w:ascii="Arial" w:hAnsi="Arial"/>
          <w:b/>
        </w:rPr>
        <w:t>O</w:t>
      </w:r>
      <w:r w:rsidRPr="005215F2">
        <w:rPr>
          <w:rFonts w:ascii="Arial" w:hAnsi="Arial"/>
          <w:b/>
        </w:rPr>
        <w:t>peraciones”:</w:t>
      </w:r>
      <w:r w:rsidR="00B07572">
        <w:rPr>
          <w:rFonts w:ascii="Arial" w:hAnsi="Arial" w:cs="Arial"/>
          <w:b/>
        </w:rPr>
        <w:t xml:space="preserve"> </w:t>
      </w:r>
      <w:r w:rsidR="00BA7890">
        <w:rPr>
          <w:rFonts w:ascii="Arial" w:hAnsi="Arial" w:cs="Arial"/>
        </w:rPr>
        <w:t xml:space="preserve">Inicio de la prestación efectiva de los servicios de transporte de pasajeros por medio del </w:t>
      </w:r>
      <w:r w:rsidR="00B07572">
        <w:rPr>
          <w:rFonts w:ascii="Arial" w:hAnsi="Arial" w:cs="Arial"/>
        </w:rPr>
        <w:t>s</w:t>
      </w:r>
      <w:r w:rsidR="00BA7890">
        <w:rPr>
          <w:rFonts w:ascii="Arial" w:hAnsi="Arial" w:cs="Arial"/>
        </w:rPr>
        <w:t xml:space="preserve">istema </w:t>
      </w:r>
      <w:r w:rsidR="00B07572">
        <w:rPr>
          <w:rFonts w:ascii="Arial" w:hAnsi="Arial" w:cs="Arial"/>
        </w:rPr>
        <w:t xml:space="preserve">de transporte </w:t>
      </w:r>
      <w:r w:rsidR="00BA7890">
        <w:rPr>
          <w:rFonts w:ascii="Arial" w:hAnsi="Arial" w:cs="Arial"/>
        </w:rPr>
        <w:t>materia de este Contrato, hecho que ocurrirá</w:t>
      </w:r>
      <w:r w:rsidRPr="00E20773">
        <w:rPr>
          <w:rFonts w:ascii="Arial" w:hAnsi="Arial" w:cs="Arial"/>
        </w:rPr>
        <w:t xml:space="preserve"> una vez suscrita el Acta </w:t>
      </w:r>
      <w:r w:rsidR="00B07572">
        <w:rPr>
          <w:rFonts w:ascii="Arial" w:hAnsi="Arial" w:cs="Arial"/>
        </w:rPr>
        <w:t xml:space="preserve">de Inicio de Operaciones. </w:t>
      </w:r>
    </w:p>
    <w:p w14:paraId="63FFCC3C" w14:textId="77777777" w:rsidR="00B07572" w:rsidRPr="00B07572" w:rsidRDefault="00B07572" w:rsidP="00B07572">
      <w:pPr>
        <w:pStyle w:val="Prrafodelista"/>
        <w:rPr>
          <w:rFonts w:ascii="Arial" w:hAnsi="Arial" w:cs="Arial"/>
        </w:rPr>
      </w:pPr>
    </w:p>
    <w:p w14:paraId="674AF415" w14:textId="77777777" w:rsidR="00610593" w:rsidRDefault="00B07572" w:rsidP="006C3E5A">
      <w:pPr>
        <w:pStyle w:val="Prrafodelista"/>
        <w:numPr>
          <w:ilvl w:val="0"/>
          <w:numId w:val="3"/>
        </w:numPr>
        <w:suppressAutoHyphens w:val="0"/>
        <w:spacing w:after="0" w:line="360" w:lineRule="auto"/>
        <w:ind w:left="851" w:right="-1" w:hanging="851"/>
        <w:contextualSpacing/>
        <w:jc w:val="both"/>
        <w:rPr>
          <w:rFonts w:ascii="Arial" w:hAnsi="Arial" w:cs="Arial"/>
        </w:rPr>
      </w:pPr>
      <w:r>
        <w:rPr>
          <w:rFonts w:ascii="Arial" w:hAnsi="Arial" w:cs="Arial"/>
        </w:rPr>
        <w:t>“Acta de Inicio de Operaciones”: Instrumento legal que será suscrito por la ATM y por el Operador</w:t>
      </w:r>
      <w:r w:rsidR="00BA7890">
        <w:rPr>
          <w:rFonts w:ascii="Arial" w:hAnsi="Arial" w:cs="Arial"/>
        </w:rPr>
        <w:t xml:space="preserve"> cuando se hayan superado las correspondientes pruebas de la puesta en marcha previstas en los Pliegos</w:t>
      </w:r>
      <w:r>
        <w:rPr>
          <w:rFonts w:ascii="Arial" w:hAnsi="Arial" w:cs="Arial"/>
        </w:rPr>
        <w:t xml:space="preserve"> de Contratación</w:t>
      </w:r>
      <w:r w:rsidR="00610593" w:rsidRPr="00E20773">
        <w:rPr>
          <w:rFonts w:ascii="Arial" w:hAnsi="Arial" w:cs="Arial"/>
        </w:rPr>
        <w:t>.</w:t>
      </w:r>
      <w:r w:rsidR="002801BE">
        <w:rPr>
          <w:rFonts w:ascii="Arial" w:hAnsi="Arial" w:cs="Arial"/>
        </w:rPr>
        <w:t xml:space="preserve"> La </w:t>
      </w:r>
      <w:r w:rsidR="002801BE" w:rsidRPr="00595DDD">
        <w:rPr>
          <w:rFonts w:ascii="Arial" w:hAnsi="Arial" w:cs="Arial"/>
        </w:rPr>
        <w:t>fecha de suscripción del Acta de Inicio de Operaciones marcará la fecha de inicio de la fase de operación del presente Contrato.</w:t>
      </w:r>
      <w:r w:rsidR="00A542A2" w:rsidRPr="00595DDD">
        <w:rPr>
          <w:rFonts w:ascii="Arial" w:hAnsi="Arial" w:cs="Arial"/>
        </w:rPr>
        <w:t xml:space="preserve"> </w:t>
      </w:r>
    </w:p>
    <w:p w14:paraId="13C55236" w14:textId="77777777" w:rsidR="00C477AC" w:rsidRPr="00C477AC" w:rsidRDefault="00C477AC" w:rsidP="00C477AC">
      <w:pPr>
        <w:pStyle w:val="Prrafodelista"/>
        <w:rPr>
          <w:rFonts w:ascii="Arial" w:hAnsi="Arial" w:cs="Arial"/>
        </w:rPr>
      </w:pPr>
    </w:p>
    <w:p w14:paraId="50D0AA33" w14:textId="1AD3D9E9" w:rsidR="00595DDD" w:rsidRPr="00C477AC" w:rsidRDefault="002840DA" w:rsidP="00C477AC">
      <w:pPr>
        <w:pStyle w:val="Prrafodelista"/>
        <w:numPr>
          <w:ilvl w:val="0"/>
          <w:numId w:val="3"/>
        </w:numPr>
        <w:suppressAutoHyphens w:val="0"/>
        <w:spacing w:after="0" w:line="360" w:lineRule="auto"/>
        <w:ind w:left="851" w:right="-1" w:hanging="851"/>
        <w:contextualSpacing/>
        <w:jc w:val="both"/>
        <w:rPr>
          <w:rFonts w:ascii="Arial" w:hAnsi="Arial" w:cs="Arial"/>
        </w:rPr>
      </w:pPr>
      <w:r w:rsidRPr="00C477AC">
        <w:rPr>
          <w:rFonts w:ascii="Arial" w:hAnsi="Arial" w:cs="Arial"/>
        </w:rPr>
        <w:t>“</w:t>
      </w:r>
      <w:r w:rsidR="00A542A2" w:rsidRPr="00C477AC">
        <w:rPr>
          <w:rFonts w:ascii="Arial" w:hAnsi="Arial" w:cs="Arial"/>
        </w:rPr>
        <w:t>Acta de Recepción Provisional</w:t>
      </w:r>
      <w:r w:rsidRPr="00C477AC">
        <w:rPr>
          <w:rFonts w:ascii="Arial" w:hAnsi="Arial" w:cs="Arial"/>
        </w:rPr>
        <w:t>”</w:t>
      </w:r>
      <w:r w:rsidR="00A542A2" w:rsidRPr="00C477AC">
        <w:rPr>
          <w:rFonts w:ascii="Arial" w:hAnsi="Arial" w:cs="Arial"/>
        </w:rPr>
        <w:t xml:space="preserve">: Instrumento legal que será suscrito por las Autoridades Contratantes para la recepción provisional de las obras civiles concluidas y de los equipos y sistemas de transporte instalados, documento que cumplirá los requisitos exigidos en la Ley Orgánica del Sistema Nacional </w:t>
      </w:r>
      <w:r w:rsidR="00A542A2" w:rsidRPr="00C477AC">
        <w:rPr>
          <w:rFonts w:ascii="Arial" w:hAnsi="Arial" w:cs="Arial"/>
        </w:rPr>
        <w:lastRenderedPageBreak/>
        <w:t>de Contratación Pública y su Reglamento. El Acta de Recepción Provisional se suscribirá</w:t>
      </w:r>
      <w:r w:rsidR="00E521E3" w:rsidRPr="00C477AC">
        <w:rPr>
          <w:rFonts w:ascii="Arial" w:hAnsi="Arial" w:cs="Arial"/>
        </w:rPr>
        <w:t xml:space="preserve"> </w:t>
      </w:r>
      <w:r w:rsidR="00A542A2">
        <w:rPr>
          <w:rFonts w:ascii="Arial" w:hAnsi="Arial" w:cs="Arial"/>
        </w:rPr>
        <w:t>conjuntamente con</w:t>
      </w:r>
      <w:r w:rsidR="00E521E3" w:rsidRPr="00C477AC">
        <w:rPr>
          <w:rFonts w:ascii="Arial" w:hAnsi="Arial" w:cs="Arial"/>
        </w:rPr>
        <w:t xml:space="preserve"> el </w:t>
      </w:r>
      <w:r w:rsidR="00A542A2">
        <w:rPr>
          <w:rFonts w:ascii="Arial" w:hAnsi="Arial" w:cs="Arial"/>
        </w:rPr>
        <w:t xml:space="preserve">Acta de Inicio de Operaciones. </w:t>
      </w:r>
    </w:p>
    <w:p w14:paraId="5230D7FC" w14:textId="77777777" w:rsidR="00A542A2" w:rsidRPr="00C477AC" w:rsidRDefault="00A542A2" w:rsidP="005215F2">
      <w:pPr>
        <w:rPr>
          <w:rFonts w:ascii="Arial" w:hAnsi="Arial" w:cs="Arial"/>
        </w:rPr>
      </w:pPr>
    </w:p>
    <w:p w14:paraId="36DAC86C" w14:textId="77777777" w:rsidR="00A542A2" w:rsidRDefault="002840DA" w:rsidP="006C3E5A">
      <w:pPr>
        <w:pStyle w:val="Prrafodelista"/>
        <w:numPr>
          <w:ilvl w:val="0"/>
          <w:numId w:val="3"/>
        </w:numPr>
        <w:suppressAutoHyphens w:val="0"/>
        <w:spacing w:after="0" w:line="360" w:lineRule="auto"/>
        <w:ind w:left="851" w:right="-1" w:hanging="851"/>
        <w:contextualSpacing/>
        <w:jc w:val="both"/>
        <w:rPr>
          <w:rFonts w:ascii="Arial" w:hAnsi="Arial" w:cs="Arial"/>
        </w:rPr>
      </w:pPr>
      <w:r w:rsidRPr="00595DDD">
        <w:rPr>
          <w:rFonts w:ascii="Arial" w:hAnsi="Arial" w:cs="Arial"/>
        </w:rPr>
        <w:t>“</w:t>
      </w:r>
      <w:r w:rsidR="00A542A2" w:rsidRPr="00595DDD">
        <w:rPr>
          <w:rFonts w:ascii="Arial" w:hAnsi="Arial" w:cs="Arial"/>
        </w:rPr>
        <w:t>Acta de Recepción Definitiva</w:t>
      </w:r>
      <w:r w:rsidRPr="00595DDD">
        <w:rPr>
          <w:rFonts w:ascii="Arial" w:hAnsi="Arial" w:cs="Arial"/>
        </w:rPr>
        <w:t>”</w:t>
      </w:r>
      <w:r w:rsidR="00A542A2" w:rsidRPr="00595DDD">
        <w:rPr>
          <w:rFonts w:ascii="Arial" w:hAnsi="Arial" w:cs="Arial"/>
        </w:rPr>
        <w:t xml:space="preserve">: Instrumento legal que será suscrito por las </w:t>
      </w:r>
      <w:r w:rsidR="00A542A2">
        <w:rPr>
          <w:rFonts w:ascii="Arial" w:hAnsi="Arial" w:cs="Arial"/>
        </w:rPr>
        <w:t>Autoridades Contratantes para la recepción definitiva de las obras civiles concluidas y de los equipos y sistemas de transporte instalados, documento que cumplirá los requisitos exigidos en la Ley Orgánica del Sistema Nacional de Contratación Pública y su Reglamento. El Acta de Recepción Definitiva se suscribirá conjuntamente luego de transcurrido un año de suscrita el Acta de Recepción Provisional.</w:t>
      </w:r>
    </w:p>
    <w:p w14:paraId="0247A3F7" w14:textId="77777777" w:rsidR="00610593" w:rsidRPr="00E20773" w:rsidRDefault="00610593" w:rsidP="006C3E5A">
      <w:pPr>
        <w:pStyle w:val="Prrafodelista"/>
        <w:spacing w:after="0" w:line="360" w:lineRule="auto"/>
        <w:ind w:left="851" w:right="-1" w:hanging="851"/>
        <w:rPr>
          <w:rFonts w:ascii="Arial" w:hAnsi="Arial" w:cs="Arial"/>
        </w:rPr>
      </w:pPr>
    </w:p>
    <w:p w14:paraId="1169EE36" w14:textId="77777777" w:rsidR="00610593" w:rsidRPr="00E20773" w:rsidRDefault="00610593" w:rsidP="006C3E5A">
      <w:pPr>
        <w:pStyle w:val="Prrafodelista"/>
        <w:numPr>
          <w:ilvl w:val="0"/>
          <w:numId w:val="3"/>
        </w:numPr>
        <w:suppressAutoHyphens w:val="0"/>
        <w:spacing w:after="0" w:line="360" w:lineRule="auto"/>
        <w:ind w:left="851" w:right="-1" w:hanging="851"/>
        <w:contextualSpacing/>
        <w:jc w:val="both"/>
        <w:rPr>
          <w:rFonts w:ascii="Arial" w:hAnsi="Arial" w:cs="Arial"/>
        </w:rPr>
      </w:pPr>
      <w:r w:rsidRPr="002801BE">
        <w:rPr>
          <w:rFonts w:ascii="Arial" w:hAnsi="Arial" w:cs="Arial"/>
        </w:rPr>
        <w:t>“Orden de Inicio de Construcción”</w:t>
      </w:r>
      <w:r w:rsidRPr="00E20773">
        <w:rPr>
          <w:rFonts w:ascii="Arial" w:hAnsi="Arial" w:cs="Arial"/>
        </w:rPr>
        <w:t xml:space="preserve">: Es el documento </w:t>
      </w:r>
      <w:r w:rsidR="002801BE">
        <w:rPr>
          <w:rFonts w:ascii="Arial" w:hAnsi="Arial" w:cs="Arial"/>
        </w:rPr>
        <w:t xml:space="preserve">expedido por la ATM por el cual </w:t>
      </w:r>
      <w:r w:rsidRPr="00E20773">
        <w:rPr>
          <w:rFonts w:ascii="Arial" w:hAnsi="Arial" w:cs="Arial"/>
        </w:rPr>
        <w:t>dispone el inicio de la co</w:t>
      </w:r>
      <w:r w:rsidR="002801BE">
        <w:rPr>
          <w:rFonts w:ascii="Arial" w:hAnsi="Arial" w:cs="Arial"/>
        </w:rPr>
        <w:t>nstrucción de la obra civil del</w:t>
      </w:r>
      <w:r w:rsidRPr="00E20773">
        <w:rPr>
          <w:rFonts w:ascii="Arial" w:hAnsi="Arial" w:cs="Arial"/>
        </w:rPr>
        <w:t xml:space="preserve"> </w:t>
      </w:r>
      <w:r w:rsidR="002801BE">
        <w:rPr>
          <w:rFonts w:ascii="Arial" w:hAnsi="Arial" w:cs="Arial"/>
          <w:bCs/>
        </w:rPr>
        <w:t>S</w:t>
      </w:r>
      <w:r w:rsidRPr="00E20773">
        <w:rPr>
          <w:rFonts w:ascii="Arial" w:hAnsi="Arial" w:cs="Arial"/>
          <w:bCs/>
        </w:rPr>
        <w:t xml:space="preserve">istema de </w:t>
      </w:r>
      <w:r w:rsidR="002801BE">
        <w:rPr>
          <w:rFonts w:ascii="Arial" w:hAnsi="Arial" w:cs="Arial"/>
          <w:bCs/>
        </w:rPr>
        <w:t>T</w:t>
      </w:r>
      <w:r w:rsidRPr="00E20773">
        <w:rPr>
          <w:rFonts w:ascii="Arial" w:hAnsi="Arial" w:cs="Arial"/>
          <w:bCs/>
        </w:rPr>
        <w:t xml:space="preserve">ransporte </w:t>
      </w:r>
      <w:r w:rsidR="002801BE">
        <w:rPr>
          <w:rFonts w:ascii="Arial" w:hAnsi="Arial" w:cs="Arial"/>
          <w:bCs/>
        </w:rPr>
        <w:t>P</w:t>
      </w:r>
      <w:r w:rsidRPr="00E20773">
        <w:rPr>
          <w:rFonts w:ascii="Arial" w:hAnsi="Arial" w:cs="Arial"/>
          <w:bCs/>
        </w:rPr>
        <w:t xml:space="preserve">úblico </w:t>
      </w:r>
      <w:proofErr w:type="spellStart"/>
      <w:r w:rsidRPr="00E20773">
        <w:rPr>
          <w:rFonts w:ascii="Arial" w:hAnsi="Arial" w:cs="Arial"/>
          <w:bCs/>
        </w:rPr>
        <w:t>Aerosuspendido</w:t>
      </w:r>
      <w:proofErr w:type="spellEnd"/>
      <w:r w:rsidRPr="00E20773">
        <w:rPr>
          <w:rFonts w:ascii="Arial" w:hAnsi="Arial" w:cs="Arial"/>
          <w:bCs/>
        </w:rPr>
        <w:t xml:space="preserve"> para la ciudad de Guayaquil (primera fase Guayaquil-Durán)</w:t>
      </w:r>
      <w:r w:rsidRPr="00E20773">
        <w:rPr>
          <w:rFonts w:ascii="Arial" w:hAnsi="Arial" w:cs="Arial"/>
        </w:rPr>
        <w:t>.</w:t>
      </w:r>
      <w:r w:rsidR="002801BE">
        <w:rPr>
          <w:rFonts w:ascii="Arial" w:hAnsi="Arial" w:cs="Arial"/>
        </w:rPr>
        <w:t xml:space="preserve"> La Orden de Inicio de Construcción será expedida una vez que se haya suscrito el Contrato de Financiamiento, la Garantía de Rentas Municipales.</w:t>
      </w:r>
    </w:p>
    <w:p w14:paraId="27E438EE" w14:textId="77777777" w:rsidR="00610593" w:rsidRPr="00E20773" w:rsidRDefault="00610593" w:rsidP="006C3E5A">
      <w:pPr>
        <w:pStyle w:val="Prrafodelista"/>
        <w:spacing w:after="0" w:line="360" w:lineRule="auto"/>
        <w:ind w:left="851" w:right="-1" w:hanging="851"/>
        <w:jc w:val="both"/>
        <w:rPr>
          <w:rFonts w:ascii="Arial" w:hAnsi="Arial" w:cs="Arial"/>
        </w:rPr>
      </w:pPr>
    </w:p>
    <w:p w14:paraId="7968CC7D" w14:textId="77777777" w:rsidR="00610593" w:rsidRPr="00E20773" w:rsidRDefault="00610593" w:rsidP="006C3E5A">
      <w:pPr>
        <w:pStyle w:val="Prrafodelista"/>
        <w:numPr>
          <w:ilvl w:val="0"/>
          <w:numId w:val="3"/>
        </w:numPr>
        <w:suppressAutoHyphens w:val="0"/>
        <w:spacing w:after="0" w:line="360" w:lineRule="auto"/>
        <w:ind w:left="851" w:right="-1" w:hanging="851"/>
        <w:contextualSpacing/>
        <w:jc w:val="both"/>
        <w:rPr>
          <w:rFonts w:ascii="Arial" w:hAnsi="Arial" w:cs="Arial"/>
        </w:rPr>
      </w:pPr>
      <w:r w:rsidRPr="002801BE">
        <w:rPr>
          <w:rFonts w:ascii="Arial" w:hAnsi="Arial" w:cs="Arial"/>
        </w:rPr>
        <w:t>“Fiscalizador”</w:t>
      </w:r>
      <w:r w:rsidRPr="00E20773">
        <w:rPr>
          <w:rFonts w:ascii="Arial" w:hAnsi="Arial" w:cs="Arial"/>
        </w:rPr>
        <w:t xml:space="preserve">: Es la persona natural o jurídica externa contratada por la ATM para que actuando </w:t>
      </w:r>
      <w:r w:rsidR="0084774E">
        <w:rPr>
          <w:rFonts w:ascii="Arial" w:hAnsi="Arial" w:cs="Arial"/>
        </w:rPr>
        <w:t>bajo la supervisión de ATM</w:t>
      </w:r>
      <w:r w:rsidR="00BA7890">
        <w:rPr>
          <w:rFonts w:ascii="Arial" w:hAnsi="Arial" w:cs="Arial"/>
        </w:rPr>
        <w:t xml:space="preserve">, vigile, controle e informe sobre </w:t>
      </w:r>
      <w:r w:rsidR="0084774E">
        <w:rPr>
          <w:rFonts w:ascii="Arial" w:hAnsi="Arial" w:cs="Arial"/>
        </w:rPr>
        <w:t xml:space="preserve">el fiel y estricto cumplimiento </w:t>
      </w:r>
      <w:r w:rsidRPr="00E20773">
        <w:rPr>
          <w:rFonts w:ascii="Arial" w:hAnsi="Arial" w:cs="Arial"/>
        </w:rPr>
        <w:t>de</w:t>
      </w:r>
      <w:r w:rsidR="002801BE">
        <w:rPr>
          <w:rFonts w:ascii="Arial" w:hAnsi="Arial" w:cs="Arial"/>
        </w:rPr>
        <w:t>l</w:t>
      </w:r>
      <w:r w:rsidRPr="00E20773">
        <w:rPr>
          <w:rFonts w:ascii="Arial" w:hAnsi="Arial" w:cs="Arial"/>
        </w:rPr>
        <w:t xml:space="preserve"> presente </w:t>
      </w:r>
      <w:r w:rsidR="0084774E">
        <w:rPr>
          <w:rFonts w:ascii="Arial" w:hAnsi="Arial" w:cs="Arial"/>
        </w:rPr>
        <w:t>C</w:t>
      </w:r>
      <w:r w:rsidRPr="00E20773">
        <w:rPr>
          <w:rFonts w:ascii="Arial" w:hAnsi="Arial" w:cs="Arial"/>
        </w:rPr>
        <w:t>ontrato</w:t>
      </w:r>
      <w:r w:rsidR="002801BE">
        <w:rPr>
          <w:rFonts w:ascii="Arial" w:hAnsi="Arial" w:cs="Arial"/>
        </w:rPr>
        <w:t>,</w:t>
      </w:r>
      <w:r w:rsidRPr="00E20773">
        <w:rPr>
          <w:rFonts w:ascii="Arial" w:hAnsi="Arial" w:cs="Arial"/>
        </w:rPr>
        <w:t xml:space="preserve"> a fin de que las obras </w:t>
      </w:r>
      <w:r w:rsidR="002801BE">
        <w:rPr>
          <w:rFonts w:ascii="Arial" w:hAnsi="Arial" w:cs="Arial"/>
        </w:rPr>
        <w:t xml:space="preserve">y servicios </w:t>
      </w:r>
      <w:r w:rsidRPr="00E20773">
        <w:rPr>
          <w:rFonts w:ascii="Arial" w:hAnsi="Arial" w:cs="Arial"/>
        </w:rPr>
        <w:t>del Proyecto se ejecuten de acuerdo a las estipulaciones de este Contrato.</w:t>
      </w:r>
    </w:p>
    <w:p w14:paraId="4479C2EF" w14:textId="77777777" w:rsidR="00610593" w:rsidRPr="00E20773" w:rsidRDefault="00610593" w:rsidP="006C3E5A">
      <w:pPr>
        <w:pStyle w:val="Prrafodelista"/>
        <w:spacing w:after="0" w:line="360" w:lineRule="auto"/>
        <w:ind w:left="851" w:right="-1" w:hanging="851"/>
        <w:rPr>
          <w:rFonts w:ascii="Arial" w:hAnsi="Arial" w:cs="Arial"/>
        </w:rPr>
      </w:pPr>
    </w:p>
    <w:p w14:paraId="0E38177B" w14:textId="77777777" w:rsidR="00610593" w:rsidRPr="00E20773" w:rsidRDefault="00610593" w:rsidP="006C3E5A">
      <w:pPr>
        <w:pStyle w:val="Prrafodelista"/>
        <w:numPr>
          <w:ilvl w:val="0"/>
          <w:numId w:val="3"/>
        </w:numPr>
        <w:suppressAutoHyphens w:val="0"/>
        <w:spacing w:after="0" w:line="360" w:lineRule="auto"/>
        <w:ind w:left="851" w:right="-1" w:hanging="851"/>
        <w:contextualSpacing/>
        <w:jc w:val="both"/>
        <w:rPr>
          <w:rFonts w:ascii="Arial" w:hAnsi="Arial" w:cs="Arial"/>
        </w:rPr>
      </w:pPr>
      <w:r w:rsidRPr="002801BE">
        <w:rPr>
          <w:rFonts w:ascii="Arial" w:hAnsi="Arial" w:cs="Arial"/>
        </w:rPr>
        <w:t>“Hito” o “Hitos de las Obra”:</w:t>
      </w:r>
      <w:r w:rsidR="0084774E">
        <w:rPr>
          <w:rFonts w:ascii="Arial" w:hAnsi="Arial" w:cs="Arial"/>
        </w:rPr>
        <w:t xml:space="preserve"> Cada una</w:t>
      </w:r>
      <w:r w:rsidRPr="00E20773">
        <w:rPr>
          <w:rFonts w:ascii="Arial" w:hAnsi="Arial" w:cs="Arial"/>
        </w:rPr>
        <w:t xml:space="preserve"> de </w:t>
      </w:r>
      <w:proofErr w:type="gramStart"/>
      <w:r w:rsidRPr="00E20773">
        <w:rPr>
          <w:rFonts w:ascii="Arial" w:hAnsi="Arial" w:cs="Arial"/>
        </w:rPr>
        <w:t>los</w:t>
      </w:r>
      <w:proofErr w:type="gramEnd"/>
      <w:r w:rsidRPr="00E20773">
        <w:rPr>
          <w:rFonts w:ascii="Arial" w:hAnsi="Arial" w:cs="Arial"/>
        </w:rPr>
        <w:t xml:space="preserve"> </w:t>
      </w:r>
      <w:r w:rsidR="0084774E">
        <w:rPr>
          <w:rFonts w:ascii="Arial" w:hAnsi="Arial" w:cs="Arial"/>
        </w:rPr>
        <w:t>metas establecidas</w:t>
      </w:r>
      <w:r w:rsidRPr="00E20773">
        <w:rPr>
          <w:rFonts w:ascii="Arial" w:hAnsi="Arial" w:cs="Arial"/>
        </w:rPr>
        <w:t xml:space="preserve"> en las diferentes etapas de contrato, diseños definitivos, obras de ingeniería, productos, suministro de partes y piezas, transporte, montaje y pruebas y puesta en operación</w:t>
      </w:r>
      <w:r w:rsidR="0084774E">
        <w:rPr>
          <w:rFonts w:ascii="Arial" w:hAnsi="Arial" w:cs="Arial"/>
        </w:rPr>
        <w:t xml:space="preserve"> y demás actividades</w:t>
      </w:r>
      <w:r w:rsidRPr="00E20773">
        <w:rPr>
          <w:rFonts w:ascii="Arial" w:hAnsi="Arial" w:cs="Arial"/>
        </w:rPr>
        <w:t xml:space="preserve"> del Proyecto.</w:t>
      </w:r>
    </w:p>
    <w:p w14:paraId="18E97632" w14:textId="77777777" w:rsidR="00610593" w:rsidRPr="00E20773" w:rsidRDefault="00610593" w:rsidP="006C3E5A">
      <w:pPr>
        <w:pStyle w:val="Prrafodelista"/>
        <w:spacing w:after="0" w:line="360" w:lineRule="auto"/>
        <w:ind w:left="851" w:right="-1" w:hanging="851"/>
        <w:rPr>
          <w:rFonts w:ascii="Arial" w:hAnsi="Arial" w:cs="Arial"/>
        </w:rPr>
      </w:pPr>
    </w:p>
    <w:p w14:paraId="4F680B98" w14:textId="77777777" w:rsidR="00760FAC" w:rsidRDefault="0084774E" w:rsidP="006C3E5A">
      <w:pPr>
        <w:pStyle w:val="Prrafodelista"/>
        <w:numPr>
          <w:ilvl w:val="0"/>
          <w:numId w:val="3"/>
        </w:numPr>
        <w:suppressAutoHyphens w:val="0"/>
        <w:spacing w:after="0" w:line="360" w:lineRule="auto"/>
        <w:ind w:left="851" w:right="-1" w:hanging="851"/>
        <w:contextualSpacing/>
        <w:jc w:val="both"/>
        <w:rPr>
          <w:rFonts w:ascii="Arial" w:hAnsi="Arial" w:cs="Arial"/>
        </w:rPr>
      </w:pPr>
      <w:r>
        <w:rPr>
          <w:rFonts w:ascii="Arial" w:hAnsi="Arial" w:cs="Arial"/>
        </w:rPr>
        <w:t xml:space="preserve">“Puesta en Funcionamiento” o </w:t>
      </w:r>
      <w:r w:rsidR="00610593" w:rsidRPr="0084774E">
        <w:rPr>
          <w:rFonts w:ascii="Arial" w:hAnsi="Arial" w:cs="Arial"/>
        </w:rPr>
        <w:t>“Puesta en marcha”</w:t>
      </w:r>
      <w:r w:rsidR="00610593" w:rsidRPr="00E20773">
        <w:rPr>
          <w:rFonts w:ascii="Arial" w:hAnsi="Arial" w:cs="Arial"/>
        </w:rPr>
        <w:t xml:space="preserve">: </w:t>
      </w:r>
      <w:r w:rsidR="00760FAC">
        <w:rPr>
          <w:rFonts w:ascii="Arial" w:hAnsi="Arial" w:cs="Arial"/>
        </w:rPr>
        <w:t xml:space="preserve">Proceso de pruebas para verificar el funcionamiento y operatividad </w:t>
      </w:r>
      <w:r w:rsidR="00760FAC" w:rsidRPr="00E20773">
        <w:rPr>
          <w:rFonts w:ascii="Arial" w:hAnsi="Arial" w:cs="Arial"/>
        </w:rPr>
        <w:t xml:space="preserve">de cada uno de los componentes que forman el </w:t>
      </w:r>
      <w:r w:rsidR="00760FAC">
        <w:rPr>
          <w:rFonts w:ascii="Arial" w:hAnsi="Arial" w:cs="Arial"/>
          <w:bCs/>
        </w:rPr>
        <w:t>S</w:t>
      </w:r>
      <w:r w:rsidR="00760FAC" w:rsidRPr="00E20773">
        <w:rPr>
          <w:rFonts w:ascii="Arial" w:hAnsi="Arial" w:cs="Arial"/>
          <w:bCs/>
        </w:rPr>
        <w:t xml:space="preserve">istema de </w:t>
      </w:r>
      <w:r w:rsidR="00760FAC">
        <w:rPr>
          <w:rFonts w:ascii="Arial" w:hAnsi="Arial" w:cs="Arial"/>
          <w:bCs/>
        </w:rPr>
        <w:t>T</w:t>
      </w:r>
      <w:r w:rsidR="00760FAC" w:rsidRPr="00E20773">
        <w:rPr>
          <w:rFonts w:ascii="Arial" w:hAnsi="Arial" w:cs="Arial"/>
          <w:bCs/>
        </w:rPr>
        <w:t xml:space="preserve">ransporte </w:t>
      </w:r>
      <w:r w:rsidR="00760FAC">
        <w:rPr>
          <w:rFonts w:ascii="Arial" w:hAnsi="Arial" w:cs="Arial"/>
          <w:bCs/>
        </w:rPr>
        <w:t>P</w:t>
      </w:r>
      <w:r w:rsidR="00760FAC" w:rsidRPr="00E20773">
        <w:rPr>
          <w:rFonts w:ascii="Arial" w:hAnsi="Arial" w:cs="Arial"/>
          <w:bCs/>
        </w:rPr>
        <w:t xml:space="preserve">úblico </w:t>
      </w:r>
      <w:proofErr w:type="spellStart"/>
      <w:r w:rsidR="00760FAC" w:rsidRPr="00E20773">
        <w:rPr>
          <w:rFonts w:ascii="Arial" w:hAnsi="Arial" w:cs="Arial"/>
          <w:bCs/>
        </w:rPr>
        <w:t>Aerosuspendido</w:t>
      </w:r>
      <w:proofErr w:type="spellEnd"/>
      <w:r w:rsidR="00760FAC" w:rsidRPr="00E20773">
        <w:rPr>
          <w:rFonts w:ascii="Arial" w:hAnsi="Arial" w:cs="Arial"/>
          <w:bCs/>
        </w:rPr>
        <w:t xml:space="preserve"> para la ciudad de Guayaquil (primera fase Guayaquil-Durán)</w:t>
      </w:r>
      <w:r w:rsidR="00760FAC">
        <w:rPr>
          <w:rFonts w:ascii="Arial" w:hAnsi="Arial" w:cs="Arial"/>
        </w:rPr>
        <w:t>, que se hará conforme a las disposiciones del Contrato, los Pliegos de Contratación y demás Anexos.</w:t>
      </w:r>
      <w:r w:rsidR="00610593" w:rsidRPr="00E20773">
        <w:rPr>
          <w:rFonts w:ascii="Arial" w:hAnsi="Arial" w:cs="Arial"/>
        </w:rPr>
        <w:t xml:space="preserve"> </w:t>
      </w:r>
      <w:r w:rsidR="00760FAC">
        <w:rPr>
          <w:rFonts w:ascii="Arial" w:hAnsi="Arial" w:cs="Arial"/>
        </w:rPr>
        <w:t xml:space="preserve">Esta etapa iniciará </w:t>
      </w:r>
      <w:r w:rsidR="00610593" w:rsidRPr="00E20773">
        <w:rPr>
          <w:rFonts w:ascii="Arial" w:hAnsi="Arial" w:cs="Arial"/>
        </w:rPr>
        <w:t>el momento en que ha</w:t>
      </w:r>
      <w:r w:rsidR="00760FAC">
        <w:rPr>
          <w:rFonts w:ascii="Arial" w:hAnsi="Arial" w:cs="Arial"/>
        </w:rPr>
        <w:t>ya</w:t>
      </w:r>
      <w:r w:rsidR="00610593" w:rsidRPr="00E20773">
        <w:rPr>
          <w:rFonts w:ascii="Arial" w:hAnsi="Arial" w:cs="Arial"/>
        </w:rPr>
        <w:t xml:space="preserve">n culminado todas las obras de </w:t>
      </w:r>
      <w:r w:rsidR="00610593" w:rsidRPr="00E20773">
        <w:rPr>
          <w:rFonts w:ascii="Arial" w:hAnsi="Arial" w:cs="Arial"/>
        </w:rPr>
        <w:lastRenderedPageBreak/>
        <w:t xml:space="preserve">ingeniería y </w:t>
      </w:r>
      <w:r w:rsidR="00760FAC">
        <w:rPr>
          <w:rFonts w:ascii="Arial" w:hAnsi="Arial" w:cs="Arial"/>
        </w:rPr>
        <w:t>provisión de equipos</w:t>
      </w:r>
      <w:r w:rsidR="00610593" w:rsidRPr="00E20773">
        <w:rPr>
          <w:rFonts w:ascii="Arial" w:hAnsi="Arial" w:cs="Arial"/>
        </w:rPr>
        <w:t xml:space="preserve"> de responsabilidad del </w:t>
      </w:r>
      <w:r w:rsidR="00760FAC">
        <w:rPr>
          <w:rFonts w:ascii="Arial" w:hAnsi="Arial" w:cs="Arial"/>
        </w:rPr>
        <w:t>O</w:t>
      </w:r>
      <w:r w:rsidR="00817915">
        <w:rPr>
          <w:rFonts w:ascii="Arial" w:hAnsi="Arial" w:cs="Arial"/>
        </w:rPr>
        <w:t>perador</w:t>
      </w:r>
      <w:r w:rsidR="00760FAC">
        <w:rPr>
          <w:rFonts w:ascii="Arial" w:hAnsi="Arial" w:cs="Arial"/>
        </w:rPr>
        <w:t>. Previo al inicio de esta etapa, las partes suscribirán el Acta de Inicio de Pruebas.</w:t>
      </w:r>
    </w:p>
    <w:p w14:paraId="65919F3B" w14:textId="77777777" w:rsidR="00760FAC" w:rsidRPr="00760FAC" w:rsidRDefault="00760FAC" w:rsidP="00760FAC">
      <w:pPr>
        <w:pStyle w:val="Prrafodelista"/>
        <w:rPr>
          <w:rFonts w:ascii="Arial" w:hAnsi="Arial" w:cs="Arial"/>
        </w:rPr>
      </w:pPr>
    </w:p>
    <w:p w14:paraId="1E96928C" w14:textId="77777777" w:rsidR="00610593" w:rsidRPr="00E20773" w:rsidRDefault="00760FAC" w:rsidP="006C3E5A">
      <w:pPr>
        <w:pStyle w:val="Prrafodelista"/>
        <w:numPr>
          <w:ilvl w:val="0"/>
          <w:numId w:val="3"/>
        </w:numPr>
        <w:suppressAutoHyphens w:val="0"/>
        <w:spacing w:after="0" w:line="360" w:lineRule="auto"/>
        <w:ind w:left="851" w:right="-1" w:hanging="851"/>
        <w:contextualSpacing/>
        <w:jc w:val="both"/>
        <w:rPr>
          <w:rFonts w:ascii="Arial" w:hAnsi="Arial" w:cs="Arial"/>
        </w:rPr>
      </w:pPr>
      <w:r>
        <w:rPr>
          <w:rFonts w:ascii="Arial" w:hAnsi="Arial" w:cs="Arial"/>
        </w:rPr>
        <w:t xml:space="preserve">“Acta de Inicio de Pruebas”: Documento legal que suscribirán la ATM y el Operador previo al inicio de la etapa de Puesta en Marcha.  </w:t>
      </w:r>
    </w:p>
    <w:p w14:paraId="1180BEDB" w14:textId="77777777" w:rsidR="00610593" w:rsidRPr="00E20773" w:rsidRDefault="00610593" w:rsidP="006C3E5A">
      <w:pPr>
        <w:pStyle w:val="Prrafodelista"/>
        <w:spacing w:after="0" w:line="360" w:lineRule="auto"/>
        <w:ind w:left="851" w:right="-1" w:hanging="851"/>
        <w:rPr>
          <w:rFonts w:ascii="Arial" w:hAnsi="Arial" w:cs="Arial"/>
        </w:rPr>
      </w:pPr>
    </w:p>
    <w:p w14:paraId="1326A1AA" w14:textId="77777777" w:rsidR="00610593" w:rsidRDefault="00610593" w:rsidP="006C3E5A">
      <w:pPr>
        <w:pStyle w:val="Prrafodelista"/>
        <w:numPr>
          <w:ilvl w:val="0"/>
          <w:numId w:val="3"/>
        </w:numPr>
        <w:suppressAutoHyphens w:val="0"/>
        <w:spacing w:after="0" w:line="360" w:lineRule="auto"/>
        <w:ind w:left="851" w:right="-1" w:hanging="851"/>
        <w:contextualSpacing/>
        <w:jc w:val="both"/>
        <w:rPr>
          <w:rFonts w:ascii="Arial" w:hAnsi="Arial" w:cs="Arial"/>
        </w:rPr>
      </w:pPr>
      <w:r w:rsidRPr="00760FAC">
        <w:rPr>
          <w:rFonts w:ascii="Arial" w:hAnsi="Arial" w:cs="Arial"/>
        </w:rPr>
        <w:t>“</w:t>
      </w:r>
      <w:r w:rsidR="00817915" w:rsidRPr="00760FAC">
        <w:rPr>
          <w:rFonts w:ascii="Arial" w:hAnsi="Arial" w:cs="Arial"/>
        </w:rPr>
        <w:t>Operador</w:t>
      </w:r>
      <w:r w:rsidR="0084774E" w:rsidRPr="00760FAC">
        <w:rPr>
          <w:rFonts w:ascii="Arial" w:hAnsi="Arial" w:cs="Arial"/>
        </w:rPr>
        <w:t>” o “A</w:t>
      </w:r>
      <w:r w:rsidR="00817915" w:rsidRPr="00760FAC">
        <w:rPr>
          <w:rFonts w:ascii="Arial" w:hAnsi="Arial" w:cs="Arial"/>
        </w:rPr>
        <w:t xml:space="preserve">liado </w:t>
      </w:r>
      <w:r w:rsidR="0084774E" w:rsidRPr="00760FAC">
        <w:rPr>
          <w:rFonts w:ascii="Arial" w:hAnsi="Arial" w:cs="Arial"/>
        </w:rPr>
        <w:t>E</w:t>
      </w:r>
      <w:r w:rsidR="00817915" w:rsidRPr="00760FAC">
        <w:rPr>
          <w:rFonts w:ascii="Arial" w:hAnsi="Arial" w:cs="Arial"/>
        </w:rPr>
        <w:t>stratégico</w:t>
      </w:r>
      <w:r w:rsidRPr="00760FAC">
        <w:rPr>
          <w:rFonts w:ascii="Arial" w:hAnsi="Arial" w:cs="Arial"/>
        </w:rPr>
        <w:t>”:</w:t>
      </w:r>
      <w:r w:rsidRPr="00E20773">
        <w:rPr>
          <w:rFonts w:ascii="Arial" w:hAnsi="Arial" w:cs="Arial"/>
        </w:rPr>
        <w:t xml:space="preserve"> El Oferente a quien se adjudicó el </w:t>
      </w:r>
      <w:r w:rsidR="0084774E">
        <w:rPr>
          <w:rFonts w:ascii="Arial" w:hAnsi="Arial" w:cs="Arial"/>
        </w:rPr>
        <w:t>presente C</w:t>
      </w:r>
      <w:r w:rsidRPr="00E20773">
        <w:rPr>
          <w:rFonts w:ascii="Arial" w:hAnsi="Arial" w:cs="Arial"/>
        </w:rPr>
        <w:t>ontrato</w:t>
      </w:r>
      <w:r w:rsidR="0084774E">
        <w:rPr>
          <w:rFonts w:ascii="Arial" w:hAnsi="Arial" w:cs="Arial"/>
        </w:rPr>
        <w:t>, y quien suscribe el mismo en calidad de parte contratante</w:t>
      </w:r>
      <w:r w:rsidRPr="00E20773">
        <w:rPr>
          <w:rFonts w:ascii="Arial" w:hAnsi="Arial" w:cs="Arial"/>
        </w:rPr>
        <w:t>.</w:t>
      </w:r>
    </w:p>
    <w:p w14:paraId="4C14C2E2" w14:textId="77777777" w:rsidR="00E20773" w:rsidRPr="00E20773" w:rsidRDefault="00E20773" w:rsidP="006C3E5A">
      <w:pPr>
        <w:pStyle w:val="Prrafodelista"/>
        <w:suppressAutoHyphens w:val="0"/>
        <w:spacing w:after="0" w:line="360" w:lineRule="auto"/>
        <w:ind w:left="851" w:right="-1" w:hanging="851"/>
        <w:contextualSpacing/>
        <w:jc w:val="both"/>
        <w:rPr>
          <w:rFonts w:ascii="Arial" w:hAnsi="Arial" w:cs="Arial"/>
        </w:rPr>
      </w:pPr>
    </w:p>
    <w:p w14:paraId="538546EB" w14:textId="7B9D57D0" w:rsidR="00610593" w:rsidRDefault="00145A58" w:rsidP="006C3E5A">
      <w:pPr>
        <w:pStyle w:val="Prrafodelista"/>
        <w:numPr>
          <w:ilvl w:val="0"/>
          <w:numId w:val="3"/>
        </w:numPr>
        <w:suppressAutoHyphens w:val="0"/>
        <w:spacing w:after="0" w:line="360" w:lineRule="auto"/>
        <w:ind w:left="851" w:right="-1" w:hanging="851"/>
        <w:contextualSpacing/>
        <w:jc w:val="both"/>
        <w:rPr>
          <w:rFonts w:ascii="Arial" w:hAnsi="Arial" w:cs="Arial"/>
        </w:rPr>
      </w:pPr>
      <w:r w:rsidRPr="00760FAC">
        <w:rPr>
          <w:rFonts w:ascii="Arial" w:hAnsi="Arial" w:cs="Arial"/>
        </w:rPr>
        <w:t>“Expropiaciones”:</w:t>
      </w:r>
      <w:r w:rsidRPr="00E20773">
        <w:rPr>
          <w:rFonts w:ascii="Arial" w:hAnsi="Arial" w:cs="Arial"/>
        </w:rPr>
        <w:t xml:space="preserve"> </w:t>
      </w:r>
      <w:r w:rsidR="00760FAC">
        <w:rPr>
          <w:rFonts w:ascii="Arial" w:hAnsi="Arial" w:cs="Arial"/>
        </w:rPr>
        <w:t>P</w:t>
      </w:r>
      <w:r w:rsidRPr="00E20773">
        <w:rPr>
          <w:rFonts w:ascii="Arial" w:hAnsi="Arial" w:cs="Arial"/>
        </w:rPr>
        <w:t>roceso</w:t>
      </w:r>
      <w:r w:rsidR="00760FAC">
        <w:rPr>
          <w:rFonts w:ascii="Arial" w:hAnsi="Arial" w:cs="Arial"/>
        </w:rPr>
        <w:t>s</w:t>
      </w:r>
      <w:r w:rsidRPr="00E20773">
        <w:rPr>
          <w:rFonts w:ascii="Arial" w:hAnsi="Arial" w:cs="Arial"/>
        </w:rPr>
        <w:t xml:space="preserve"> legal</w:t>
      </w:r>
      <w:r w:rsidR="00760FAC">
        <w:rPr>
          <w:rFonts w:ascii="Arial" w:hAnsi="Arial" w:cs="Arial"/>
        </w:rPr>
        <w:t>es</w:t>
      </w:r>
      <w:r w:rsidRPr="00E20773">
        <w:rPr>
          <w:rFonts w:ascii="Arial" w:hAnsi="Arial" w:cs="Arial"/>
        </w:rPr>
        <w:t xml:space="preserve"> que </w:t>
      </w:r>
      <w:r w:rsidRPr="00805462">
        <w:rPr>
          <w:rFonts w:ascii="Arial" w:hAnsi="Arial" w:cs="Arial"/>
        </w:rPr>
        <w:t>realiza</w:t>
      </w:r>
      <w:r w:rsidR="006C7612" w:rsidRPr="00805462">
        <w:rPr>
          <w:rFonts w:ascii="Arial" w:hAnsi="Arial" w:cs="Arial"/>
        </w:rPr>
        <w:t>rá</w:t>
      </w:r>
      <w:r w:rsidRPr="00E20773">
        <w:rPr>
          <w:rFonts w:ascii="Arial" w:hAnsi="Arial" w:cs="Arial"/>
        </w:rPr>
        <w:t xml:space="preserve"> </w:t>
      </w:r>
      <w:r w:rsidR="00760FAC">
        <w:rPr>
          <w:rFonts w:ascii="Arial" w:hAnsi="Arial" w:cs="Arial"/>
        </w:rPr>
        <w:t xml:space="preserve">la MIMG </w:t>
      </w:r>
      <w:r w:rsidRPr="00E20773">
        <w:rPr>
          <w:rFonts w:ascii="Arial" w:hAnsi="Arial" w:cs="Arial"/>
        </w:rPr>
        <w:t xml:space="preserve">para </w:t>
      </w:r>
      <w:r w:rsidR="00BA7890">
        <w:rPr>
          <w:rFonts w:ascii="Arial" w:hAnsi="Arial" w:cs="Arial"/>
        </w:rPr>
        <w:t>adquirir</w:t>
      </w:r>
      <w:r w:rsidRPr="00E20773">
        <w:rPr>
          <w:rFonts w:ascii="Arial" w:hAnsi="Arial" w:cs="Arial"/>
        </w:rPr>
        <w:t xml:space="preserve"> los terrenos que </w:t>
      </w:r>
      <w:r w:rsidR="00760FAC">
        <w:rPr>
          <w:rFonts w:ascii="Arial" w:hAnsi="Arial" w:cs="Arial"/>
        </w:rPr>
        <w:t>se requiere</w:t>
      </w:r>
      <w:r w:rsidR="00BA7890">
        <w:rPr>
          <w:rFonts w:ascii="Arial" w:hAnsi="Arial" w:cs="Arial"/>
        </w:rPr>
        <w:t>n</w:t>
      </w:r>
      <w:r w:rsidRPr="00E20773">
        <w:rPr>
          <w:rFonts w:ascii="Arial" w:hAnsi="Arial" w:cs="Arial"/>
        </w:rPr>
        <w:t xml:space="preserve"> para la construcción y operación del Proyecto</w:t>
      </w:r>
      <w:r w:rsidR="00C477AC">
        <w:rPr>
          <w:rFonts w:ascii="Arial" w:hAnsi="Arial" w:cs="Arial"/>
        </w:rPr>
        <w:t>, adquisición que</w:t>
      </w:r>
      <w:r w:rsidR="005215F2">
        <w:rPr>
          <w:rFonts w:ascii="Arial" w:hAnsi="Arial" w:cs="Arial"/>
        </w:rPr>
        <w:t xml:space="preserve"> se</w:t>
      </w:r>
      <w:r w:rsidR="00C477AC">
        <w:rPr>
          <w:rFonts w:ascii="Arial" w:hAnsi="Arial" w:cs="Arial"/>
        </w:rPr>
        <w:t xml:space="preserve"> hará a costo y riesgo de la MIMG</w:t>
      </w:r>
      <w:r w:rsidRPr="00E20773">
        <w:rPr>
          <w:rFonts w:ascii="Arial" w:hAnsi="Arial" w:cs="Arial"/>
        </w:rPr>
        <w:t xml:space="preserve">. </w:t>
      </w:r>
    </w:p>
    <w:p w14:paraId="3AFE9803" w14:textId="77777777" w:rsidR="00760FAC" w:rsidRPr="00760FAC" w:rsidRDefault="00760FAC" w:rsidP="00760FAC">
      <w:pPr>
        <w:pStyle w:val="Prrafodelista"/>
        <w:rPr>
          <w:rFonts w:ascii="Arial" w:hAnsi="Arial" w:cs="Arial"/>
        </w:rPr>
      </w:pPr>
    </w:p>
    <w:p w14:paraId="541A817B" w14:textId="77777777" w:rsidR="00B92681" w:rsidRDefault="00760FAC" w:rsidP="006C3E5A">
      <w:pPr>
        <w:pStyle w:val="Prrafodelista"/>
        <w:numPr>
          <w:ilvl w:val="0"/>
          <w:numId w:val="3"/>
        </w:numPr>
        <w:suppressAutoHyphens w:val="0"/>
        <w:spacing w:after="0" w:line="360" w:lineRule="auto"/>
        <w:ind w:left="851" w:right="-1" w:hanging="851"/>
        <w:contextualSpacing/>
        <w:jc w:val="both"/>
        <w:rPr>
          <w:rFonts w:ascii="Arial" w:hAnsi="Arial" w:cs="Arial"/>
        </w:rPr>
      </w:pPr>
      <w:r>
        <w:rPr>
          <w:rFonts w:ascii="Arial" w:hAnsi="Arial" w:cs="Arial"/>
        </w:rPr>
        <w:t>“Partes”: Son las partes comparecientes en el presente Contrato, como son el Gobierno Autónomo Descentralizado Municipal de Guayaquil, la Empresa Pública Municipal de Guayaquil EP, y el Operador.</w:t>
      </w:r>
    </w:p>
    <w:p w14:paraId="17E63616" w14:textId="77777777" w:rsidR="00B92681" w:rsidRPr="00B92681" w:rsidRDefault="00B92681" w:rsidP="00B92681">
      <w:pPr>
        <w:pStyle w:val="Prrafodelista"/>
        <w:rPr>
          <w:rFonts w:ascii="Arial" w:hAnsi="Arial" w:cs="Arial"/>
        </w:rPr>
      </w:pPr>
    </w:p>
    <w:p w14:paraId="75B59AC4" w14:textId="77777777" w:rsidR="00760FAC" w:rsidRDefault="00B92681" w:rsidP="006C3E5A">
      <w:pPr>
        <w:pStyle w:val="Prrafodelista"/>
        <w:numPr>
          <w:ilvl w:val="0"/>
          <w:numId w:val="3"/>
        </w:numPr>
        <w:suppressAutoHyphens w:val="0"/>
        <w:spacing w:after="0" w:line="360" w:lineRule="auto"/>
        <w:ind w:left="851" w:right="-1" w:hanging="851"/>
        <w:contextualSpacing/>
        <w:jc w:val="both"/>
        <w:rPr>
          <w:rFonts w:ascii="Arial" w:hAnsi="Arial" w:cs="Arial"/>
        </w:rPr>
      </w:pPr>
      <w:r>
        <w:rPr>
          <w:rFonts w:ascii="Arial" w:hAnsi="Arial" w:cs="Arial"/>
        </w:rPr>
        <w:t xml:space="preserve">“Garantía de Rentas Municipales”: Es el instrumento legal que otorgarán la MIMG y el proveedor del financiamiento, para garantizar el pago de los valores que se otorguen en préstamo a la MIMG, cuyo alcance estará definido en el Contrato de Financiamiento. </w:t>
      </w:r>
    </w:p>
    <w:p w14:paraId="52FF5AEC" w14:textId="77777777" w:rsidR="002840DA" w:rsidRPr="002840DA" w:rsidRDefault="002840DA" w:rsidP="002840DA">
      <w:pPr>
        <w:pStyle w:val="Prrafodelista"/>
        <w:rPr>
          <w:rFonts w:ascii="Arial" w:hAnsi="Arial" w:cs="Arial"/>
        </w:rPr>
      </w:pPr>
    </w:p>
    <w:p w14:paraId="294FE42E" w14:textId="77777777" w:rsidR="002840DA" w:rsidRPr="00454696" w:rsidRDefault="002840DA" w:rsidP="002840DA">
      <w:pPr>
        <w:pStyle w:val="Prrafodelista"/>
        <w:numPr>
          <w:ilvl w:val="0"/>
          <w:numId w:val="3"/>
        </w:numPr>
        <w:suppressAutoHyphens w:val="0"/>
        <w:spacing w:after="0" w:line="360" w:lineRule="auto"/>
        <w:ind w:left="851" w:right="-1" w:hanging="851"/>
        <w:contextualSpacing/>
        <w:jc w:val="both"/>
        <w:rPr>
          <w:rFonts w:ascii="Arial" w:hAnsi="Arial" w:cs="Arial"/>
        </w:rPr>
      </w:pPr>
      <w:r w:rsidRPr="00454696">
        <w:rPr>
          <w:rFonts w:ascii="Arial" w:hAnsi="Arial" w:cs="Arial"/>
        </w:rPr>
        <w:t xml:space="preserve">“Normas europeas”: Se refiere a la Directiva 2000/9/CE del Parlamento Europeo y del Consejo, del 20 de marzo de 2000, relativa a las instalaciones de transporte de personas por cable. EN 1907:2005 Disposición de seguridad de las instalaciones de transporte de personas por cable – Terminología. EN 1709:2004 Disposición de seguridad de las instalaciones de transporte de personas por cable – Pruebas, mantenimiento, control durante la operación. EN 12397:2004 Disposición de seguridad de las instalaciones de transporte de personas por cable – Operación. EN 12408:2004 Disposición de seguridad de las instalaciones de transporte de personas por cable – Aseguramiento de la calidad. </w:t>
      </w:r>
      <w:r w:rsidR="00454696" w:rsidRPr="00454696">
        <w:rPr>
          <w:rFonts w:ascii="Arial" w:hAnsi="Arial" w:cs="Arial"/>
        </w:rPr>
        <w:t xml:space="preserve">Especificaciones Técnicas 80. </w:t>
      </w:r>
      <w:r w:rsidRPr="00454696">
        <w:rPr>
          <w:rFonts w:ascii="Arial" w:hAnsi="Arial" w:cs="Arial"/>
        </w:rPr>
        <w:t xml:space="preserve">EN 12927–1:2004 Disposición de seguridad de las instalaciones de transporte de personas por cable – Cables – Parte 1. EN 12927–2:2004 Disposición de seguridad de las instalaciones de transporte de personas por cable – Cables – Parte 2. EN 12927–3:2004 </w:t>
      </w:r>
      <w:r w:rsidRPr="00454696">
        <w:rPr>
          <w:rFonts w:ascii="Arial" w:hAnsi="Arial" w:cs="Arial"/>
        </w:rPr>
        <w:lastRenderedPageBreak/>
        <w:t>Disposición de seguridad de las instalaciones de transporte de personas por cable – Cables – Parte 3. EN 12927–4:2004 Disposición de seguridad de las instalaciones de transporte de personas por cable – Cables – Parte 4. EN 12927–5:2004 Disposición de seguridad de las instalaciones de transporte de personas por cable – Cables – Parte 5. EN 12927–6:2004 Disposición de seguridad de las instalaciones de transporte de personas por cable – Cables – Parte 6. EN 12927–7:2004 Disposición de seguridad de las instalaciones de transporte de personas por cable – Cables – Parte 7. EN 12927–8:2004 Disposición de seguridad de las instalaciones de transporte de personas por cable – Cables – Parte 8. EN 12929–1:2004 Disposición de seguridad de las instalaciones de transporte de personas por cable – Disposiciones generales. EN 12930:2004 Disposición de seguridad de las instalaciones de transporte de personas por cable – Cálculos.</w:t>
      </w:r>
    </w:p>
    <w:p w14:paraId="78F18762" w14:textId="77777777" w:rsidR="002840DA" w:rsidRPr="002840DA" w:rsidRDefault="002840DA" w:rsidP="002840DA">
      <w:pPr>
        <w:pStyle w:val="Prrafodelista"/>
        <w:rPr>
          <w:rFonts w:ascii="Arial" w:hAnsi="Arial" w:cs="Arial"/>
        </w:rPr>
      </w:pPr>
    </w:p>
    <w:p w14:paraId="68327203" w14:textId="77777777" w:rsidR="008578D7" w:rsidRPr="00E20773" w:rsidRDefault="008F7D81" w:rsidP="00E35571">
      <w:pPr>
        <w:spacing w:after="0" w:line="360" w:lineRule="auto"/>
        <w:ind w:left="709" w:right="-1" w:hanging="709"/>
        <w:contextualSpacing/>
        <w:jc w:val="both"/>
        <w:rPr>
          <w:rFonts w:ascii="Arial" w:hAnsi="Arial" w:cs="Arial"/>
        </w:rPr>
      </w:pPr>
      <w:r w:rsidRPr="00E20773">
        <w:rPr>
          <w:rFonts w:ascii="Arial" w:hAnsi="Arial" w:cs="Arial"/>
          <w:b/>
        </w:rPr>
        <w:t>3.3</w:t>
      </w:r>
      <w:r w:rsidRPr="00E20773">
        <w:rPr>
          <w:rFonts w:ascii="Arial" w:hAnsi="Arial" w:cs="Arial"/>
        </w:rPr>
        <w:tab/>
      </w:r>
      <w:r w:rsidRPr="00E20773">
        <w:rPr>
          <w:rFonts w:ascii="Arial" w:hAnsi="Arial" w:cs="Arial"/>
          <w:b/>
        </w:rPr>
        <w:t>Contradicciones:</w:t>
      </w:r>
      <w:r w:rsidRPr="00E20773">
        <w:rPr>
          <w:rFonts w:ascii="Arial" w:hAnsi="Arial" w:cs="Arial"/>
        </w:rPr>
        <w:t xml:space="preserve"> En caso de que existan contradicciones o conflictos entre las disposiciones de este Contrato, los documentos del Contrato, sus Anexos o entre cada uno de ellos, las Partes acuerdan el siguiente orden de prelación, siendo el primero de ellos el que prevalecerá sobre los d</w:t>
      </w:r>
      <w:r w:rsidR="00B92681">
        <w:rPr>
          <w:rFonts w:ascii="Arial" w:hAnsi="Arial" w:cs="Arial"/>
        </w:rPr>
        <w:t>emás y así sucesivamente: (i) la</w:t>
      </w:r>
      <w:r w:rsidRPr="00E20773">
        <w:rPr>
          <w:rFonts w:ascii="Arial" w:hAnsi="Arial" w:cs="Arial"/>
        </w:rPr>
        <w:t xml:space="preserve">s </w:t>
      </w:r>
      <w:r w:rsidR="00B92681">
        <w:rPr>
          <w:rFonts w:ascii="Arial" w:hAnsi="Arial" w:cs="Arial"/>
        </w:rPr>
        <w:t>cláusulas</w:t>
      </w:r>
      <w:r w:rsidRPr="00E20773">
        <w:rPr>
          <w:rFonts w:ascii="Arial" w:hAnsi="Arial" w:cs="Arial"/>
        </w:rPr>
        <w:t xml:space="preserve"> del Contrato; (ii</w:t>
      </w:r>
      <w:r w:rsidRPr="00805462">
        <w:rPr>
          <w:rFonts w:ascii="Arial" w:hAnsi="Arial" w:cs="Arial"/>
        </w:rPr>
        <w:t xml:space="preserve">) </w:t>
      </w:r>
      <w:r w:rsidR="00BA7890" w:rsidRPr="00805462">
        <w:rPr>
          <w:rFonts w:ascii="Arial" w:hAnsi="Arial" w:cs="Arial"/>
        </w:rPr>
        <w:t>los Pliegos</w:t>
      </w:r>
      <w:r w:rsidR="00B92681">
        <w:rPr>
          <w:rFonts w:ascii="Arial" w:hAnsi="Arial" w:cs="Arial"/>
        </w:rPr>
        <w:t xml:space="preserve"> de Contratación</w:t>
      </w:r>
      <w:r w:rsidR="00BA7890" w:rsidRPr="00805462">
        <w:rPr>
          <w:rFonts w:ascii="Arial" w:hAnsi="Arial" w:cs="Arial"/>
        </w:rPr>
        <w:t xml:space="preserve">; (iii) </w:t>
      </w:r>
      <w:r w:rsidRPr="00805462">
        <w:rPr>
          <w:rFonts w:ascii="Arial" w:hAnsi="Arial" w:cs="Arial"/>
        </w:rPr>
        <w:t>l</w:t>
      </w:r>
      <w:r w:rsidR="00BA7890" w:rsidRPr="00805462">
        <w:rPr>
          <w:rFonts w:ascii="Arial" w:hAnsi="Arial" w:cs="Arial"/>
        </w:rPr>
        <w:t xml:space="preserve">os </w:t>
      </w:r>
      <w:r w:rsidR="00B92681">
        <w:rPr>
          <w:rFonts w:ascii="Arial" w:hAnsi="Arial" w:cs="Arial"/>
        </w:rPr>
        <w:t>A</w:t>
      </w:r>
      <w:r w:rsidR="00BA7890" w:rsidRPr="00805462">
        <w:rPr>
          <w:rFonts w:ascii="Arial" w:hAnsi="Arial" w:cs="Arial"/>
        </w:rPr>
        <w:t>nexos de este Contrato; (iv</w:t>
      </w:r>
      <w:r w:rsidRPr="00805462">
        <w:rPr>
          <w:rFonts w:ascii="Arial" w:hAnsi="Arial" w:cs="Arial"/>
        </w:rPr>
        <w:t xml:space="preserve">) la Oferta presentada por </w:t>
      </w:r>
      <w:r w:rsidR="006C7612" w:rsidRPr="00805462">
        <w:rPr>
          <w:rFonts w:ascii="Arial" w:hAnsi="Arial" w:cs="Arial"/>
        </w:rPr>
        <w:t xml:space="preserve">el </w:t>
      </w:r>
      <w:r w:rsidR="00817915" w:rsidRPr="00805462">
        <w:rPr>
          <w:rFonts w:ascii="Arial" w:hAnsi="Arial" w:cs="Arial"/>
        </w:rPr>
        <w:t>Operador</w:t>
      </w:r>
      <w:r w:rsidRPr="00805462">
        <w:rPr>
          <w:rFonts w:ascii="Arial" w:hAnsi="Arial" w:cs="Arial"/>
        </w:rPr>
        <w:t xml:space="preserve">; </w:t>
      </w:r>
      <w:r w:rsidR="00B92681">
        <w:rPr>
          <w:rFonts w:ascii="Arial" w:hAnsi="Arial" w:cs="Arial"/>
        </w:rPr>
        <w:t xml:space="preserve">y, </w:t>
      </w:r>
      <w:r w:rsidRPr="00805462">
        <w:rPr>
          <w:rFonts w:ascii="Arial" w:hAnsi="Arial" w:cs="Arial"/>
        </w:rPr>
        <w:t>(v) por último</w:t>
      </w:r>
      <w:r w:rsidR="00B92681">
        <w:rPr>
          <w:rFonts w:ascii="Arial" w:hAnsi="Arial" w:cs="Arial"/>
        </w:rPr>
        <w:t>,</w:t>
      </w:r>
      <w:r w:rsidRPr="00805462">
        <w:rPr>
          <w:rFonts w:ascii="Arial" w:hAnsi="Arial" w:cs="Arial"/>
        </w:rPr>
        <w:t xml:space="preserve"> los demás </w:t>
      </w:r>
      <w:r w:rsidR="00BA7890" w:rsidRPr="00805462">
        <w:rPr>
          <w:rFonts w:ascii="Arial" w:hAnsi="Arial" w:cs="Arial"/>
        </w:rPr>
        <w:t>documentos precontr</w:t>
      </w:r>
      <w:r w:rsidR="00BA7890">
        <w:rPr>
          <w:rFonts w:ascii="Arial" w:hAnsi="Arial" w:cs="Arial"/>
        </w:rPr>
        <w:t>actuales</w:t>
      </w:r>
      <w:r w:rsidRPr="00E20773">
        <w:rPr>
          <w:rFonts w:ascii="Arial" w:hAnsi="Arial" w:cs="Arial"/>
        </w:rPr>
        <w:t xml:space="preserve"> distintos de los mencionados en la enumeración de esta sección.</w:t>
      </w:r>
    </w:p>
    <w:p w14:paraId="724CBEB8" w14:textId="77777777" w:rsidR="00145A58" w:rsidRDefault="00145A58" w:rsidP="00BA43D8">
      <w:pPr>
        <w:pStyle w:val="Prrafodelista"/>
        <w:suppressAutoHyphens w:val="0"/>
        <w:spacing w:after="0" w:line="240" w:lineRule="auto"/>
        <w:ind w:left="1429" w:right="-1"/>
        <w:contextualSpacing/>
        <w:jc w:val="both"/>
        <w:rPr>
          <w:rFonts w:ascii="Arial" w:hAnsi="Arial" w:cs="Arial"/>
        </w:rPr>
      </w:pPr>
    </w:p>
    <w:p w14:paraId="053D8CB0" w14:textId="30E08F8E" w:rsidR="008578D7" w:rsidRDefault="00610593" w:rsidP="00E35571">
      <w:pPr>
        <w:tabs>
          <w:tab w:val="left" w:pos="-720"/>
        </w:tabs>
        <w:suppressAutoHyphens/>
        <w:spacing w:after="0" w:line="360" w:lineRule="auto"/>
        <w:ind w:right="-1"/>
        <w:jc w:val="both"/>
        <w:rPr>
          <w:rFonts w:ascii="Arial" w:hAnsi="Arial" w:cs="Arial"/>
          <w:b/>
          <w:bCs/>
          <w:spacing w:val="-2"/>
          <w:lang w:eastAsia="ar-SA"/>
        </w:rPr>
      </w:pPr>
      <w:r w:rsidRPr="00E20773">
        <w:rPr>
          <w:rFonts w:ascii="Arial" w:eastAsia="Times New Roman" w:hAnsi="Arial" w:cs="Arial"/>
          <w:b/>
          <w:bCs/>
          <w:spacing w:val="-2"/>
          <w:lang w:eastAsia="ar-SA"/>
        </w:rPr>
        <w:t xml:space="preserve">CLÁUSULA CUARTA: </w:t>
      </w:r>
      <w:r w:rsidR="008578D7">
        <w:rPr>
          <w:rFonts w:ascii="Arial" w:hAnsi="Arial" w:cs="Arial"/>
          <w:b/>
          <w:bCs/>
          <w:spacing w:val="-2"/>
          <w:lang w:eastAsia="ar-SA"/>
        </w:rPr>
        <w:t>DOCUMENTOS DEL CONTRATO:</w:t>
      </w:r>
    </w:p>
    <w:p w14:paraId="254AE886" w14:textId="77777777" w:rsidR="00E35571" w:rsidRPr="00E20773" w:rsidRDefault="00E35571" w:rsidP="00E35571">
      <w:pPr>
        <w:tabs>
          <w:tab w:val="left" w:pos="-720"/>
        </w:tabs>
        <w:suppressAutoHyphens/>
        <w:spacing w:after="0" w:line="360" w:lineRule="auto"/>
        <w:ind w:right="-1"/>
        <w:jc w:val="both"/>
        <w:rPr>
          <w:rFonts w:ascii="Arial" w:hAnsi="Arial" w:cs="Arial"/>
          <w:b/>
          <w:bCs/>
          <w:spacing w:val="-2"/>
          <w:lang w:eastAsia="ar-SA"/>
        </w:rPr>
      </w:pPr>
    </w:p>
    <w:p w14:paraId="45C71314" w14:textId="77777777" w:rsidR="00610593" w:rsidRDefault="00610593" w:rsidP="006C3E5A">
      <w:pPr>
        <w:tabs>
          <w:tab w:val="left" w:pos="-720"/>
        </w:tabs>
        <w:suppressAutoHyphens/>
        <w:spacing w:after="0" w:line="360" w:lineRule="auto"/>
        <w:ind w:right="-1"/>
        <w:jc w:val="both"/>
        <w:rPr>
          <w:rFonts w:ascii="Arial" w:hAnsi="Arial" w:cs="Arial"/>
          <w:bCs/>
          <w:spacing w:val="-2"/>
          <w:lang w:eastAsia="ar-SA"/>
        </w:rPr>
      </w:pPr>
      <w:r w:rsidRPr="00E20773">
        <w:rPr>
          <w:rFonts w:ascii="Arial" w:hAnsi="Arial" w:cs="Arial"/>
          <w:bCs/>
          <w:spacing w:val="-2"/>
          <w:lang w:eastAsia="ar-SA"/>
        </w:rPr>
        <w:t xml:space="preserve">Forman parte integrante de este Contrato </w:t>
      </w:r>
      <w:r w:rsidR="007D7376">
        <w:rPr>
          <w:rFonts w:ascii="Arial" w:hAnsi="Arial" w:cs="Arial"/>
          <w:bCs/>
          <w:spacing w:val="-2"/>
          <w:lang w:eastAsia="ar-SA"/>
        </w:rPr>
        <w:t>en calidad de Anexos</w:t>
      </w:r>
      <w:r w:rsidRPr="00E20773">
        <w:rPr>
          <w:rFonts w:ascii="Arial" w:hAnsi="Arial" w:cs="Arial"/>
          <w:bCs/>
          <w:spacing w:val="-2"/>
          <w:lang w:eastAsia="ar-SA"/>
        </w:rPr>
        <w:t xml:space="preserve">, los que se indican a continuación y constituyen en su conjunto el Contrato </w:t>
      </w:r>
      <w:r w:rsidR="006317FE">
        <w:rPr>
          <w:rFonts w:ascii="Arial" w:hAnsi="Arial" w:cs="Arial"/>
          <w:bCs/>
          <w:spacing w:val="-2"/>
          <w:lang w:eastAsia="ar-SA"/>
        </w:rPr>
        <w:t>celebrado entre las partes:</w:t>
      </w:r>
    </w:p>
    <w:p w14:paraId="0133BB2A" w14:textId="77777777" w:rsidR="00B247FB" w:rsidRPr="00E20773" w:rsidRDefault="00B247FB" w:rsidP="006C3E5A">
      <w:pPr>
        <w:tabs>
          <w:tab w:val="left" w:pos="-720"/>
        </w:tabs>
        <w:suppressAutoHyphens/>
        <w:spacing w:after="0" w:line="360" w:lineRule="auto"/>
        <w:ind w:right="-1"/>
        <w:jc w:val="both"/>
        <w:rPr>
          <w:rFonts w:ascii="Arial" w:hAnsi="Arial" w:cs="Arial"/>
          <w:bCs/>
          <w:spacing w:val="-2"/>
          <w:lang w:eastAsia="ar-SA"/>
        </w:rPr>
      </w:pPr>
    </w:p>
    <w:p w14:paraId="389FE604" w14:textId="77777777" w:rsidR="00610593" w:rsidRPr="00E20773" w:rsidRDefault="00610593" w:rsidP="006C3E5A">
      <w:pPr>
        <w:tabs>
          <w:tab w:val="left" w:pos="-720"/>
        </w:tabs>
        <w:suppressAutoHyphens/>
        <w:spacing w:after="0" w:line="360" w:lineRule="auto"/>
        <w:ind w:left="851" w:right="-1" w:hanging="851"/>
        <w:jc w:val="both"/>
        <w:rPr>
          <w:rFonts w:ascii="Arial" w:hAnsi="Arial" w:cs="Arial"/>
          <w:bCs/>
          <w:spacing w:val="-2"/>
          <w:lang w:eastAsia="ar-SA"/>
        </w:rPr>
      </w:pPr>
    </w:p>
    <w:p w14:paraId="6948044A" w14:textId="6AEF99D3" w:rsidR="0088372E" w:rsidRPr="0088372E" w:rsidRDefault="00283054" w:rsidP="005215F2">
      <w:pPr>
        <w:pStyle w:val="Prrafodelista"/>
        <w:numPr>
          <w:ilvl w:val="1"/>
          <w:numId w:val="22"/>
        </w:numPr>
        <w:tabs>
          <w:tab w:val="left" w:pos="-720"/>
        </w:tabs>
        <w:spacing w:after="0" w:line="360" w:lineRule="auto"/>
        <w:ind w:left="851" w:right="-1" w:hanging="851"/>
        <w:jc w:val="both"/>
        <w:rPr>
          <w:rFonts w:ascii="Arial" w:hAnsi="Arial" w:cs="Arial"/>
          <w:bCs/>
          <w:spacing w:val="-2"/>
        </w:rPr>
      </w:pPr>
      <w:r w:rsidRPr="0088372E">
        <w:rPr>
          <w:rFonts w:ascii="Arial" w:hAnsi="Arial" w:cs="Arial"/>
        </w:rPr>
        <w:t xml:space="preserve">Los documentos que acreditan la calidad de los comparecientes, su </w:t>
      </w:r>
      <w:r w:rsidR="0088372E">
        <w:rPr>
          <w:rFonts w:ascii="Arial" w:hAnsi="Arial" w:cs="Arial"/>
        </w:rPr>
        <w:t xml:space="preserve">          </w:t>
      </w:r>
      <w:r w:rsidRPr="0088372E">
        <w:rPr>
          <w:rFonts w:ascii="Arial" w:hAnsi="Arial" w:cs="Arial"/>
        </w:rPr>
        <w:t>competencia y capacidad para celebrar el Contrato;</w:t>
      </w:r>
    </w:p>
    <w:p w14:paraId="3C7973DE" w14:textId="52C2DD58" w:rsidR="00C477AC" w:rsidRDefault="0088372E" w:rsidP="00C477AC">
      <w:pPr>
        <w:pStyle w:val="Prrafodelista"/>
        <w:numPr>
          <w:ilvl w:val="1"/>
          <w:numId w:val="22"/>
        </w:numPr>
        <w:tabs>
          <w:tab w:val="left" w:pos="-720"/>
        </w:tabs>
        <w:spacing w:after="0" w:line="360" w:lineRule="auto"/>
        <w:ind w:right="-1"/>
        <w:jc w:val="both"/>
        <w:rPr>
          <w:rFonts w:ascii="Arial" w:hAnsi="Arial" w:cs="Arial"/>
          <w:bCs/>
          <w:spacing w:val="-2"/>
        </w:rPr>
      </w:pPr>
      <w:r>
        <w:rPr>
          <w:rFonts w:ascii="Arial" w:hAnsi="Arial" w:cs="Arial"/>
          <w:bCs/>
          <w:spacing w:val="-2"/>
        </w:rPr>
        <w:t xml:space="preserve">       </w:t>
      </w:r>
      <w:r w:rsidR="00C477AC">
        <w:rPr>
          <w:rFonts w:ascii="Arial" w:hAnsi="Arial" w:cs="Arial"/>
          <w:bCs/>
          <w:spacing w:val="-2"/>
        </w:rPr>
        <w:t xml:space="preserve"> </w:t>
      </w:r>
      <w:r w:rsidR="00283054" w:rsidRPr="0088372E">
        <w:rPr>
          <w:rFonts w:ascii="Arial" w:hAnsi="Arial" w:cs="Arial"/>
          <w:bCs/>
          <w:spacing w:val="-2"/>
        </w:rPr>
        <w:t xml:space="preserve">La </w:t>
      </w:r>
      <w:r w:rsidR="00610593" w:rsidRPr="0088372E">
        <w:rPr>
          <w:rFonts w:ascii="Arial" w:hAnsi="Arial" w:cs="Arial"/>
          <w:bCs/>
          <w:spacing w:val="-2"/>
        </w:rPr>
        <w:t>Escritura de constitución del consorcio</w:t>
      </w:r>
      <w:r w:rsidR="007D7376" w:rsidRPr="0088372E">
        <w:rPr>
          <w:rFonts w:ascii="Arial" w:hAnsi="Arial" w:cs="Arial"/>
          <w:bCs/>
          <w:spacing w:val="-2"/>
        </w:rPr>
        <w:t xml:space="preserve"> o empresa adjudicataria</w:t>
      </w:r>
      <w:r w:rsidR="0050467B" w:rsidRPr="0088372E">
        <w:rPr>
          <w:rFonts w:ascii="Arial" w:hAnsi="Arial" w:cs="Arial"/>
          <w:bCs/>
          <w:spacing w:val="-2"/>
        </w:rPr>
        <w:t>;</w:t>
      </w:r>
    </w:p>
    <w:p w14:paraId="52FF4799" w14:textId="1A5ECD37" w:rsidR="0088372E" w:rsidRPr="00C477AC" w:rsidRDefault="00283054" w:rsidP="005215F2">
      <w:pPr>
        <w:pStyle w:val="Prrafodelista"/>
        <w:numPr>
          <w:ilvl w:val="1"/>
          <w:numId w:val="22"/>
        </w:numPr>
        <w:tabs>
          <w:tab w:val="left" w:pos="-720"/>
        </w:tabs>
        <w:spacing w:after="0" w:line="360" w:lineRule="auto"/>
        <w:ind w:left="851" w:right="-1" w:hanging="851"/>
        <w:jc w:val="both"/>
        <w:rPr>
          <w:rFonts w:ascii="Arial" w:hAnsi="Arial" w:cs="Arial"/>
          <w:bCs/>
          <w:spacing w:val="-2"/>
        </w:rPr>
      </w:pPr>
      <w:r w:rsidRPr="00C477AC">
        <w:rPr>
          <w:rFonts w:ascii="Arial" w:hAnsi="Arial" w:cs="Arial"/>
          <w:bCs/>
          <w:spacing w:val="-2"/>
        </w:rPr>
        <w:t>Los Pliegos de Contratación;</w:t>
      </w:r>
    </w:p>
    <w:p w14:paraId="266AAB73" w14:textId="4650D16C" w:rsidR="0088372E" w:rsidRDefault="00283054" w:rsidP="005215F2">
      <w:pPr>
        <w:pStyle w:val="Prrafodelista"/>
        <w:numPr>
          <w:ilvl w:val="1"/>
          <w:numId w:val="22"/>
        </w:numPr>
        <w:tabs>
          <w:tab w:val="left" w:pos="-720"/>
        </w:tabs>
        <w:spacing w:after="0" w:line="360" w:lineRule="auto"/>
        <w:ind w:left="851" w:right="-1" w:hanging="851"/>
        <w:jc w:val="both"/>
        <w:rPr>
          <w:rFonts w:ascii="Arial" w:hAnsi="Arial" w:cs="Arial"/>
          <w:bCs/>
          <w:spacing w:val="-2"/>
        </w:rPr>
      </w:pPr>
      <w:r w:rsidRPr="0088372E">
        <w:rPr>
          <w:rFonts w:ascii="Arial" w:hAnsi="Arial" w:cs="Arial"/>
          <w:bCs/>
          <w:spacing w:val="-2"/>
        </w:rPr>
        <w:t>Los Términos de Referencia y Especificaciones Técnicas del Sistema, así como los demás anexos del proceso precontractual;</w:t>
      </w:r>
    </w:p>
    <w:p w14:paraId="65401FB6" w14:textId="257EE511" w:rsidR="0088372E" w:rsidRDefault="00283054" w:rsidP="005215F2">
      <w:pPr>
        <w:pStyle w:val="Prrafodelista"/>
        <w:numPr>
          <w:ilvl w:val="1"/>
          <w:numId w:val="22"/>
        </w:numPr>
        <w:tabs>
          <w:tab w:val="left" w:pos="-720"/>
        </w:tabs>
        <w:spacing w:after="0" w:line="360" w:lineRule="auto"/>
        <w:ind w:left="851" w:right="-1" w:hanging="851"/>
        <w:jc w:val="both"/>
        <w:rPr>
          <w:rFonts w:ascii="Arial" w:hAnsi="Arial" w:cs="Arial"/>
          <w:bCs/>
          <w:spacing w:val="-2"/>
        </w:rPr>
      </w:pPr>
      <w:r w:rsidRPr="0088372E">
        <w:rPr>
          <w:rFonts w:ascii="Arial" w:hAnsi="Arial" w:cs="Arial"/>
          <w:bCs/>
          <w:spacing w:val="-2"/>
        </w:rPr>
        <w:t>Las actas de las sesiones de la Comisión Técnica del proceso precontractual;</w:t>
      </w:r>
    </w:p>
    <w:p w14:paraId="680D6726" w14:textId="102685EF" w:rsidR="0088372E" w:rsidRDefault="00610593" w:rsidP="005215F2">
      <w:pPr>
        <w:pStyle w:val="Prrafodelista"/>
        <w:numPr>
          <w:ilvl w:val="1"/>
          <w:numId w:val="22"/>
        </w:numPr>
        <w:tabs>
          <w:tab w:val="left" w:pos="-720"/>
        </w:tabs>
        <w:spacing w:after="0" w:line="360" w:lineRule="auto"/>
        <w:ind w:left="851" w:right="-1" w:hanging="851"/>
        <w:jc w:val="both"/>
        <w:rPr>
          <w:rFonts w:ascii="Arial" w:hAnsi="Arial" w:cs="Arial"/>
          <w:bCs/>
          <w:spacing w:val="-2"/>
        </w:rPr>
      </w:pPr>
      <w:r w:rsidRPr="0088372E">
        <w:rPr>
          <w:rFonts w:ascii="Arial" w:hAnsi="Arial" w:cs="Arial"/>
          <w:bCs/>
          <w:spacing w:val="-2"/>
        </w:rPr>
        <w:lastRenderedPageBreak/>
        <w:t xml:space="preserve">La resolución de adjudicación del </w:t>
      </w:r>
      <w:r w:rsidR="007D7376" w:rsidRPr="0088372E">
        <w:rPr>
          <w:rFonts w:ascii="Arial" w:hAnsi="Arial" w:cs="Arial"/>
          <w:bCs/>
          <w:spacing w:val="-2"/>
        </w:rPr>
        <w:t>Contrato</w:t>
      </w:r>
      <w:r w:rsidR="00283054" w:rsidRPr="0088372E">
        <w:rPr>
          <w:rFonts w:ascii="Arial" w:hAnsi="Arial" w:cs="Arial"/>
          <w:bCs/>
          <w:spacing w:val="-2"/>
        </w:rPr>
        <w:t xml:space="preserve"> y el oficio de notificación de la adjudicación</w:t>
      </w:r>
      <w:r w:rsidRPr="0088372E">
        <w:rPr>
          <w:rFonts w:ascii="Arial" w:hAnsi="Arial" w:cs="Arial"/>
          <w:bCs/>
          <w:spacing w:val="-2"/>
        </w:rPr>
        <w:t xml:space="preserve">; </w:t>
      </w:r>
    </w:p>
    <w:p w14:paraId="653B1B6E" w14:textId="30ECE39D" w:rsidR="0088372E" w:rsidRDefault="00610593" w:rsidP="005215F2">
      <w:pPr>
        <w:pStyle w:val="Prrafodelista"/>
        <w:numPr>
          <w:ilvl w:val="1"/>
          <w:numId w:val="22"/>
        </w:numPr>
        <w:tabs>
          <w:tab w:val="left" w:pos="-720"/>
        </w:tabs>
        <w:spacing w:after="0" w:line="360" w:lineRule="auto"/>
        <w:ind w:left="851" w:right="-1" w:hanging="851"/>
        <w:jc w:val="both"/>
        <w:rPr>
          <w:rFonts w:ascii="Arial" w:hAnsi="Arial" w:cs="Arial"/>
          <w:bCs/>
          <w:spacing w:val="-2"/>
        </w:rPr>
      </w:pPr>
      <w:r w:rsidRPr="0088372E">
        <w:rPr>
          <w:rFonts w:ascii="Arial" w:hAnsi="Arial" w:cs="Arial"/>
          <w:bCs/>
          <w:spacing w:val="-2"/>
        </w:rPr>
        <w:t>La</w:t>
      </w:r>
      <w:r w:rsidR="007D7376" w:rsidRPr="0088372E">
        <w:rPr>
          <w:rFonts w:ascii="Arial" w:hAnsi="Arial" w:cs="Arial"/>
          <w:bCs/>
          <w:spacing w:val="-2"/>
        </w:rPr>
        <w:t>s</w:t>
      </w:r>
      <w:r w:rsidRPr="0088372E">
        <w:rPr>
          <w:rFonts w:ascii="Arial" w:hAnsi="Arial" w:cs="Arial"/>
          <w:bCs/>
          <w:spacing w:val="-2"/>
        </w:rPr>
        <w:t xml:space="preserve"> oferta</w:t>
      </w:r>
      <w:r w:rsidR="007D7376" w:rsidRPr="0088372E">
        <w:rPr>
          <w:rFonts w:ascii="Arial" w:hAnsi="Arial" w:cs="Arial"/>
          <w:bCs/>
          <w:spacing w:val="-2"/>
        </w:rPr>
        <w:t>s</w:t>
      </w:r>
      <w:r w:rsidRPr="0088372E">
        <w:rPr>
          <w:rFonts w:ascii="Arial" w:hAnsi="Arial" w:cs="Arial"/>
          <w:bCs/>
          <w:spacing w:val="-2"/>
        </w:rPr>
        <w:t xml:space="preserve"> técnica y económica presentada por el </w:t>
      </w:r>
      <w:r w:rsidR="007D7376" w:rsidRPr="0088372E">
        <w:rPr>
          <w:rFonts w:ascii="Arial" w:hAnsi="Arial" w:cs="Arial"/>
          <w:bCs/>
          <w:spacing w:val="-2"/>
        </w:rPr>
        <w:t>O</w:t>
      </w:r>
      <w:r w:rsidR="00817915" w:rsidRPr="0088372E">
        <w:rPr>
          <w:rFonts w:ascii="Arial" w:hAnsi="Arial" w:cs="Arial"/>
          <w:bCs/>
          <w:spacing w:val="-2"/>
        </w:rPr>
        <w:t>perador</w:t>
      </w:r>
      <w:r w:rsidR="007D7376" w:rsidRPr="0088372E">
        <w:rPr>
          <w:rFonts w:ascii="Arial" w:hAnsi="Arial" w:cs="Arial"/>
          <w:bCs/>
          <w:spacing w:val="-2"/>
        </w:rPr>
        <w:t>;</w:t>
      </w:r>
    </w:p>
    <w:p w14:paraId="5E3EBEAC" w14:textId="2825ACEB" w:rsidR="005215F2" w:rsidRDefault="005215F2" w:rsidP="005215F2">
      <w:pPr>
        <w:pStyle w:val="Prrafodelista"/>
        <w:numPr>
          <w:ilvl w:val="1"/>
          <w:numId w:val="22"/>
        </w:numPr>
        <w:tabs>
          <w:tab w:val="left" w:pos="-720"/>
        </w:tabs>
        <w:spacing w:after="0" w:line="360" w:lineRule="auto"/>
        <w:ind w:left="851" w:right="-1" w:hanging="851"/>
        <w:jc w:val="both"/>
        <w:rPr>
          <w:rFonts w:ascii="Arial" w:hAnsi="Arial" w:cs="Arial"/>
          <w:bCs/>
          <w:spacing w:val="-2"/>
        </w:rPr>
      </w:pPr>
      <w:r>
        <w:rPr>
          <w:rFonts w:ascii="Arial" w:hAnsi="Arial" w:cs="Arial"/>
          <w:bCs/>
          <w:spacing w:val="-2"/>
        </w:rPr>
        <w:t>El Contrato de Financiamiento</w:t>
      </w:r>
    </w:p>
    <w:p w14:paraId="27984A1E" w14:textId="0AE4C3F2" w:rsidR="0088372E" w:rsidRDefault="0088372E" w:rsidP="005215F2">
      <w:pPr>
        <w:pStyle w:val="Prrafodelista"/>
        <w:numPr>
          <w:ilvl w:val="1"/>
          <w:numId w:val="22"/>
        </w:numPr>
        <w:tabs>
          <w:tab w:val="left" w:pos="-720"/>
        </w:tabs>
        <w:spacing w:after="0" w:line="360" w:lineRule="auto"/>
        <w:ind w:left="851" w:right="-1" w:hanging="851"/>
        <w:jc w:val="both"/>
        <w:rPr>
          <w:rFonts w:ascii="Arial" w:hAnsi="Arial" w:cs="Arial"/>
          <w:bCs/>
          <w:spacing w:val="-2"/>
        </w:rPr>
      </w:pPr>
      <w:r w:rsidRPr="0088372E">
        <w:rPr>
          <w:rFonts w:ascii="Arial" w:hAnsi="Arial" w:cs="Arial"/>
          <w:bCs/>
          <w:spacing w:val="-2"/>
        </w:rPr>
        <w:t>El cronograma de trabajo;</w:t>
      </w:r>
    </w:p>
    <w:p w14:paraId="18601DBE" w14:textId="053DE074" w:rsidR="00610593" w:rsidRPr="0088372E" w:rsidRDefault="0088372E" w:rsidP="005215F2">
      <w:pPr>
        <w:pStyle w:val="Prrafodelista"/>
        <w:numPr>
          <w:ilvl w:val="1"/>
          <w:numId w:val="22"/>
        </w:numPr>
        <w:tabs>
          <w:tab w:val="left" w:pos="-720"/>
        </w:tabs>
        <w:spacing w:after="0" w:line="360" w:lineRule="auto"/>
        <w:ind w:left="851" w:right="-1" w:hanging="851"/>
        <w:jc w:val="both"/>
        <w:rPr>
          <w:rFonts w:ascii="Arial" w:hAnsi="Arial" w:cs="Arial"/>
          <w:bCs/>
          <w:spacing w:val="-2"/>
        </w:rPr>
      </w:pPr>
      <w:r>
        <w:rPr>
          <w:rFonts w:ascii="Arial" w:hAnsi="Arial" w:cs="Arial"/>
          <w:bCs/>
          <w:spacing w:val="-2"/>
        </w:rPr>
        <w:t>L</w:t>
      </w:r>
      <w:r w:rsidR="00610593" w:rsidRPr="0088372E">
        <w:rPr>
          <w:rFonts w:ascii="Arial" w:hAnsi="Arial" w:cs="Arial"/>
          <w:bCs/>
          <w:spacing w:val="-2"/>
        </w:rPr>
        <w:t xml:space="preserve">as garantías presentadas por el </w:t>
      </w:r>
      <w:r w:rsidR="00817915" w:rsidRPr="0088372E">
        <w:rPr>
          <w:rFonts w:ascii="Arial" w:hAnsi="Arial" w:cs="Arial"/>
          <w:bCs/>
          <w:spacing w:val="-2"/>
        </w:rPr>
        <w:t>Operador</w:t>
      </w:r>
      <w:r w:rsidR="007D7376" w:rsidRPr="0088372E">
        <w:rPr>
          <w:rFonts w:ascii="Arial" w:hAnsi="Arial" w:cs="Arial"/>
          <w:bCs/>
          <w:spacing w:val="-2"/>
        </w:rPr>
        <w:t>.</w:t>
      </w:r>
    </w:p>
    <w:p w14:paraId="3A61C862" w14:textId="77777777" w:rsidR="007D7376" w:rsidRDefault="007D7376" w:rsidP="0088372E">
      <w:pPr>
        <w:tabs>
          <w:tab w:val="left" w:pos="-720"/>
        </w:tabs>
        <w:suppressAutoHyphens/>
        <w:spacing w:after="0" w:line="360" w:lineRule="auto"/>
        <w:ind w:right="-1"/>
        <w:jc w:val="both"/>
        <w:rPr>
          <w:rFonts w:ascii="Arial" w:hAnsi="Arial" w:cs="Arial"/>
          <w:bCs/>
          <w:spacing w:val="-2"/>
          <w:lang w:eastAsia="ar-SA"/>
        </w:rPr>
      </w:pPr>
    </w:p>
    <w:p w14:paraId="54512095" w14:textId="77777777" w:rsidR="0088372E" w:rsidRDefault="0088372E" w:rsidP="0088372E">
      <w:pPr>
        <w:tabs>
          <w:tab w:val="left" w:pos="-720"/>
        </w:tabs>
        <w:suppressAutoHyphens/>
        <w:spacing w:after="0" w:line="360" w:lineRule="auto"/>
        <w:ind w:right="-1"/>
        <w:jc w:val="both"/>
        <w:rPr>
          <w:rFonts w:ascii="Arial" w:hAnsi="Arial" w:cs="Arial"/>
          <w:bCs/>
        </w:rPr>
      </w:pPr>
      <w:r>
        <w:rPr>
          <w:rFonts w:ascii="Arial" w:hAnsi="Arial" w:cs="Arial"/>
          <w:bCs/>
          <w:spacing w:val="-2"/>
          <w:lang w:eastAsia="ar-SA"/>
        </w:rPr>
        <w:t xml:space="preserve">Los documentos enumerados en los numerales 4.7, 4.8 y 4.9 de esta cláusula, no formarán parte de la escritura pública del Contrato de Alianza Estratégica </w:t>
      </w:r>
      <w:r w:rsidRPr="0088372E">
        <w:rPr>
          <w:rFonts w:ascii="Arial" w:hAnsi="Arial" w:cs="Arial"/>
          <w:bCs/>
        </w:rPr>
        <w:t xml:space="preserve">para realizar los </w:t>
      </w:r>
      <w:r>
        <w:rPr>
          <w:rFonts w:ascii="Arial" w:hAnsi="Arial" w:cs="Arial"/>
          <w:bCs/>
        </w:rPr>
        <w:t>D</w:t>
      </w:r>
      <w:r w:rsidRPr="0088372E">
        <w:rPr>
          <w:rFonts w:ascii="Arial" w:hAnsi="Arial" w:cs="Arial"/>
          <w:bCs/>
        </w:rPr>
        <w:t xml:space="preserve">iseños </w:t>
      </w:r>
      <w:r>
        <w:rPr>
          <w:rFonts w:ascii="Arial" w:hAnsi="Arial" w:cs="Arial"/>
          <w:bCs/>
        </w:rPr>
        <w:t>D</w:t>
      </w:r>
      <w:r w:rsidRPr="0088372E">
        <w:rPr>
          <w:rFonts w:ascii="Arial" w:hAnsi="Arial" w:cs="Arial"/>
          <w:bCs/>
        </w:rPr>
        <w:t xml:space="preserve">efinitivos, </w:t>
      </w:r>
      <w:r>
        <w:rPr>
          <w:rFonts w:ascii="Arial" w:hAnsi="Arial" w:cs="Arial"/>
          <w:bCs/>
        </w:rPr>
        <w:t>S</w:t>
      </w:r>
      <w:r w:rsidRPr="0088372E">
        <w:rPr>
          <w:rFonts w:ascii="Arial" w:hAnsi="Arial" w:cs="Arial"/>
          <w:bCs/>
        </w:rPr>
        <w:t xml:space="preserve">uministro, </w:t>
      </w:r>
      <w:r>
        <w:rPr>
          <w:rFonts w:ascii="Arial" w:hAnsi="Arial" w:cs="Arial"/>
          <w:bCs/>
        </w:rPr>
        <w:t>C</w:t>
      </w:r>
      <w:r w:rsidRPr="0088372E">
        <w:rPr>
          <w:rFonts w:ascii="Arial" w:hAnsi="Arial" w:cs="Arial"/>
          <w:bCs/>
        </w:rPr>
        <w:t xml:space="preserve">onstrucción, </w:t>
      </w:r>
      <w:r>
        <w:rPr>
          <w:rFonts w:ascii="Arial" w:hAnsi="Arial" w:cs="Arial"/>
          <w:bCs/>
        </w:rPr>
        <w:t>M</w:t>
      </w:r>
      <w:r w:rsidRPr="0088372E">
        <w:rPr>
          <w:rFonts w:ascii="Arial" w:hAnsi="Arial" w:cs="Arial"/>
          <w:bCs/>
        </w:rPr>
        <w:t xml:space="preserve">ontaje, </w:t>
      </w:r>
      <w:r>
        <w:rPr>
          <w:rFonts w:ascii="Arial" w:hAnsi="Arial" w:cs="Arial"/>
          <w:bCs/>
        </w:rPr>
        <w:t>P</w:t>
      </w:r>
      <w:r w:rsidRPr="0088372E">
        <w:rPr>
          <w:rFonts w:ascii="Arial" w:hAnsi="Arial" w:cs="Arial"/>
          <w:bCs/>
        </w:rPr>
        <w:t xml:space="preserve">uesta en </w:t>
      </w:r>
      <w:r>
        <w:rPr>
          <w:rFonts w:ascii="Arial" w:hAnsi="Arial" w:cs="Arial"/>
          <w:bCs/>
        </w:rPr>
        <w:t>F</w:t>
      </w:r>
      <w:r w:rsidRPr="0088372E">
        <w:rPr>
          <w:rFonts w:ascii="Arial" w:hAnsi="Arial" w:cs="Arial"/>
          <w:bCs/>
        </w:rPr>
        <w:t xml:space="preserve">uncionamiento, </w:t>
      </w:r>
      <w:r>
        <w:rPr>
          <w:rFonts w:ascii="Arial" w:hAnsi="Arial" w:cs="Arial"/>
          <w:bCs/>
        </w:rPr>
        <w:t>F</w:t>
      </w:r>
      <w:r w:rsidRPr="0088372E">
        <w:rPr>
          <w:rFonts w:ascii="Arial" w:hAnsi="Arial" w:cs="Arial"/>
          <w:bCs/>
        </w:rPr>
        <w:t xml:space="preserve">inanciamiento y </w:t>
      </w:r>
      <w:r>
        <w:rPr>
          <w:rFonts w:ascii="Arial" w:hAnsi="Arial" w:cs="Arial"/>
          <w:bCs/>
        </w:rPr>
        <w:t>O</w:t>
      </w:r>
      <w:r w:rsidRPr="0088372E">
        <w:rPr>
          <w:rFonts w:ascii="Arial" w:hAnsi="Arial" w:cs="Arial"/>
          <w:bCs/>
        </w:rPr>
        <w:t xml:space="preserve">peración del </w:t>
      </w:r>
      <w:r>
        <w:rPr>
          <w:rFonts w:ascii="Arial" w:hAnsi="Arial" w:cs="Arial"/>
          <w:bCs/>
        </w:rPr>
        <w:t>S</w:t>
      </w:r>
      <w:r w:rsidRPr="0088372E">
        <w:rPr>
          <w:rFonts w:ascii="Arial" w:hAnsi="Arial" w:cs="Arial"/>
          <w:bCs/>
        </w:rPr>
        <w:t xml:space="preserve">istema de </w:t>
      </w:r>
      <w:r>
        <w:rPr>
          <w:rFonts w:ascii="Arial" w:hAnsi="Arial" w:cs="Arial"/>
          <w:bCs/>
        </w:rPr>
        <w:t>T</w:t>
      </w:r>
      <w:r w:rsidRPr="0088372E">
        <w:rPr>
          <w:rFonts w:ascii="Arial" w:hAnsi="Arial" w:cs="Arial"/>
          <w:bCs/>
        </w:rPr>
        <w:t xml:space="preserve">ransporte </w:t>
      </w:r>
      <w:r>
        <w:rPr>
          <w:rFonts w:ascii="Arial" w:hAnsi="Arial" w:cs="Arial"/>
          <w:bCs/>
        </w:rPr>
        <w:t>P</w:t>
      </w:r>
      <w:r w:rsidRPr="0088372E">
        <w:rPr>
          <w:rFonts w:ascii="Arial" w:hAnsi="Arial" w:cs="Arial"/>
          <w:bCs/>
        </w:rPr>
        <w:t xml:space="preserve">úblico </w:t>
      </w:r>
      <w:proofErr w:type="spellStart"/>
      <w:r>
        <w:rPr>
          <w:rFonts w:ascii="Arial" w:hAnsi="Arial" w:cs="Arial"/>
          <w:bCs/>
        </w:rPr>
        <w:t>A</w:t>
      </w:r>
      <w:r w:rsidRPr="0088372E">
        <w:rPr>
          <w:rFonts w:ascii="Arial" w:hAnsi="Arial" w:cs="Arial"/>
          <w:bCs/>
        </w:rPr>
        <w:t>erosuspendido</w:t>
      </w:r>
      <w:proofErr w:type="spellEnd"/>
      <w:r w:rsidRPr="0088372E">
        <w:rPr>
          <w:rFonts w:ascii="Arial" w:hAnsi="Arial" w:cs="Arial"/>
          <w:bCs/>
        </w:rPr>
        <w:t xml:space="preserve"> para la ciudad de </w:t>
      </w:r>
      <w:r>
        <w:rPr>
          <w:rFonts w:ascii="Arial" w:hAnsi="Arial" w:cs="Arial"/>
          <w:bCs/>
        </w:rPr>
        <w:t>G</w:t>
      </w:r>
      <w:r w:rsidRPr="0088372E">
        <w:rPr>
          <w:rFonts w:ascii="Arial" w:hAnsi="Arial" w:cs="Arial"/>
          <w:bCs/>
        </w:rPr>
        <w:t xml:space="preserve">uayaquil (primera fase </w:t>
      </w:r>
      <w:r>
        <w:rPr>
          <w:rFonts w:ascii="Arial" w:hAnsi="Arial" w:cs="Arial"/>
          <w:bCs/>
        </w:rPr>
        <w:t>G</w:t>
      </w:r>
      <w:r w:rsidRPr="0088372E">
        <w:rPr>
          <w:rFonts w:ascii="Arial" w:hAnsi="Arial" w:cs="Arial"/>
          <w:bCs/>
        </w:rPr>
        <w:t>uayaquil-</w:t>
      </w:r>
      <w:r>
        <w:rPr>
          <w:rFonts w:ascii="Arial" w:hAnsi="Arial" w:cs="Arial"/>
          <w:bCs/>
        </w:rPr>
        <w:t>D</w:t>
      </w:r>
      <w:r w:rsidRPr="0088372E">
        <w:rPr>
          <w:rFonts w:ascii="Arial" w:hAnsi="Arial" w:cs="Arial"/>
          <w:bCs/>
        </w:rPr>
        <w:t>urán)</w:t>
      </w:r>
      <w:r>
        <w:rPr>
          <w:rFonts w:ascii="Arial" w:hAnsi="Arial" w:cs="Arial"/>
          <w:bCs/>
        </w:rPr>
        <w:t>.</w:t>
      </w:r>
    </w:p>
    <w:p w14:paraId="475BCAD2" w14:textId="77777777" w:rsidR="0088372E" w:rsidRDefault="0088372E" w:rsidP="0088372E">
      <w:pPr>
        <w:tabs>
          <w:tab w:val="left" w:pos="-720"/>
        </w:tabs>
        <w:suppressAutoHyphens/>
        <w:spacing w:after="0" w:line="360" w:lineRule="auto"/>
        <w:ind w:right="-1"/>
        <w:jc w:val="both"/>
        <w:rPr>
          <w:rFonts w:ascii="Arial" w:hAnsi="Arial" w:cs="Arial"/>
          <w:bCs/>
          <w:spacing w:val="-2"/>
          <w:lang w:eastAsia="ar-SA"/>
        </w:rPr>
      </w:pPr>
    </w:p>
    <w:p w14:paraId="2780BA33" w14:textId="77777777" w:rsidR="008F7D81" w:rsidRPr="00E20773" w:rsidRDefault="008F7D81" w:rsidP="00BA43D8">
      <w:pPr>
        <w:tabs>
          <w:tab w:val="left" w:pos="-720"/>
        </w:tabs>
        <w:suppressAutoHyphens/>
        <w:spacing w:after="0" w:line="360" w:lineRule="auto"/>
        <w:ind w:right="-1"/>
        <w:jc w:val="both"/>
        <w:rPr>
          <w:rFonts w:ascii="Arial" w:eastAsia="Times New Roman" w:hAnsi="Arial" w:cs="Arial"/>
          <w:bCs/>
          <w:spacing w:val="-2"/>
          <w:lang w:eastAsia="ar-SA"/>
        </w:rPr>
      </w:pPr>
      <w:r w:rsidRPr="00E20773">
        <w:rPr>
          <w:rFonts w:ascii="Arial" w:eastAsia="Times New Roman" w:hAnsi="Arial" w:cs="Arial"/>
          <w:b/>
          <w:bCs/>
          <w:spacing w:val="-2"/>
          <w:lang w:eastAsia="ar-SA"/>
        </w:rPr>
        <w:t>CLÁUSULA QUINTA: OBJETO DEL CONTRATO</w:t>
      </w:r>
    </w:p>
    <w:p w14:paraId="1073FD30" w14:textId="77777777" w:rsidR="008F7D81" w:rsidRPr="00E20773" w:rsidRDefault="008F7D81" w:rsidP="009A71B1">
      <w:pPr>
        <w:tabs>
          <w:tab w:val="left" w:pos="-720"/>
        </w:tabs>
        <w:suppressAutoHyphens/>
        <w:spacing w:after="0" w:line="360" w:lineRule="auto"/>
        <w:ind w:left="708" w:right="-1"/>
        <w:jc w:val="both"/>
        <w:rPr>
          <w:rFonts w:ascii="Arial" w:eastAsia="Times New Roman" w:hAnsi="Arial" w:cs="Arial"/>
          <w:bCs/>
          <w:spacing w:val="-2"/>
          <w:lang w:eastAsia="ar-SA"/>
        </w:rPr>
      </w:pPr>
    </w:p>
    <w:p w14:paraId="4CC4D8ED" w14:textId="77777777" w:rsidR="008F7D81" w:rsidRPr="00E20773" w:rsidRDefault="008F7D81" w:rsidP="009470DB">
      <w:pPr>
        <w:tabs>
          <w:tab w:val="left" w:pos="-720"/>
        </w:tabs>
        <w:suppressAutoHyphens/>
        <w:spacing w:after="0" w:line="360" w:lineRule="auto"/>
        <w:ind w:left="851" w:right="-1" w:hanging="851"/>
        <w:jc w:val="both"/>
        <w:rPr>
          <w:rFonts w:ascii="Arial" w:eastAsia="Times New Roman" w:hAnsi="Arial" w:cs="Arial"/>
          <w:bCs/>
          <w:spacing w:val="-2"/>
          <w:lang w:eastAsia="ar-SA"/>
        </w:rPr>
      </w:pPr>
      <w:r w:rsidRPr="00E20773">
        <w:rPr>
          <w:rFonts w:ascii="Arial" w:eastAsia="Times New Roman" w:hAnsi="Arial" w:cs="Arial"/>
          <w:bCs/>
          <w:spacing w:val="-2"/>
          <w:lang w:eastAsia="ar-SA"/>
        </w:rPr>
        <w:t>5.1</w:t>
      </w:r>
      <w:r w:rsidRPr="00E20773">
        <w:rPr>
          <w:rFonts w:ascii="Arial" w:eastAsia="Times New Roman" w:hAnsi="Arial" w:cs="Arial"/>
          <w:bCs/>
          <w:spacing w:val="-2"/>
          <w:lang w:eastAsia="ar-SA"/>
        </w:rPr>
        <w:tab/>
        <w:t>Con los antecedentes expuestos, la</w:t>
      </w:r>
      <w:r w:rsidR="006317FE">
        <w:rPr>
          <w:rFonts w:ascii="Arial" w:eastAsia="Times New Roman" w:hAnsi="Arial" w:cs="Arial"/>
          <w:bCs/>
          <w:spacing w:val="-2"/>
          <w:lang w:eastAsia="ar-SA"/>
        </w:rPr>
        <w:t>s</w:t>
      </w:r>
      <w:r w:rsidRPr="00E20773">
        <w:rPr>
          <w:rFonts w:ascii="Arial" w:eastAsia="Times New Roman" w:hAnsi="Arial" w:cs="Arial"/>
          <w:bCs/>
          <w:spacing w:val="-2"/>
          <w:lang w:eastAsia="ar-SA"/>
        </w:rPr>
        <w:t xml:space="preserve"> </w:t>
      </w:r>
      <w:r w:rsidR="006317FE">
        <w:rPr>
          <w:rFonts w:ascii="Arial" w:eastAsia="Times New Roman" w:hAnsi="Arial" w:cs="Arial"/>
          <w:bCs/>
          <w:spacing w:val="-2"/>
          <w:lang w:eastAsia="ar-SA"/>
        </w:rPr>
        <w:t>Partes</w:t>
      </w:r>
      <w:r w:rsidR="005F4B4B">
        <w:rPr>
          <w:rFonts w:ascii="Arial" w:eastAsia="Times New Roman" w:hAnsi="Arial" w:cs="Arial"/>
          <w:bCs/>
          <w:spacing w:val="-2"/>
          <w:lang w:eastAsia="ar-SA"/>
        </w:rPr>
        <w:t xml:space="preserve"> </w:t>
      </w:r>
      <w:r w:rsidRPr="00E20773">
        <w:rPr>
          <w:rFonts w:ascii="Arial" w:eastAsia="Times New Roman" w:hAnsi="Arial" w:cs="Arial"/>
          <w:bCs/>
          <w:spacing w:val="-2"/>
          <w:lang w:eastAsia="ar-SA"/>
        </w:rPr>
        <w:t xml:space="preserve">celebran el presente Contrato de Alianza Estratégica para </w:t>
      </w:r>
      <w:r w:rsidR="00FE1315">
        <w:rPr>
          <w:rFonts w:ascii="Arial" w:eastAsia="Times New Roman" w:hAnsi="Arial" w:cs="Arial"/>
          <w:bCs/>
          <w:spacing w:val="-2"/>
          <w:lang w:eastAsia="ar-SA"/>
        </w:rPr>
        <w:t>que el Operador realice</w:t>
      </w:r>
      <w:r w:rsidRPr="00E20773">
        <w:rPr>
          <w:rFonts w:ascii="Arial" w:eastAsia="Times New Roman" w:hAnsi="Arial" w:cs="Arial"/>
          <w:bCs/>
          <w:spacing w:val="-2"/>
          <w:lang w:eastAsia="ar-SA"/>
        </w:rPr>
        <w:t xml:space="preserve"> los </w:t>
      </w:r>
      <w:r w:rsidRPr="00E20773">
        <w:rPr>
          <w:rFonts w:ascii="Arial" w:hAnsi="Arial" w:cs="Arial"/>
          <w:b/>
          <w:bCs/>
        </w:rPr>
        <w:t>DISEÑOS DEFINITIVOS, SUMINISTRO, CONSTRUCCIÓN, MONTAJE, PUESTA EN FUNCIONAMIENTO, FINANCIAMIENTO Y OPERACIÓN DEL SISTEMA DE TRANSPORTE PÚBLICO AEROSUSPENDIDO PARA LA CIUDAD DE GUAYAQUIL (PRIMERA FASE GUAYAQUIL-DURÁN)</w:t>
      </w:r>
      <w:r w:rsidRPr="00E20773">
        <w:rPr>
          <w:rFonts w:ascii="Arial" w:eastAsia="Times New Roman" w:hAnsi="Arial" w:cs="Arial"/>
          <w:bCs/>
          <w:spacing w:val="-2"/>
          <w:lang w:eastAsia="ar-SA"/>
        </w:rPr>
        <w:t xml:space="preserve">, conforme a lo establecido en el presente Contrato, </w:t>
      </w:r>
      <w:r w:rsidR="006317FE">
        <w:rPr>
          <w:rFonts w:ascii="Arial" w:eastAsia="Times New Roman" w:hAnsi="Arial" w:cs="Arial"/>
          <w:bCs/>
          <w:spacing w:val="-2"/>
          <w:lang w:eastAsia="ar-SA"/>
        </w:rPr>
        <w:t xml:space="preserve">los Pliegos de Contratación </w:t>
      </w:r>
      <w:r w:rsidRPr="00E20773">
        <w:rPr>
          <w:rFonts w:ascii="Arial" w:eastAsia="Times New Roman" w:hAnsi="Arial" w:cs="Arial"/>
          <w:bCs/>
          <w:spacing w:val="-2"/>
          <w:lang w:eastAsia="ar-SA"/>
        </w:rPr>
        <w:t xml:space="preserve">y demás </w:t>
      </w:r>
      <w:r w:rsidR="006317FE">
        <w:rPr>
          <w:rFonts w:ascii="Arial" w:eastAsia="Times New Roman" w:hAnsi="Arial" w:cs="Arial"/>
          <w:bCs/>
          <w:spacing w:val="-2"/>
          <w:lang w:eastAsia="ar-SA"/>
        </w:rPr>
        <w:t xml:space="preserve">Anexos </w:t>
      </w:r>
      <w:r w:rsidRPr="00E20773">
        <w:rPr>
          <w:rFonts w:ascii="Arial" w:eastAsia="Times New Roman" w:hAnsi="Arial" w:cs="Arial"/>
          <w:bCs/>
          <w:spacing w:val="-2"/>
          <w:lang w:eastAsia="ar-SA"/>
        </w:rPr>
        <w:t>que se incorporan al presente Contrato</w:t>
      </w:r>
      <w:r w:rsidR="006317FE">
        <w:rPr>
          <w:rFonts w:ascii="Arial" w:eastAsia="Times New Roman" w:hAnsi="Arial" w:cs="Arial"/>
          <w:bCs/>
          <w:spacing w:val="-2"/>
          <w:lang w:eastAsia="ar-SA"/>
        </w:rPr>
        <w:t xml:space="preserve"> conforme a la cláusula Cuarta</w:t>
      </w:r>
      <w:r w:rsidRPr="00E20773">
        <w:rPr>
          <w:rFonts w:ascii="Arial" w:eastAsia="Times New Roman" w:hAnsi="Arial" w:cs="Arial"/>
          <w:bCs/>
          <w:spacing w:val="-2"/>
          <w:lang w:eastAsia="ar-SA"/>
        </w:rPr>
        <w:t xml:space="preserve">. </w:t>
      </w:r>
    </w:p>
    <w:p w14:paraId="36C2E8AB" w14:textId="77777777" w:rsidR="008F7D81" w:rsidRPr="00E20773" w:rsidRDefault="008F7D81" w:rsidP="009470DB">
      <w:pPr>
        <w:tabs>
          <w:tab w:val="left" w:pos="-720"/>
        </w:tabs>
        <w:suppressAutoHyphens/>
        <w:spacing w:after="0" w:line="360" w:lineRule="auto"/>
        <w:ind w:left="851" w:right="-1" w:hanging="851"/>
        <w:jc w:val="both"/>
        <w:rPr>
          <w:rFonts w:ascii="Arial" w:eastAsia="Times New Roman" w:hAnsi="Arial" w:cs="Arial"/>
          <w:bCs/>
          <w:spacing w:val="-2"/>
          <w:lang w:eastAsia="ar-SA"/>
        </w:rPr>
      </w:pPr>
    </w:p>
    <w:p w14:paraId="6E64C986" w14:textId="40F2A144" w:rsidR="00FE1315" w:rsidRDefault="008F7D81" w:rsidP="009470DB">
      <w:pPr>
        <w:tabs>
          <w:tab w:val="left" w:pos="-720"/>
        </w:tabs>
        <w:suppressAutoHyphens/>
        <w:spacing w:after="0" w:line="360" w:lineRule="auto"/>
        <w:ind w:left="851" w:right="-1" w:hanging="851"/>
        <w:jc w:val="both"/>
        <w:rPr>
          <w:rFonts w:ascii="Arial" w:eastAsia="Times New Roman" w:hAnsi="Arial" w:cs="Arial"/>
          <w:bCs/>
          <w:spacing w:val="-2"/>
          <w:lang w:eastAsia="ar-SA"/>
        </w:rPr>
      </w:pPr>
      <w:r w:rsidRPr="00E20773">
        <w:rPr>
          <w:rFonts w:ascii="Arial" w:eastAsia="Times New Roman" w:hAnsi="Arial" w:cs="Arial"/>
          <w:bCs/>
          <w:spacing w:val="-2"/>
          <w:lang w:eastAsia="ar-SA"/>
        </w:rPr>
        <w:t>5.2</w:t>
      </w:r>
      <w:r w:rsidRPr="00E20773">
        <w:rPr>
          <w:rFonts w:ascii="Arial" w:eastAsia="Times New Roman" w:hAnsi="Arial" w:cs="Arial"/>
          <w:bCs/>
          <w:spacing w:val="-2"/>
          <w:lang w:eastAsia="ar-SA"/>
        </w:rPr>
        <w:tab/>
      </w:r>
      <w:r w:rsidR="00FE1315" w:rsidRPr="00805462">
        <w:rPr>
          <w:rFonts w:ascii="Arial" w:hAnsi="Arial" w:cs="Arial"/>
        </w:rPr>
        <w:t xml:space="preserve">El </w:t>
      </w:r>
      <w:r w:rsidR="00FE1315">
        <w:rPr>
          <w:rFonts w:ascii="Arial" w:hAnsi="Arial" w:cs="Arial"/>
        </w:rPr>
        <w:t>O</w:t>
      </w:r>
      <w:r w:rsidR="00FE1315" w:rsidRPr="00805462">
        <w:rPr>
          <w:rFonts w:ascii="Arial" w:hAnsi="Arial" w:cs="Arial"/>
        </w:rPr>
        <w:t>perador mediante el presente Contrato se obliga a realizar los estudios definitivos a fin de que se utilicen directamente en la fase de construcción, a presentar el diseño final de</w:t>
      </w:r>
      <w:r w:rsidR="00FE1315">
        <w:rPr>
          <w:rFonts w:ascii="Arial" w:hAnsi="Arial" w:cs="Arial"/>
        </w:rPr>
        <w:t xml:space="preserve">l </w:t>
      </w:r>
      <w:r w:rsidR="00FE1315" w:rsidRPr="00805462">
        <w:rPr>
          <w:rFonts w:ascii="Arial" w:hAnsi="Arial" w:cs="Arial"/>
        </w:rPr>
        <w:t xml:space="preserve"> </w:t>
      </w:r>
      <w:r w:rsidR="00FE1315">
        <w:rPr>
          <w:rFonts w:ascii="Arial" w:hAnsi="Arial" w:cs="Arial"/>
        </w:rPr>
        <w:t>Sistema</w:t>
      </w:r>
      <w:r w:rsidR="00FE1315" w:rsidRPr="00805462">
        <w:rPr>
          <w:rFonts w:ascii="Arial" w:hAnsi="Arial" w:cs="Arial"/>
        </w:rPr>
        <w:t xml:space="preserve">, </w:t>
      </w:r>
      <w:r w:rsidR="00FE1315">
        <w:rPr>
          <w:rFonts w:ascii="Arial" w:hAnsi="Arial" w:cs="Arial"/>
        </w:rPr>
        <w:t xml:space="preserve">a </w:t>
      </w:r>
      <w:r w:rsidR="00FE1315" w:rsidRPr="00805462">
        <w:rPr>
          <w:rFonts w:ascii="Arial" w:hAnsi="Arial" w:cs="Arial"/>
        </w:rPr>
        <w:t xml:space="preserve">ejecutar las obras civiles </w:t>
      </w:r>
      <w:r w:rsidR="00FE1315">
        <w:rPr>
          <w:rFonts w:ascii="Arial" w:hAnsi="Arial" w:cs="Arial"/>
        </w:rPr>
        <w:t>requeridas para el Proyecto</w:t>
      </w:r>
      <w:r w:rsidR="00FE1315" w:rsidRPr="00805462">
        <w:rPr>
          <w:rFonts w:ascii="Arial" w:hAnsi="Arial" w:cs="Arial"/>
        </w:rPr>
        <w:t>, y poner en marcha el sistema</w:t>
      </w:r>
      <w:r w:rsidR="00FE1315">
        <w:rPr>
          <w:rFonts w:ascii="Arial" w:hAnsi="Arial" w:cs="Arial"/>
        </w:rPr>
        <w:t xml:space="preserve"> en los términos previstos en el presente Contrato</w:t>
      </w:r>
      <w:r w:rsidR="00FE1315" w:rsidRPr="00805462">
        <w:rPr>
          <w:rFonts w:ascii="Arial" w:hAnsi="Arial" w:cs="Arial"/>
        </w:rPr>
        <w:t xml:space="preserve">. </w:t>
      </w:r>
      <w:r w:rsidR="00FE1315">
        <w:rPr>
          <w:rFonts w:ascii="Arial" w:hAnsi="Arial" w:cs="Arial"/>
        </w:rPr>
        <w:t>En caso de que el financiamiento sea provisto por un tercero, durante la fase de construcción el Operador tendrá derecho a percibir valores por avance de obra, en función del Cronograma de Trabajo y</w:t>
      </w:r>
      <w:r w:rsidR="005215F2">
        <w:rPr>
          <w:rFonts w:ascii="Arial" w:hAnsi="Arial" w:cs="Arial"/>
        </w:rPr>
        <w:t xml:space="preserve"> </w:t>
      </w:r>
      <w:r w:rsidR="00FE1315">
        <w:rPr>
          <w:rFonts w:ascii="Arial" w:hAnsi="Arial" w:cs="Arial"/>
        </w:rPr>
        <w:t>la forma de pago que se pacte. La forma de pago se pactará con el Operador en función de los términos del Contrato de Financiamient</w:t>
      </w:r>
      <w:r w:rsidR="002556D7">
        <w:rPr>
          <w:rFonts w:ascii="Arial" w:hAnsi="Arial" w:cs="Arial"/>
        </w:rPr>
        <w:t xml:space="preserve">o, en </w:t>
      </w:r>
      <w:r w:rsidR="005215F2">
        <w:rPr>
          <w:rFonts w:ascii="Arial" w:hAnsi="Arial" w:cs="Arial"/>
        </w:rPr>
        <w:t xml:space="preserve">el </w:t>
      </w:r>
      <w:r w:rsidR="002556D7">
        <w:rPr>
          <w:rFonts w:ascii="Arial" w:hAnsi="Arial" w:cs="Arial"/>
        </w:rPr>
        <w:t xml:space="preserve">cual deberá preverse los fondos necesarios para la entrega al Aliado Estratégico </w:t>
      </w:r>
      <w:r w:rsidR="005215F2">
        <w:rPr>
          <w:rFonts w:ascii="Arial" w:hAnsi="Arial" w:cs="Arial"/>
        </w:rPr>
        <w:t xml:space="preserve">de </w:t>
      </w:r>
      <w:r w:rsidR="002556D7">
        <w:rPr>
          <w:rFonts w:ascii="Arial" w:hAnsi="Arial" w:cs="Arial"/>
        </w:rPr>
        <w:t>un anticipo razonable para el Inicio de las Obras</w:t>
      </w:r>
      <w:r w:rsidR="005215F2">
        <w:rPr>
          <w:rFonts w:ascii="Arial" w:hAnsi="Arial" w:cs="Arial"/>
        </w:rPr>
        <w:t>, contra la presentación de la garantía de buen uso de anticipo correspondiente.</w:t>
      </w:r>
    </w:p>
    <w:p w14:paraId="2B941EFB" w14:textId="77777777" w:rsidR="00FE1315" w:rsidRDefault="00FE1315" w:rsidP="009470DB">
      <w:pPr>
        <w:tabs>
          <w:tab w:val="left" w:pos="-720"/>
        </w:tabs>
        <w:suppressAutoHyphens/>
        <w:spacing w:after="0" w:line="360" w:lineRule="auto"/>
        <w:ind w:left="851" w:right="-1" w:hanging="851"/>
        <w:jc w:val="both"/>
        <w:rPr>
          <w:rFonts w:ascii="Arial" w:eastAsia="Times New Roman" w:hAnsi="Arial" w:cs="Arial"/>
          <w:bCs/>
          <w:spacing w:val="-2"/>
          <w:lang w:eastAsia="ar-SA"/>
        </w:rPr>
      </w:pPr>
    </w:p>
    <w:p w14:paraId="12FBE574" w14:textId="77777777" w:rsidR="003817C3" w:rsidRPr="00E20773" w:rsidRDefault="006317FE" w:rsidP="003817C3">
      <w:pPr>
        <w:tabs>
          <w:tab w:val="left" w:pos="-720"/>
        </w:tabs>
        <w:suppressAutoHyphens/>
        <w:spacing w:after="0" w:line="360" w:lineRule="auto"/>
        <w:ind w:left="851" w:right="-1" w:hanging="851"/>
        <w:jc w:val="both"/>
        <w:rPr>
          <w:rFonts w:ascii="Arial" w:eastAsia="Times New Roman" w:hAnsi="Arial" w:cs="Arial"/>
          <w:bCs/>
          <w:spacing w:val="-2"/>
          <w:lang w:eastAsia="ar-SA"/>
        </w:rPr>
      </w:pPr>
      <w:r w:rsidRPr="005215F2">
        <w:rPr>
          <w:rFonts w:ascii="Arial" w:hAnsi="Arial"/>
        </w:rPr>
        <w:t xml:space="preserve">5.3. </w:t>
      </w:r>
      <w:r w:rsidRPr="005215F2">
        <w:rPr>
          <w:rFonts w:ascii="Arial" w:hAnsi="Arial"/>
        </w:rPr>
        <w:tab/>
      </w:r>
      <w:r w:rsidR="003817C3">
        <w:rPr>
          <w:rFonts w:ascii="Arial" w:eastAsia="Times New Roman" w:hAnsi="Arial" w:cs="Arial"/>
          <w:bCs/>
          <w:spacing w:val="-2"/>
          <w:lang w:eastAsia="ar-SA"/>
        </w:rPr>
        <w:t>El Operador se obliga a proveer el financiamiento para el desarrollo del Proyecto en los términos previstos en el presente Contrato. L</w:t>
      </w:r>
      <w:r w:rsidR="003817C3" w:rsidRPr="00E20773">
        <w:rPr>
          <w:rFonts w:ascii="Arial" w:eastAsia="Times New Roman" w:hAnsi="Arial" w:cs="Arial"/>
          <w:bCs/>
          <w:spacing w:val="-2"/>
          <w:lang w:eastAsia="ar-SA"/>
        </w:rPr>
        <w:t>a</w:t>
      </w:r>
      <w:r w:rsidR="003817C3">
        <w:rPr>
          <w:rFonts w:ascii="Arial" w:eastAsia="Times New Roman" w:hAnsi="Arial" w:cs="Arial"/>
          <w:bCs/>
          <w:spacing w:val="-2"/>
          <w:lang w:eastAsia="ar-SA"/>
        </w:rPr>
        <w:t>s</w:t>
      </w:r>
      <w:r w:rsidR="003817C3" w:rsidRPr="00E20773">
        <w:rPr>
          <w:rFonts w:ascii="Arial" w:eastAsia="Times New Roman" w:hAnsi="Arial" w:cs="Arial"/>
          <w:bCs/>
          <w:spacing w:val="-2"/>
          <w:lang w:eastAsia="ar-SA"/>
        </w:rPr>
        <w:t xml:space="preserve"> </w:t>
      </w:r>
      <w:r w:rsidR="003817C3">
        <w:rPr>
          <w:rFonts w:ascii="Arial" w:eastAsia="Times New Roman" w:hAnsi="Arial" w:cs="Arial"/>
          <w:bCs/>
          <w:spacing w:val="-2"/>
          <w:lang w:eastAsia="ar-SA"/>
        </w:rPr>
        <w:t>Autoridades Contratantes</w:t>
      </w:r>
      <w:r w:rsidR="003817C3" w:rsidRPr="00E20773">
        <w:rPr>
          <w:rFonts w:ascii="Arial" w:eastAsia="Times New Roman" w:hAnsi="Arial" w:cs="Arial"/>
          <w:bCs/>
          <w:spacing w:val="-2"/>
          <w:lang w:eastAsia="ar-SA"/>
        </w:rPr>
        <w:t xml:space="preserve"> se obliga</w:t>
      </w:r>
      <w:r w:rsidR="003817C3">
        <w:rPr>
          <w:rFonts w:ascii="Arial" w:eastAsia="Times New Roman" w:hAnsi="Arial" w:cs="Arial"/>
          <w:bCs/>
          <w:spacing w:val="-2"/>
          <w:lang w:eastAsia="ar-SA"/>
        </w:rPr>
        <w:t>n</w:t>
      </w:r>
      <w:r w:rsidR="003817C3" w:rsidRPr="00E20773">
        <w:rPr>
          <w:rFonts w:ascii="Arial" w:eastAsia="Times New Roman" w:hAnsi="Arial" w:cs="Arial"/>
          <w:bCs/>
          <w:spacing w:val="-2"/>
          <w:lang w:eastAsia="ar-SA"/>
        </w:rPr>
        <w:t xml:space="preserve"> a suscribir el </w:t>
      </w:r>
      <w:r w:rsidR="003817C3">
        <w:rPr>
          <w:rFonts w:ascii="Arial" w:eastAsia="Times New Roman" w:hAnsi="Arial" w:cs="Arial"/>
          <w:bCs/>
          <w:spacing w:val="-2"/>
          <w:lang w:eastAsia="ar-SA"/>
        </w:rPr>
        <w:t>C</w:t>
      </w:r>
      <w:r w:rsidR="003817C3" w:rsidRPr="00E20773">
        <w:rPr>
          <w:rFonts w:ascii="Arial" w:eastAsia="Times New Roman" w:hAnsi="Arial" w:cs="Arial"/>
          <w:bCs/>
          <w:spacing w:val="-2"/>
          <w:lang w:eastAsia="ar-SA"/>
        </w:rPr>
        <w:t xml:space="preserve">ontrato de </w:t>
      </w:r>
      <w:r w:rsidR="003817C3">
        <w:rPr>
          <w:rFonts w:ascii="Arial" w:eastAsia="Times New Roman" w:hAnsi="Arial" w:cs="Arial"/>
          <w:bCs/>
          <w:spacing w:val="-2"/>
          <w:lang w:eastAsia="ar-SA"/>
        </w:rPr>
        <w:t>F</w:t>
      </w:r>
      <w:r w:rsidR="003817C3" w:rsidRPr="00E20773">
        <w:rPr>
          <w:rFonts w:ascii="Arial" w:eastAsia="Times New Roman" w:hAnsi="Arial" w:cs="Arial"/>
          <w:bCs/>
          <w:spacing w:val="-2"/>
          <w:lang w:eastAsia="ar-SA"/>
        </w:rPr>
        <w:t xml:space="preserve">inanciamiento </w:t>
      </w:r>
      <w:r w:rsidR="003817C3">
        <w:rPr>
          <w:rFonts w:ascii="Arial" w:eastAsia="Times New Roman" w:hAnsi="Arial" w:cs="Arial"/>
          <w:bCs/>
          <w:spacing w:val="-2"/>
          <w:lang w:eastAsia="ar-SA"/>
        </w:rPr>
        <w:t xml:space="preserve">por un máximo del 85% de los costos de </w:t>
      </w:r>
      <w:r w:rsidR="003817C3" w:rsidRPr="00805462">
        <w:rPr>
          <w:rFonts w:ascii="Arial" w:hAnsi="Arial" w:cs="Arial"/>
        </w:rPr>
        <w:t>d</w:t>
      </w:r>
      <w:r w:rsidR="003817C3">
        <w:rPr>
          <w:rFonts w:ascii="Arial" w:hAnsi="Arial" w:cs="Arial"/>
        </w:rPr>
        <w:t>iseño, construcción, suministro</w:t>
      </w:r>
      <w:r w:rsidR="003817C3" w:rsidRPr="00805462">
        <w:rPr>
          <w:rFonts w:ascii="Arial" w:hAnsi="Arial" w:cs="Arial"/>
        </w:rPr>
        <w:t xml:space="preserve"> y puesta en marcha del Sistema</w:t>
      </w:r>
      <w:r w:rsidR="003817C3">
        <w:rPr>
          <w:rFonts w:ascii="Arial" w:hAnsi="Arial" w:cs="Arial"/>
        </w:rPr>
        <w:t>,</w:t>
      </w:r>
      <w:r w:rsidR="003817C3">
        <w:rPr>
          <w:rFonts w:ascii="Arial" w:eastAsia="Times New Roman" w:hAnsi="Arial" w:cs="Arial"/>
          <w:bCs/>
          <w:spacing w:val="-2"/>
          <w:lang w:eastAsia="ar-SA"/>
        </w:rPr>
        <w:t xml:space="preserve"> en los términos que constan en el presente Contrato. El restante 15% necesario para el </w:t>
      </w:r>
      <w:r w:rsidR="003817C3" w:rsidRPr="00805462">
        <w:rPr>
          <w:rFonts w:ascii="Arial" w:hAnsi="Arial" w:cs="Arial"/>
        </w:rPr>
        <w:t>d</w:t>
      </w:r>
      <w:r w:rsidR="003817C3">
        <w:rPr>
          <w:rFonts w:ascii="Arial" w:hAnsi="Arial" w:cs="Arial"/>
        </w:rPr>
        <w:t>iseño, construcción, suministro</w:t>
      </w:r>
      <w:r w:rsidR="003817C3" w:rsidRPr="00805462">
        <w:rPr>
          <w:rFonts w:ascii="Arial" w:hAnsi="Arial" w:cs="Arial"/>
        </w:rPr>
        <w:t xml:space="preserve"> y puesta en marcha del Sistema</w:t>
      </w:r>
      <w:r w:rsidR="003817C3">
        <w:rPr>
          <w:rFonts w:ascii="Arial" w:hAnsi="Arial" w:cs="Arial"/>
        </w:rPr>
        <w:t>, será asumido por el Operador como parte de su inversión, a su entero costo y riesgo</w:t>
      </w:r>
      <w:r w:rsidR="003817C3">
        <w:rPr>
          <w:rFonts w:ascii="Arial" w:eastAsia="Times New Roman" w:hAnsi="Arial" w:cs="Arial"/>
          <w:bCs/>
          <w:spacing w:val="-2"/>
          <w:lang w:eastAsia="ar-SA"/>
        </w:rPr>
        <w:t>. Las Autoridades Contratantes se obligan a suscribir la Garantía de Rentas Municipales prevista en este Contrato</w:t>
      </w:r>
      <w:r w:rsidR="003817C3" w:rsidRPr="00E20773">
        <w:rPr>
          <w:rFonts w:ascii="Arial" w:eastAsia="Times New Roman" w:hAnsi="Arial" w:cs="Arial"/>
          <w:bCs/>
          <w:spacing w:val="-2"/>
          <w:lang w:eastAsia="ar-SA"/>
        </w:rPr>
        <w:t>.</w:t>
      </w:r>
      <w:r w:rsidR="003817C3">
        <w:rPr>
          <w:rFonts w:ascii="Arial" w:eastAsia="Times New Roman" w:hAnsi="Arial" w:cs="Arial"/>
          <w:bCs/>
          <w:spacing w:val="-2"/>
          <w:lang w:eastAsia="ar-SA"/>
        </w:rPr>
        <w:t xml:space="preserve"> La MIMG, en cualquier caso, comparecerá como deudor principal de la Garantía de Rentas Municipales. </w:t>
      </w:r>
      <w:r w:rsidR="003817C3">
        <w:rPr>
          <w:rFonts w:ascii="Arial" w:hAnsi="Arial" w:cs="Arial"/>
          <w:color w:val="000000"/>
        </w:rPr>
        <w:t>S</w:t>
      </w:r>
      <w:r w:rsidR="003817C3" w:rsidRPr="00E20773">
        <w:rPr>
          <w:rFonts w:ascii="Arial" w:hAnsi="Arial" w:cs="Arial"/>
          <w:color w:val="000000"/>
        </w:rPr>
        <w:t xml:space="preserve">i el </w:t>
      </w:r>
      <w:r w:rsidR="003817C3">
        <w:rPr>
          <w:rFonts w:ascii="Arial" w:hAnsi="Arial" w:cs="Arial"/>
          <w:color w:val="000000"/>
        </w:rPr>
        <w:t xml:space="preserve">Operador </w:t>
      </w:r>
      <w:r w:rsidR="003817C3" w:rsidRPr="00E20773">
        <w:rPr>
          <w:rFonts w:ascii="Arial" w:hAnsi="Arial" w:cs="Arial"/>
          <w:color w:val="000000"/>
        </w:rPr>
        <w:t>llegare a fallar en su compromiso de conseguir el financiamiento</w:t>
      </w:r>
      <w:r w:rsidR="003817C3">
        <w:rPr>
          <w:rFonts w:ascii="Arial" w:hAnsi="Arial" w:cs="Arial"/>
          <w:color w:val="000000"/>
        </w:rPr>
        <w:t xml:space="preserve"> ofertado</w:t>
      </w:r>
      <w:r w:rsidR="003817C3" w:rsidRPr="00E20773">
        <w:rPr>
          <w:rFonts w:ascii="Arial" w:hAnsi="Arial" w:cs="Arial"/>
          <w:color w:val="000000"/>
        </w:rPr>
        <w:t xml:space="preserve">, la obligación </w:t>
      </w:r>
      <w:r w:rsidR="003817C3">
        <w:rPr>
          <w:rFonts w:ascii="Arial" w:hAnsi="Arial" w:cs="Arial"/>
          <w:color w:val="000000"/>
        </w:rPr>
        <w:t xml:space="preserve">de obtener financiamiento </w:t>
      </w:r>
      <w:r w:rsidR="003817C3" w:rsidRPr="00E20773">
        <w:rPr>
          <w:rFonts w:ascii="Arial" w:hAnsi="Arial" w:cs="Arial"/>
          <w:color w:val="000000"/>
        </w:rPr>
        <w:t xml:space="preserve">se mantiene por lo que, el </w:t>
      </w:r>
      <w:r w:rsidR="003817C3">
        <w:rPr>
          <w:rFonts w:ascii="Arial" w:hAnsi="Arial" w:cs="Arial"/>
          <w:color w:val="000000"/>
        </w:rPr>
        <w:t xml:space="preserve">Operador </w:t>
      </w:r>
      <w:r w:rsidR="003817C3" w:rsidRPr="00E20773">
        <w:rPr>
          <w:rFonts w:ascii="Arial" w:hAnsi="Arial" w:cs="Arial"/>
          <w:color w:val="000000"/>
        </w:rPr>
        <w:t>se obliga a conseguir una nueva fuente de financiamiento</w:t>
      </w:r>
      <w:r w:rsidR="003817C3">
        <w:rPr>
          <w:rFonts w:ascii="Arial" w:hAnsi="Arial" w:cs="Arial"/>
          <w:color w:val="000000"/>
        </w:rPr>
        <w:t xml:space="preserve"> en los mismos términos ofertados</w:t>
      </w:r>
      <w:r w:rsidR="003817C3" w:rsidRPr="00E20773">
        <w:rPr>
          <w:rFonts w:ascii="Arial" w:hAnsi="Arial" w:cs="Arial"/>
          <w:color w:val="000000"/>
        </w:rPr>
        <w:t>. El periodo mínimo d</w:t>
      </w:r>
      <w:r w:rsidR="003817C3">
        <w:rPr>
          <w:rFonts w:ascii="Arial" w:hAnsi="Arial" w:cs="Arial"/>
          <w:color w:val="000000"/>
        </w:rPr>
        <w:t>el crédito será de 15 años.</w:t>
      </w:r>
    </w:p>
    <w:p w14:paraId="201C04D8" w14:textId="77777777" w:rsidR="008F7D81" w:rsidRPr="00E20773" w:rsidRDefault="008F7D81" w:rsidP="009470DB">
      <w:pPr>
        <w:tabs>
          <w:tab w:val="left" w:pos="-720"/>
        </w:tabs>
        <w:suppressAutoHyphens/>
        <w:spacing w:after="0" w:line="360" w:lineRule="auto"/>
        <w:ind w:left="851" w:right="-1" w:hanging="851"/>
        <w:jc w:val="both"/>
        <w:rPr>
          <w:rFonts w:ascii="Arial" w:eastAsia="Times New Roman" w:hAnsi="Arial" w:cs="Arial"/>
          <w:bCs/>
          <w:spacing w:val="-2"/>
          <w:lang w:eastAsia="ar-SA"/>
        </w:rPr>
      </w:pPr>
    </w:p>
    <w:p w14:paraId="6DF2A33D" w14:textId="1AAEC745" w:rsidR="006317FE" w:rsidRDefault="008F7D81" w:rsidP="009470DB">
      <w:pPr>
        <w:tabs>
          <w:tab w:val="left" w:pos="-720"/>
        </w:tabs>
        <w:suppressAutoHyphens/>
        <w:spacing w:after="0" w:line="360" w:lineRule="auto"/>
        <w:ind w:left="851" w:right="-1" w:hanging="851"/>
        <w:jc w:val="both"/>
        <w:rPr>
          <w:rFonts w:ascii="Arial" w:hAnsi="Arial" w:cs="Arial"/>
        </w:rPr>
      </w:pPr>
      <w:r w:rsidRPr="00805462">
        <w:rPr>
          <w:rFonts w:ascii="Arial" w:hAnsi="Arial" w:cs="Arial"/>
        </w:rPr>
        <w:t>5.</w:t>
      </w:r>
      <w:r w:rsidR="006317FE">
        <w:rPr>
          <w:rFonts w:ascii="Arial" w:hAnsi="Arial" w:cs="Arial"/>
        </w:rPr>
        <w:t>4</w:t>
      </w:r>
      <w:r w:rsidRPr="00805462">
        <w:rPr>
          <w:rFonts w:ascii="Arial" w:hAnsi="Arial" w:cs="Arial"/>
        </w:rPr>
        <w:t>.</w:t>
      </w:r>
      <w:r w:rsidRPr="00805462">
        <w:rPr>
          <w:rFonts w:ascii="Arial" w:hAnsi="Arial" w:cs="Arial"/>
        </w:rPr>
        <w:tab/>
      </w:r>
      <w:r w:rsidR="00C35F02">
        <w:rPr>
          <w:rFonts w:ascii="Arial" w:hAnsi="Arial" w:cs="Arial"/>
        </w:rPr>
        <w:t xml:space="preserve"> </w:t>
      </w:r>
      <w:r w:rsidR="00FE1315">
        <w:rPr>
          <w:rFonts w:ascii="Arial" w:eastAsia="Times New Roman" w:hAnsi="Arial" w:cs="Arial"/>
          <w:bCs/>
          <w:spacing w:val="-2"/>
          <w:lang w:eastAsia="ar-SA"/>
        </w:rPr>
        <w:t>Las Autoridades Contratantes</w:t>
      </w:r>
      <w:r w:rsidR="00FE1315" w:rsidRPr="00E20773">
        <w:rPr>
          <w:rFonts w:ascii="Arial" w:eastAsia="Times New Roman" w:hAnsi="Arial" w:cs="Arial"/>
          <w:bCs/>
          <w:spacing w:val="-2"/>
          <w:lang w:eastAsia="ar-SA"/>
        </w:rPr>
        <w:t xml:space="preserve"> otorga</w:t>
      </w:r>
      <w:r w:rsidR="00FE1315">
        <w:rPr>
          <w:rFonts w:ascii="Arial" w:eastAsia="Times New Roman" w:hAnsi="Arial" w:cs="Arial"/>
          <w:bCs/>
          <w:spacing w:val="-2"/>
          <w:lang w:eastAsia="ar-SA"/>
        </w:rPr>
        <w:t>n</w:t>
      </w:r>
      <w:r w:rsidR="00FE1315" w:rsidRPr="00E20773">
        <w:rPr>
          <w:rFonts w:ascii="Arial" w:eastAsia="Times New Roman" w:hAnsi="Arial" w:cs="Arial"/>
          <w:bCs/>
          <w:spacing w:val="-2"/>
          <w:lang w:eastAsia="ar-SA"/>
        </w:rPr>
        <w:t xml:space="preserve"> al </w:t>
      </w:r>
      <w:r w:rsidR="00FE1315">
        <w:rPr>
          <w:rFonts w:ascii="Arial" w:eastAsia="Times New Roman" w:hAnsi="Arial" w:cs="Arial"/>
          <w:bCs/>
          <w:spacing w:val="-2"/>
          <w:lang w:eastAsia="ar-SA"/>
        </w:rPr>
        <w:t>Operador</w:t>
      </w:r>
      <w:r w:rsidR="00FE1315" w:rsidRPr="00E20773">
        <w:rPr>
          <w:rFonts w:ascii="Arial" w:eastAsia="Times New Roman" w:hAnsi="Arial" w:cs="Arial"/>
          <w:bCs/>
          <w:spacing w:val="-2"/>
          <w:lang w:eastAsia="ar-SA"/>
        </w:rPr>
        <w:t xml:space="preserve"> el derecho a operar, a su entera cuenta y riesgo el Sistema de Transporte Público </w:t>
      </w:r>
      <w:proofErr w:type="spellStart"/>
      <w:r w:rsidR="00FE1315" w:rsidRPr="00E20773">
        <w:rPr>
          <w:rFonts w:ascii="Arial" w:eastAsia="Times New Roman" w:hAnsi="Arial" w:cs="Arial"/>
          <w:bCs/>
          <w:spacing w:val="-2"/>
          <w:lang w:eastAsia="ar-SA"/>
        </w:rPr>
        <w:t>Aerosuspendido</w:t>
      </w:r>
      <w:proofErr w:type="spellEnd"/>
      <w:r w:rsidR="00FE1315" w:rsidRPr="00E20773">
        <w:rPr>
          <w:rFonts w:ascii="Arial" w:eastAsia="Times New Roman" w:hAnsi="Arial" w:cs="Arial"/>
          <w:bCs/>
          <w:spacing w:val="-2"/>
          <w:lang w:eastAsia="ar-SA"/>
        </w:rPr>
        <w:t xml:space="preserve"> para la ciudad de Guayaquil (Primera Fase Guayaquil – Durán), en los términos establecidos en el presente Contrato, incluyendo sus estaciones y la ruta alimentadora de buses en el cantón Durán. Así mismo, otorga el derecho a recaudar el valor del pasaje que el usuario cancele por el uso del servicio, y a percibir los ingresos que por la explotación de las estaciones se genere, siempre en los términos previstos en el presente Contrato.</w:t>
      </w:r>
    </w:p>
    <w:p w14:paraId="106D5406" w14:textId="77777777" w:rsidR="00C35F02" w:rsidRDefault="00C35F02" w:rsidP="009470DB">
      <w:pPr>
        <w:tabs>
          <w:tab w:val="left" w:pos="-720"/>
        </w:tabs>
        <w:suppressAutoHyphens/>
        <w:spacing w:after="0" w:line="360" w:lineRule="auto"/>
        <w:ind w:left="851" w:right="-1" w:hanging="851"/>
        <w:jc w:val="both"/>
        <w:rPr>
          <w:rFonts w:ascii="Arial" w:hAnsi="Arial" w:cs="Arial"/>
        </w:rPr>
      </w:pPr>
    </w:p>
    <w:p w14:paraId="4D3D1D35" w14:textId="77777777" w:rsidR="008F7D81" w:rsidRPr="00805462" w:rsidRDefault="006317FE" w:rsidP="009470DB">
      <w:pPr>
        <w:tabs>
          <w:tab w:val="left" w:pos="-720"/>
        </w:tabs>
        <w:suppressAutoHyphens/>
        <w:spacing w:after="0" w:line="360" w:lineRule="auto"/>
        <w:ind w:left="851" w:right="-1" w:hanging="851"/>
        <w:jc w:val="both"/>
        <w:rPr>
          <w:rFonts w:ascii="Arial" w:eastAsia="Times New Roman" w:hAnsi="Arial" w:cs="Arial"/>
          <w:bCs/>
          <w:spacing w:val="-2"/>
          <w:lang w:eastAsia="ar-SA"/>
        </w:rPr>
      </w:pPr>
      <w:r>
        <w:rPr>
          <w:rFonts w:ascii="Arial" w:hAnsi="Arial" w:cs="Arial"/>
        </w:rPr>
        <w:t>5.5.</w:t>
      </w:r>
      <w:r>
        <w:rPr>
          <w:rFonts w:ascii="Arial" w:hAnsi="Arial" w:cs="Arial"/>
        </w:rPr>
        <w:tab/>
      </w:r>
      <w:r w:rsidR="008F7D81" w:rsidRPr="00805462">
        <w:rPr>
          <w:rFonts w:ascii="Arial" w:hAnsi="Arial" w:cs="Arial"/>
        </w:rPr>
        <w:t xml:space="preserve">El </w:t>
      </w:r>
      <w:r>
        <w:rPr>
          <w:rFonts w:ascii="Arial" w:eastAsia="Times New Roman" w:hAnsi="Arial" w:cs="Arial"/>
          <w:spacing w:val="-3"/>
        </w:rPr>
        <w:t>O</w:t>
      </w:r>
      <w:r w:rsidR="00817915" w:rsidRPr="00805462">
        <w:rPr>
          <w:rFonts w:ascii="Arial" w:eastAsia="Times New Roman" w:hAnsi="Arial" w:cs="Arial"/>
          <w:spacing w:val="-3"/>
        </w:rPr>
        <w:t>perador</w:t>
      </w:r>
      <w:r>
        <w:rPr>
          <w:rFonts w:ascii="Arial" w:eastAsia="Times New Roman" w:hAnsi="Arial" w:cs="Arial"/>
          <w:spacing w:val="-3"/>
        </w:rPr>
        <w:t xml:space="preserve"> </w:t>
      </w:r>
      <w:r>
        <w:rPr>
          <w:rFonts w:ascii="Arial" w:hAnsi="Arial" w:cs="Arial"/>
        </w:rPr>
        <w:t>será responsable de operar</w:t>
      </w:r>
      <w:r w:rsidR="008F7D81" w:rsidRPr="00805462">
        <w:rPr>
          <w:rFonts w:ascii="Arial" w:hAnsi="Arial" w:cs="Arial"/>
        </w:rPr>
        <w:t xml:space="preserve"> </w:t>
      </w:r>
      <w:r w:rsidR="00621B95">
        <w:rPr>
          <w:rFonts w:ascii="Arial" w:hAnsi="Arial" w:cs="Arial"/>
        </w:rPr>
        <w:t xml:space="preserve">y mantener </w:t>
      </w:r>
      <w:r w:rsidR="008F7D81" w:rsidRPr="00805462">
        <w:rPr>
          <w:rFonts w:ascii="Arial" w:hAnsi="Arial" w:cs="Arial"/>
        </w:rPr>
        <w:t xml:space="preserve">el Sistema y </w:t>
      </w:r>
      <w:r>
        <w:rPr>
          <w:rFonts w:ascii="Arial" w:hAnsi="Arial" w:cs="Arial"/>
        </w:rPr>
        <w:t xml:space="preserve">lo </w:t>
      </w:r>
      <w:r w:rsidR="008F7D81" w:rsidRPr="00805462">
        <w:rPr>
          <w:rFonts w:ascii="Arial" w:hAnsi="Arial" w:cs="Arial"/>
        </w:rPr>
        <w:t xml:space="preserve">mantendrá </w:t>
      </w:r>
      <w:r>
        <w:rPr>
          <w:rFonts w:ascii="Arial" w:hAnsi="Arial" w:cs="Arial"/>
        </w:rPr>
        <w:t>en las</w:t>
      </w:r>
      <w:r w:rsidR="008F7D81" w:rsidRPr="00805462">
        <w:rPr>
          <w:rFonts w:ascii="Arial" w:hAnsi="Arial" w:cs="Arial"/>
        </w:rPr>
        <w:t xml:space="preserve"> condiciones </w:t>
      </w:r>
      <w:r>
        <w:rPr>
          <w:rFonts w:ascii="Arial" w:hAnsi="Arial" w:cs="Arial"/>
        </w:rPr>
        <w:t xml:space="preserve">de operación exigidas en </w:t>
      </w:r>
      <w:r w:rsidR="00621B95">
        <w:rPr>
          <w:rFonts w:ascii="Arial" w:hAnsi="Arial" w:cs="Arial"/>
        </w:rPr>
        <w:t xml:space="preserve">el Contrato y sus Anexos </w:t>
      </w:r>
      <w:r w:rsidR="008F7D81" w:rsidRPr="00805462">
        <w:rPr>
          <w:rFonts w:ascii="Arial" w:hAnsi="Arial" w:cs="Arial"/>
        </w:rPr>
        <w:t xml:space="preserve">durante </w:t>
      </w:r>
      <w:r>
        <w:rPr>
          <w:rFonts w:ascii="Arial" w:hAnsi="Arial" w:cs="Arial"/>
        </w:rPr>
        <w:t xml:space="preserve">todo </w:t>
      </w:r>
      <w:r w:rsidR="008F7D81" w:rsidRPr="00805462">
        <w:rPr>
          <w:rFonts w:ascii="Arial" w:hAnsi="Arial" w:cs="Arial"/>
        </w:rPr>
        <w:t xml:space="preserve">el periodo contractual. </w:t>
      </w:r>
      <w:r w:rsidR="00621B95">
        <w:rPr>
          <w:rFonts w:ascii="Arial" w:hAnsi="Arial" w:cs="Arial"/>
        </w:rPr>
        <w:t xml:space="preserve">Las Autoridades Contratantes se obligan a permitir la explotación económica del Sistema durante todo el periodo contractual, sin perjuicio del control que realizará la ATM para exigir el cumplimiento del Contrato. </w:t>
      </w:r>
    </w:p>
    <w:p w14:paraId="3C96487B" w14:textId="77777777" w:rsidR="008F7D81" w:rsidRPr="00805462" w:rsidRDefault="008F7D81" w:rsidP="009470DB">
      <w:pPr>
        <w:autoSpaceDE w:val="0"/>
        <w:autoSpaceDN w:val="0"/>
        <w:adjustRightInd w:val="0"/>
        <w:spacing w:after="0" w:line="360" w:lineRule="auto"/>
        <w:ind w:left="851" w:right="-1" w:hanging="851"/>
        <w:jc w:val="both"/>
        <w:rPr>
          <w:rFonts w:ascii="Arial" w:hAnsi="Arial" w:cs="Arial"/>
        </w:rPr>
      </w:pPr>
    </w:p>
    <w:p w14:paraId="6C67626F" w14:textId="3E1F63DB" w:rsidR="008F7D81" w:rsidRPr="00FE1315" w:rsidRDefault="008F7D81" w:rsidP="00FE1315">
      <w:pPr>
        <w:autoSpaceDE w:val="0"/>
        <w:autoSpaceDN w:val="0"/>
        <w:adjustRightInd w:val="0"/>
        <w:spacing w:after="0" w:line="360" w:lineRule="auto"/>
        <w:ind w:left="851" w:right="-1" w:hanging="851"/>
        <w:jc w:val="both"/>
        <w:rPr>
          <w:rFonts w:ascii="Arial" w:hAnsi="Arial" w:cs="Arial"/>
          <w:color w:val="000000"/>
        </w:rPr>
      </w:pPr>
      <w:r w:rsidRPr="00805462">
        <w:rPr>
          <w:rFonts w:ascii="Arial" w:hAnsi="Arial" w:cs="Arial"/>
        </w:rPr>
        <w:t>5.</w:t>
      </w:r>
      <w:r w:rsidR="006317FE">
        <w:rPr>
          <w:rFonts w:ascii="Arial" w:hAnsi="Arial" w:cs="Arial"/>
        </w:rPr>
        <w:t>6</w:t>
      </w:r>
      <w:r w:rsidRPr="00805462">
        <w:rPr>
          <w:rFonts w:ascii="Arial" w:hAnsi="Arial" w:cs="Arial"/>
        </w:rPr>
        <w:t>.</w:t>
      </w:r>
      <w:r w:rsidRPr="00805462">
        <w:rPr>
          <w:rFonts w:ascii="Arial" w:hAnsi="Arial" w:cs="Arial"/>
        </w:rPr>
        <w:tab/>
        <w:t xml:space="preserve">El </w:t>
      </w:r>
      <w:r w:rsidR="00621B95">
        <w:rPr>
          <w:rFonts w:ascii="Arial" w:hAnsi="Arial" w:cs="Arial"/>
        </w:rPr>
        <w:t>O</w:t>
      </w:r>
      <w:r w:rsidR="00C33739" w:rsidRPr="00805462">
        <w:rPr>
          <w:rFonts w:ascii="Arial" w:hAnsi="Arial" w:cs="Arial"/>
        </w:rPr>
        <w:t xml:space="preserve">perador </w:t>
      </w:r>
      <w:r w:rsidRPr="00805462">
        <w:rPr>
          <w:rFonts w:ascii="Arial" w:hAnsi="Arial" w:cs="Arial"/>
        </w:rPr>
        <w:t xml:space="preserve">será responsable de la operación y mantenimiento del Sistema </w:t>
      </w:r>
      <w:r w:rsidRPr="00805462">
        <w:rPr>
          <w:rFonts w:ascii="Arial" w:hAnsi="Arial" w:cs="Arial"/>
          <w:bCs/>
        </w:rPr>
        <w:t>a</w:t>
      </w:r>
      <w:r w:rsidR="003F33B0">
        <w:rPr>
          <w:rFonts w:ascii="Arial" w:hAnsi="Arial" w:cs="Arial"/>
          <w:bCs/>
        </w:rPr>
        <w:t xml:space="preserve"> su</w:t>
      </w:r>
      <w:r w:rsidRPr="00805462">
        <w:rPr>
          <w:rFonts w:ascii="Arial" w:hAnsi="Arial" w:cs="Arial"/>
          <w:bCs/>
        </w:rPr>
        <w:t xml:space="preserve"> entero costo y riesgo</w:t>
      </w:r>
      <w:r w:rsidR="00FE1315">
        <w:rPr>
          <w:rFonts w:ascii="Arial" w:hAnsi="Arial" w:cs="Arial"/>
        </w:rPr>
        <w:t xml:space="preserve">, no habiendo obligación alguna de las Autoridades Contratantes de pagar valor alguno por la operación del Sistema. </w:t>
      </w:r>
      <w:r w:rsidRPr="00805462">
        <w:rPr>
          <w:rFonts w:ascii="Arial" w:hAnsi="Arial" w:cs="Arial"/>
        </w:rPr>
        <w:t xml:space="preserve">La </w:t>
      </w:r>
      <w:r w:rsidRPr="00805462">
        <w:rPr>
          <w:rFonts w:ascii="Arial" w:hAnsi="Arial" w:cs="Arial"/>
        </w:rPr>
        <w:lastRenderedPageBreak/>
        <w:t xml:space="preserve">operación incluirá el pago de los gastos de personal, provisión de repuestos, mantenimiento preventivo y correctivo, </w:t>
      </w:r>
      <w:r w:rsidR="00621B95">
        <w:rPr>
          <w:rFonts w:ascii="Arial" w:hAnsi="Arial" w:cs="Arial"/>
        </w:rPr>
        <w:t xml:space="preserve">la operación del </w:t>
      </w:r>
      <w:r w:rsidRPr="00805462">
        <w:rPr>
          <w:rFonts w:ascii="Arial" w:hAnsi="Arial" w:cs="Arial"/>
        </w:rPr>
        <w:t>sistema de</w:t>
      </w:r>
      <w:r w:rsidRPr="00E20773">
        <w:rPr>
          <w:rFonts w:ascii="Arial" w:hAnsi="Arial" w:cs="Arial"/>
          <w:color w:val="000000"/>
        </w:rPr>
        <w:t xml:space="preserve"> buses alimentadores en Durán, boletería, administración de estaciones, seguridad, limpieza y en general todos los bienes y servicios que requiera la operación</w:t>
      </w:r>
      <w:r w:rsidR="00621B95">
        <w:rPr>
          <w:rFonts w:ascii="Arial" w:hAnsi="Arial" w:cs="Arial"/>
          <w:color w:val="000000"/>
        </w:rPr>
        <w:t xml:space="preserve"> del Sistema</w:t>
      </w:r>
      <w:r w:rsidR="00FE1315">
        <w:rPr>
          <w:rFonts w:ascii="Arial" w:hAnsi="Arial" w:cs="Arial"/>
          <w:color w:val="000000"/>
        </w:rPr>
        <w:t xml:space="preserve">.  </w:t>
      </w:r>
    </w:p>
    <w:p w14:paraId="55382EAA" w14:textId="77777777" w:rsidR="008F7D81" w:rsidRPr="00E20773" w:rsidRDefault="008F7D81" w:rsidP="00BA43D8">
      <w:pPr>
        <w:tabs>
          <w:tab w:val="left" w:pos="-720"/>
        </w:tabs>
        <w:suppressAutoHyphens/>
        <w:spacing w:after="0" w:line="360" w:lineRule="auto"/>
        <w:ind w:left="708" w:right="-1" w:hanging="708"/>
        <w:jc w:val="both"/>
        <w:rPr>
          <w:rFonts w:ascii="Arial" w:hAnsi="Arial" w:cs="Arial"/>
        </w:rPr>
      </w:pPr>
    </w:p>
    <w:p w14:paraId="676310CA" w14:textId="77777777" w:rsidR="008F7D81" w:rsidRPr="00E20773" w:rsidRDefault="008F7D81" w:rsidP="00BA43D8">
      <w:pPr>
        <w:tabs>
          <w:tab w:val="left" w:pos="-720"/>
        </w:tabs>
        <w:suppressAutoHyphens/>
        <w:spacing w:after="0" w:line="360" w:lineRule="auto"/>
        <w:ind w:right="-1"/>
        <w:jc w:val="both"/>
        <w:rPr>
          <w:rFonts w:ascii="Arial" w:hAnsi="Arial" w:cs="Arial"/>
          <w:i/>
        </w:rPr>
      </w:pPr>
      <w:r w:rsidRPr="0064600F">
        <w:rPr>
          <w:rFonts w:ascii="Arial" w:hAnsi="Arial" w:cs="Arial"/>
          <w:i/>
        </w:rPr>
        <w:t>[</w:t>
      </w:r>
      <w:r w:rsidR="00890228" w:rsidRPr="0064600F">
        <w:rPr>
          <w:rFonts w:ascii="Arial" w:hAnsi="Arial" w:cs="Arial"/>
          <w:i/>
        </w:rPr>
        <w:t>En</w:t>
      </w:r>
      <w:r w:rsidRPr="0064600F">
        <w:rPr>
          <w:rFonts w:ascii="Arial" w:hAnsi="Arial" w:cs="Arial"/>
          <w:i/>
        </w:rPr>
        <w:t xml:space="preserve"> esta cláusula se agregará el resumen de las condiciones del financiamiento y demás información legal, técnica y económica de la oferta que fuere necesario incorporar]</w:t>
      </w:r>
    </w:p>
    <w:p w14:paraId="5E87F7D6" w14:textId="77777777" w:rsidR="00E35571" w:rsidRPr="00E20773" w:rsidRDefault="00E35571" w:rsidP="00BA43D8">
      <w:pPr>
        <w:spacing w:after="0"/>
        <w:ind w:right="-1"/>
        <w:rPr>
          <w:rFonts w:ascii="Arial" w:hAnsi="Arial" w:cs="Arial"/>
        </w:rPr>
      </w:pPr>
    </w:p>
    <w:p w14:paraId="213BC082" w14:textId="77777777" w:rsidR="00890228" w:rsidRPr="00E20773" w:rsidRDefault="00890228" w:rsidP="00BA43D8">
      <w:pPr>
        <w:tabs>
          <w:tab w:val="left" w:pos="-720"/>
        </w:tabs>
        <w:suppressAutoHyphens/>
        <w:spacing w:after="0" w:line="360" w:lineRule="auto"/>
        <w:ind w:left="708" w:right="-1" w:hanging="708"/>
        <w:jc w:val="both"/>
        <w:rPr>
          <w:rFonts w:ascii="Arial" w:eastAsia="Times New Roman" w:hAnsi="Arial" w:cs="Arial"/>
          <w:b/>
          <w:bCs/>
          <w:spacing w:val="-2"/>
          <w:lang w:eastAsia="ar-SA"/>
        </w:rPr>
      </w:pPr>
      <w:r w:rsidRPr="00E20773">
        <w:rPr>
          <w:rFonts w:ascii="Arial" w:eastAsia="Times New Roman" w:hAnsi="Arial" w:cs="Arial"/>
          <w:b/>
          <w:bCs/>
          <w:spacing w:val="-2"/>
          <w:lang w:eastAsia="ar-SA"/>
        </w:rPr>
        <w:t>CLAUSULA SEXTA: EJECUCIÓN DEL CONTRATO:</w:t>
      </w:r>
    </w:p>
    <w:p w14:paraId="0C55070F" w14:textId="77777777" w:rsidR="00890228" w:rsidRPr="00E20773" w:rsidRDefault="00890228" w:rsidP="00BA43D8">
      <w:pPr>
        <w:tabs>
          <w:tab w:val="left" w:pos="-720"/>
        </w:tabs>
        <w:suppressAutoHyphens/>
        <w:spacing w:after="0" w:line="360" w:lineRule="auto"/>
        <w:ind w:left="708" w:right="-1" w:hanging="708"/>
        <w:jc w:val="both"/>
        <w:rPr>
          <w:rFonts w:ascii="Arial" w:eastAsia="Times New Roman" w:hAnsi="Arial" w:cs="Arial"/>
          <w:b/>
          <w:bCs/>
          <w:spacing w:val="-2"/>
          <w:lang w:eastAsia="ar-SA"/>
        </w:rPr>
      </w:pPr>
    </w:p>
    <w:p w14:paraId="34FC7708" w14:textId="77777777" w:rsidR="00890228" w:rsidRPr="00E20773" w:rsidRDefault="00890228" w:rsidP="00BA43D8">
      <w:pPr>
        <w:tabs>
          <w:tab w:val="left" w:pos="-720"/>
        </w:tabs>
        <w:suppressAutoHyphens/>
        <w:spacing w:after="0" w:line="360" w:lineRule="auto"/>
        <w:ind w:left="708" w:right="-1" w:hanging="708"/>
        <w:jc w:val="both"/>
        <w:rPr>
          <w:rFonts w:ascii="Arial" w:eastAsia="Times New Roman" w:hAnsi="Arial" w:cs="Arial"/>
          <w:b/>
          <w:bCs/>
          <w:spacing w:val="-2"/>
          <w:lang w:eastAsia="ar-SA"/>
        </w:rPr>
      </w:pPr>
      <w:r w:rsidRPr="00E20773">
        <w:rPr>
          <w:rFonts w:ascii="Arial" w:eastAsia="Times New Roman" w:hAnsi="Arial" w:cs="Arial"/>
          <w:b/>
          <w:bCs/>
          <w:spacing w:val="-2"/>
          <w:lang w:eastAsia="ar-SA"/>
        </w:rPr>
        <w:t>6.1 ETAPA DE ORGANIZACIÓN:</w:t>
      </w:r>
    </w:p>
    <w:p w14:paraId="546F4AAB" w14:textId="77777777" w:rsidR="00890228" w:rsidRPr="00E20773" w:rsidRDefault="00890228" w:rsidP="009470DB">
      <w:pPr>
        <w:tabs>
          <w:tab w:val="left" w:pos="-720"/>
        </w:tabs>
        <w:suppressAutoHyphens/>
        <w:spacing w:after="0" w:line="360" w:lineRule="auto"/>
        <w:ind w:left="851" w:right="-1" w:hanging="851"/>
        <w:jc w:val="both"/>
        <w:rPr>
          <w:rFonts w:ascii="Arial" w:eastAsia="Times New Roman" w:hAnsi="Arial" w:cs="Arial"/>
          <w:bCs/>
          <w:spacing w:val="-2"/>
          <w:lang w:eastAsia="ar-SA"/>
        </w:rPr>
      </w:pPr>
    </w:p>
    <w:p w14:paraId="4C905704" w14:textId="18A08577" w:rsidR="00890228" w:rsidRPr="00E20773" w:rsidRDefault="00890228" w:rsidP="009470DB">
      <w:pPr>
        <w:tabs>
          <w:tab w:val="left" w:pos="-720"/>
        </w:tabs>
        <w:suppressAutoHyphens/>
        <w:spacing w:after="0" w:line="360" w:lineRule="auto"/>
        <w:ind w:left="851" w:right="-1" w:hanging="851"/>
        <w:jc w:val="both"/>
        <w:rPr>
          <w:rFonts w:ascii="Arial" w:eastAsia="Times New Roman" w:hAnsi="Arial" w:cs="Arial"/>
          <w:bCs/>
          <w:spacing w:val="-2"/>
          <w:lang w:eastAsia="ar-SA"/>
        </w:rPr>
      </w:pPr>
      <w:r w:rsidRPr="00E20773">
        <w:rPr>
          <w:rFonts w:ascii="Arial" w:eastAsia="Times New Roman" w:hAnsi="Arial" w:cs="Arial"/>
          <w:b/>
          <w:bCs/>
          <w:spacing w:val="-2"/>
          <w:lang w:eastAsia="ar-SA"/>
        </w:rPr>
        <w:t xml:space="preserve">6.1.1 </w:t>
      </w:r>
      <w:r w:rsidRPr="00E20773">
        <w:rPr>
          <w:rFonts w:ascii="Arial" w:eastAsia="Times New Roman" w:hAnsi="Arial" w:cs="Arial"/>
          <w:b/>
          <w:bCs/>
          <w:spacing w:val="-2"/>
          <w:lang w:eastAsia="ar-SA"/>
        </w:rPr>
        <w:tab/>
        <w:t xml:space="preserve">Expropiaciones: </w:t>
      </w:r>
      <w:r w:rsidR="00FE69FE">
        <w:rPr>
          <w:rFonts w:ascii="Arial" w:hAnsi="Arial" w:cs="Arial"/>
        </w:rPr>
        <w:t>La MIMG</w:t>
      </w:r>
      <w:r w:rsidRPr="00E20773">
        <w:rPr>
          <w:rFonts w:ascii="Arial" w:eastAsia="Times New Roman" w:hAnsi="Arial" w:cs="Arial"/>
          <w:bCs/>
          <w:spacing w:val="-2"/>
          <w:lang w:eastAsia="ar-SA"/>
        </w:rPr>
        <w:t xml:space="preserve"> será la responsable</w:t>
      </w:r>
      <w:r w:rsidR="00FE69FE">
        <w:rPr>
          <w:rFonts w:ascii="Arial" w:eastAsia="Times New Roman" w:hAnsi="Arial" w:cs="Arial"/>
          <w:bCs/>
          <w:spacing w:val="-2"/>
          <w:lang w:eastAsia="ar-SA"/>
        </w:rPr>
        <w:t xml:space="preserve">, </w:t>
      </w:r>
      <w:r w:rsidR="005215F2">
        <w:rPr>
          <w:rFonts w:ascii="Arial" w:eastAsia="Times New Roman" w:hAnsi="Arial" w:cs="Arial"/>
          <w:bCs/>
          <w:spacing w:val="-2"/>
          <w:lang w:eastAsia="ar-SA"/>
        </w:rPr>
        <w:t xml:space="preserve">a </w:t>
      </w:r>
      <w:r w:rsidR="00FE69FE">
        <w:rPr>
          <w:rFonts w:ascii="Arial" w:eastAsia="Times New Roman" w:hAnsi="Arial" w:cs="Arial"/>
          <w:bCs/>
          <w:spacing w:val="-2"/>
          <w:lang w:eastAsia="ar-SA"/>
        </w:rPr>
        <w:t xml:space="preserve">su costo y riesgo, </w:t>
      </w:r>
      <w:r w:rsidRPr="00E20773">
        <w:rPr>
          <w:rFonts w:ascii="Arial" w:eastAsia="Times New Roman" w:hAnsi="Arial" w:cs="Arial"/>
          <w:bCs/>
          <w:spacing w:val="-2"/>
          <w:lang w:eastAsia="ar-SA"/>
        </w:rPr>
        <w:t xml:space="preserve"> de la expropiación de las áreas y/o bienes requeridos y necesarios para la correcta ejecución del contrato.  Por lo tanto, </w:t>
      </w:r>
      <w:r w:rsidR="006C7612">
        <w:rPr>
          <w:rFonts w:ascii="Arial" w:eastAsia="Times New Roman" w:hAnsi="Arial" w:cs="Arial"/>
          <w:bCs/>
          <w:spacing w:val="-2"/>
          <w:lang w:eastAsia="ar-SA"/>
        </w:rPr>
        <w:t xml:space="preserve">el </w:t>
      </w:r>
      <w:r w:rsidR="00DC2589" w:rsidRPr="00E20773">
        <w:rPr>
          <w:rFonts w:ascii="Arial" w:hAnsi="Arial" w:cs="Arial"/>
          <w:spacing w:val="-2"/>
          <w:lang w:val="es-ES"/>
        </w:rPr>
        <w:t>MIMG</w:t>
      </w:r>
      <w:r w:rsidRPr="00E20773">
        <w:rPr>
          <w:rFonts w:ascii="Arial" w:eastAsia="Times New Roman" w:hAnsi="Arial" w:cs="Arial"/>
          <w:bCs/>
          <w:spacing w:val="-2"/>
          <w:lang w:eastAsia="ar-SA"/>
        </w:rPr>
        <w:t xml:space="preserve"> se compromete y obliga</w:t>
      </w:r>
      <w:r w:rsidR="0067236A">
        <w:rPr>
          <w:rFonts w:ascii="Arial" w:eastAsia="Times New Roman" w:hAnsi="Arial" w:cs="Arial"/>
          <w:bCs/>
          <w:spacing w:val="-2"/>
          <w:lang w:eastAsia="ar-SA"/>
        </w:rPr>
        <w:t>, sin limitarse a,</w:t>
      </w:r>
      <w:r w:rsidR="00543027">
        <w:rPr>
          <w:rFonts w:ascii="Arial" w:eastAsia="Times New Roman" w:hAnsi="Arial" w:cs="Arial"/>
          <w:bCs/>
          <w:spacing w:val="-2"/>
          <w:lang w:eastAsia="ar-SA"/>
        </w:rPr>
        <w:t xml:space="preserve"> lo siguiente</w:t>
      </w:r>
      <w:r w:rsidRPr="00E20773">
        <w:rPr>
          <w:rFonts w:ascii="Arial" w:eastAsia="Times New Roman" w:hAnsi="Arial" w:cs="Arial"/>
          <w:bCs/>
          <w:spacing w:val="-2"/>
          <w:lang w:eastAsia="ar-SA"/>
        </w:rPr>
        <w:t xml:space="preserve">: </w:t>
      </w:r>
    </w:p>
    <w:p w14:paraId="58670693" w14:textId="77777777" w:rsidR="00DC2589" w:rsidRPr="00E20773" w:rsidRDefault="00DC2589" w:rsidP="009470DB">
      <w:pPr>
        <w:tabs>
          <w:tab w:val="left" w:pos="-720"/>
        </w:tabs>
        <w:suppressAutoHyphens/>
        <w:spacing w:after="0" w:line="360" w:lineRule="auto"/>
        <w:ind w:left="851" w:right="-1" w:hanging="851"/>
        <w:jc w:val="both"/>
        <w:rPr>
          <w:rFonts w:ascii="Arial" w:eastAsia="Times New Roman" w:hAnsi="Arial" w:cs="Arial"/>
          <w:bCs/>
          <w:spacing w:val="-2"/>
          <w:lang w:eastAsia="ar-SA"/>
        </w:rPr>
      </w:pPr>
    </w:p>
    <w:p w14:paraId="0374123E" w14:textId="77777777" w:rsidR="00890228" w:rsidRPr="00E20773" w:rsidRDefault="00890228" w:rsidP="009470DB">
      <w:pPr>
        <w:tabs>
          <w:tab w:val="left" w:pos="-720"/>
        </w:tabs>
        <w:suppressAutoHyphens/>
        <w:spacing w:after="0" w:line="360" w:lineRule="auto"/>
        <w:ind w:left="851" w:right="-1" w:hanging="851"/>
        <w:jc w:val="both"/>
        <w:rPr>
          <w:rFonts w:ascii="Arial" w:eastAsia="Times New Roman" w:hAnsi="Arial" w:cs="Arial"/>
          <w:bCs/>
          <w:spacing w:val="-2"/>
          <w:lang w:eastAsia="ar-SA"/>
        </w:rPr>
      </w:pPr>
      <w:r w:rsidRPr="00E20773">
        <w:rPr>
          <w:rFonts w:ascii="Arial" w:eastAsia="Times New Roman" w:hAnsi="Arial" w:cs="Arial"/>
          <w:bCs/>
          <w:spacing w:val="-2"/>
          <w:lang w:eastAsia="ar-SA"/>
        </w:rPr>
        <w:t xml:space="preserve">i) </w:t>
      </w:r>
      <w:r w:rsidRPr="00E20773">
        <w:rPr>
          <w:rFonts w:ascii="Arial" w:eastAsia="Times New Roman" w:hAnsi="Arial" w:cs="Arial"/>
          <w:bCs/>
          <w:spacing w:val="-2"/>
          <w:lang w:eastAsia="ar-SA"/>
        </w:rPr>
        <w:tab/>
        <w:t xml:space="preserve">Realizar la negociación con los afectados en relación al precio justo correspondiente a la expropiación; </w:t>
      </w:r>
    </w:p>
    <w:p w14:paraId="16EC8A06" w14:textId="77777777" w:rsidR="00890228" w:rsidRPr="00E20773" w:rsidRDefault="00890228" w:rsidP="009470DB">
      <w:pPr>
        <w:tabs>
          <w:tab w:val="left" w:pos="-720"/>
        </w:tabs>
        <w:suppressAutoHyphens/>
        <w:spacing w:after="0" w:line="360" w:lineRule="auto"/>
        <w:ind w:left="851" w:right="-1" w:hanging="851"/>
        <w:jc w:val="both"/>
        <w:rPr>
          <w:rFonts w:ascii="Arial" w:eastAsia="Times New Roman" w:hAnsi="Arial" w:cs="Arial"/>
          <w:bCs/>
          <w:spacing w:val="-2"/>
          <w:lang w:eastAsia="ar-SA"/>
        </w:rPr>
      </w:pPr>
      <w:r w:rsidRPr="00E20773">
        <w:rPr>
          <w:rFonts w:ascii="Arial" w:eastAsia="Times New Roman" w:hAnsi="Arial" w:cs="Arial"/>
          <w:bCs/>
          <w:spacing w:val="-2"/>
          <w:lang w:eastAsia="ar-SA"/>
        </w:rPr>
        <w:t xml:space="preserve">ii) </w:t>
      </w:r>
      <w:r w:rsidRPr="00E20773">
        <w:rPr>
          <w:rFonts w:ascii="Arial" w:eastAsia="Times New Roman" w:hAnsi="Arial" w:cs="Arial"/>
          <w:bCs/>
          <w:spacing w:val="-2"/>
          <w:lang w:eastAsia="ar-SA"/>
        </w:rPr>
        <w:tab/>
        <w:t xml:space="preserve">Realizar el pago del justo precio al expropiado según el valor acordado o declarado </w:t>
      </w:r>
      <w:r w:rsidR="0064600F">
        <w:rPr>
          <w:rFonts w:ascii="Arial" w:eastAsia="Times New Roman" w:hAnsi="Arial" w:cs="Arial"/>
          <w:bCs/>
          <w:spacing w:val="-2"/>
          <w:lang w:eastAsia="ar-SA"/>
        </w:rPr>
        <w:t>ju</w:t>
      </w:r>
      <w:r w:rsidRPr="00E20773">
        <w:rPr>
          <w:rFonts w:ascii="Arial" w:eastAsia="Times New Roman" w:hAnsi="Arial" w:cs="Arial"/>
          <w:bCs/>
          <w:spacing w:val="-2"/>
          <w:lang w:eastAsia="ar-SA"/>
        </w:rPr>
        <w:t xml:space="preserve">dicialmente; </w:t>
      </w:r>
    </w:p>
    <w:p w14:paraId="0B77D62F" w14:textId="77777777" w:rsidR="00890228" w:rsidRPr="00E20773" w:rsidRDefault="00890228" w:rsidP="009470DB">
      <w:pPr>
        <w:tabs>
          <w:tab w:val="left" w:pos="-720"/>
        </w:tabs>
        <w:suppressAutoHyphens/>
        <w:spacing w:after="0" w:line="360" w:lineRule="auto"/>
        <w:ind w:left="851" w:right="-1" w:hanging="851"/>
        <w:jc w:val="both"/>
        <w:rPr>
          <w:rFonts w:ascii="Arial" w:eastAsia="Times New Roman" w:hAnsi="Arial" w:cs="Arial"/>
          <w:bCs/>
          <w:spacing w:val="-2"/>
          <w:lang w:eastAsia="ar-SA"/>
        </w:rPr>
      </w:pPr>
      <w:r w:rsidRPr="00E20773">
        <w:rPr>
          <w:rFonts w:ascii="Arial" w:eastAsia="Times New Roman" w:hAnsi="Arial" w:cs="Arial"/>
          <w:bCs/>
          <w:spacing w:val="-2"/>
          <w:lang w:eastAsia="ar-SA"/>
        </w:rPr>
        <w:t xml:space="preserve">iii) </w:t>
      </w:r>
      <w:r w:rsidRPr="00E20773">
        <w:rPr>
          <w:rFonts w:ascii="Arial" w:eastAsia="Times New Roman" w:hAnsi="Arial" w:cs="Arial"/>
          <w:bCs/>
          <w:spacing w:val="-2"/>
          <w:lang w:eastAsia="ar-SA"/>
        </w:rPr>
        <w:tab/>
        <w:t xml:space="preserve">Preparar los documentos, escrituras públicas y registro de los títulos traslaticios de dominio de los predios expropiados; </w:t>
      </w:r>
    </w:p>
    <w:p w14:paraId="0F607FED" w14:textId="77777777" w:rsidR="00C80CD6" w:rsidRDefault="00890228" w:rsidP="009470DB">
      <w:pPr>
        <w:tabs>
          <w:tab w:val="left" w:pos="-720"/>
        </w:tabs>
        <w:suppressAutoHyphens/>
        <w:spacing w:after="0" w:line="360" w:lineRule="auto"/>
        <w:ind w:left="851" w:right="-1" w:hanging="851"/>
        <w:jc w:val="both"/>
        <w:rPr>
          <w:rFonts w:ascii="Arial" w:eastAsia="Times New Roman" w:hAnsi="Arial" w:cs="Arial"/>
          <w:bCs/>
          <w:spacing w:val="-2"/>
          <w:lang w:eastAsia="ar-SA"/>
        </w:rPr>
      </w:pPr>
      <w:r w:rsidRPr="00E20773">
        <w:rPr>
          <w:rFonts w:ascii="Arial" w:eastAsia="Times New Roman" w:hAnsi="Arial" w:cs="Arial"/>
          <w:bCs/>
          <w:spacing w:val="-2"/>
          <w:lang w:eastAsia="ar-SA"/>
        </w:rPr>
        <w:t xml:space="preserve">iv) </w:t>
      </w:r>
      <w:r w:rsidRPr="00E20773">
        <w:rPr>
          <w:rFonts w:ascii="Arial" w:eastAsia="Times New Roman" w:hAnsi="Arial" w:cs="Arial"/>
          <w:bCs/>
          <w:spacing w:val="-2"/>
          <w:lang w:eastAsia="ar-SA"/>
        </w:rPr>
        <w:tab/>
      </w:r>
      <w:r w:rsidR="00C80CD6">
        <w:rPr>
          <w:rFonts w:ascii="Arial" w:eastAsia="Times New Roman" w:hAnsi="Arial" w:cs="Arial"/>
          <w:bCs/>
          <w:spacing w:val="-2"/>
          <w:lang w:eastAsia="ar-SA"/>
        </w:rPr>
        <w:t>Obtener</w:t>
      </w:r>
      <w:r w:rsidRPr="00E20773">
        <w:rPr>
          <w:rFonts w:ascii="Arial" w:eastAsia="Times New Roman" w:hAnsi="Arial" w:cs="Arial"/>
          <w:bCs/>
          <w:spacing w:val="-2"/>
          <w:lang w:eastAsia="ar-SA"/>
        </w:rPr>
        <w:t xml:space="preserve"> que </w:t>
      </w:r>
      <w:r w:rsidR="00C80CD6">
        <w:rPr>
          <w:rFonts w:ascii="Arial" w:eastAsia="Times New Roman" w:hAnsi="Arial" w:cs="Arial"/>
          <w:bCs/>
          <w:spacing w:val="-2"/>
          <w:lang w:eastAsia="ar-SA"/>
        </w:rPr>
        <w:t>el Gobierno Autónomo Descentralizado Municipal de Eloy Alfaro</w:t>
      </w:r>
      <w:r w:rsidRPr="00E20773">
        <w:rPr>
          <w:rFonts w:ascii="Arial" w:eastAsia="Times New Roman" w:hAnsi="Arial" w:cs="Arial"/>
          <w:bCs/>
          <w:spacing w:val="-2"/>
          <w:lang w:eastAsia="ar-SA"/>
        </w:rPr>
        <w:t xml:space="preserve"> </w:t>
      </w:r>
      <w:r w:rsidR="00C80CD6">
        <w:rPr>
          <w:rFonts w:ascii="Arial" w:eastAsia="Times New Roman" w:hAnsi="Arial" w:cs="Arial"/>
          <w:bCs/>
          <w:spacing w:val="-2"/>
          <w:lang w:eastAsia="ar-SA"/>
        </w:rPr>
        <w:t>–</w:t>
      </w:r>
      <w:r w:rsidRPr="00E20773">
        <w:rPr>
          <w:rFonts w:ascii="Arial" w:eastAsia="Times New Roman" w:hAnsi="Arial" w:cs="Arial"/>
          <w:bCs/>
          <w:spacing w:val="-2"/>
          <w:lang w:eastAsia="ar-SA"/>
        </w:rPr>
        <w:t>Durán</w:t>
      </w:r>
      <w:r w:rsidR="00C80CD6">
        <w:rPr>
          <w:rFonts w:ascii="Arial" w:eastAsia="Times New Roman" w:hAnsi="Arial" w:cs="Arial"/>
          <w:bCs/>
          <w:spacing w:val="-2"/>
          <w:lang w:eastAsia="ar-SA"/>
        </w:rPr>
        <w:t xml:space="preserve"> (en adelante, la “Municipalidad de Durán”)</w:t>
      </w:r>
      <w:r w:rsidRPr="00E20773">
        <w:rPr>
          <w:rFonts w:ascii="Arial" w:eastAsia="Times New Roman" w:hAnsi="Arial" w:cs="Arial"/>
          <w:bCs/>
          <w:spacing w:val="-2"/>
          <w:lang w:eastAsia="ar-SA"/>
        </w:rPr>
        <w:t xml:space="preserve"> </w:t>
      </w:r>
      <w:r w:rsidR="0064600F">
        <w:rPr>
          <w:rFonts w:ascii="Arial" w:eastAsia="Times New Roman" w:hAnsi="Arial" w:cs="Arial"/>
          <w:bCs/>
          <w:spacing w:val="-2"/>
          <w:lang w:eastAsia="ar-SA"/>
        </w:rPr>
        <w:t>provea</w:t>
      </w:r>
      <w:r w:rsidR="00543027">
        <w:rPr>
          <w:rFonts w:ascii="Arial" w:eastAsia="Times New Roman" w:hAnsi="Arial" w:cs="Arial"/>
          <w:bCs/>
          <w:spacing w:val="-2"/>
          <w:lang w:eastAsia="ar-SA"/>
        </w:rPr>
        <w:t xml:space="preserve">, facilite, autorice o permita la adquisición de </w:t>
      </w:r>
      <w:r w:rsidR="0064600F">
        <w:rPr>
          <w:rFonts w:ascii="Arial" w:eastAsia="Times New Roman" w:hAnsi="Arial" w:cs="Arial"/>
          <w:bCs/>
          <w:spacing w:val="-2"/>
          <w:lang w:eastAsia="ar-SA"/>
        </w:rPr>
        <w:t>los</w:t>
      </w:r>
      <w:r w:rsidRPr="00E20773">
        <w:rPr>
          <w:rFonts w:ascii="Arial" w:eastAsia="Times New Roman" w:hAnsi="Arial" w:cs="Arial"/>
          <w:bCs/>
          <w:spacing w:val="-2"/>
          <w:lang w:eastAsia="ar-SA"/>
        </w:rPr>
        <w:t xml:space="preserve"> predio</w:t>
      </w:r>
      <w:r w:rsidR="0064600F">
        <w:rPr>
          <w:rFonts w:ascii="Arial" w:eastAsia="Times New Roman" w:hAnsi="Arial" w:cs="Arial"/>
          <w:bCs/>
          <w:spacing w:val="-2"/>
          <w:lang w:eastAsia="ar-SA"/>
        </w:rPr>
        <w:t>s</w:t>
      </w:r>
      <w:r w:rsidRPr="00E20773">
        <w:rPr>
          <w:rFonts w:ascii="Arial" w:eastAsia="Times New Roman" w:hAnsi="Arial" w:cs="Arial"/>
          <w:bCs/>
          <w:spacing w:val="-2"/>
          <w:lang w:eastAsia="ar-SA"/>
        </w:rPr>
        <w:t xml:space="preserve"> en </w:t>
      </w:r>
      <w:r w:rsidR="0064600F">
        <w:rPr>
          <w:rFonts w:ascii="Arial" w:eastAsia="Times New Roman" w:hAnsi="Arial" w:cs="Arial"/>
          <w:bCs/>
          <w:spacing w:val="-2"/>
          <w:lang w:eastAsia="ar-SA"/>
        </w:rPr>
        <w:t>los</w:t>
      </w:r>
      <w:r w:rsidRPr="00E20773">
        <w:rPr>
          <w:rFonts w:ascii="Arial" w:eastAsia="Times New Roman" w:hAnsi="Arial" w:cs="Arial"/>
          <w:bCs/>
          <w:spacing w:val="-2"/>
          <w:lang w:eastAsia="ar-SA"/>
        </w:rPr>
        <w:t xml:space="preserve"> cual</w:t>
      </w:r>
      <w:r w:rsidR="0064600F">
        <w:rPr>
          <w:rFonts w:ascii="Arial" w:eastAsia="Times New Roman" w:hAnsi="Arial" w:cs="Arial"/>
          <w:bCs/>
          <w:spacing w:val="-2"/>
          <w:lang w:eastAsia="ar-SA"/>
        </w:rPr>
        <w:t>es</w:t>
      </w:r>
      <w:r w:rsidRPr="00E20773">
        <w:rPr>
          <w:rFonts w:ascii="Arial" w:eastAsia="Times New Roman" w:hAnsi="Arial" w:cs="Arial"/>
          <w:bCs/>
          <w:spacing w:val="-2"/>
          <w:lang w:eastAsia="ar-SA"/>
        </w:rPr>
        <w:t xml:space="preserve"> se encontrará una de las estaciones del </w:t>
      </w:r>
      <w:r w:rsidR="00C80CD6">
        <w:rPr>
          <w:rFonts w:ascii="Arial" w:eastAsia="Times New Roman" w:hAnsi="Arial" w:cs="Arial"/>
          <w:bCs/>
          <w:spacing w:val="-2"/>
          <w:lang w:eastAsia="ar-SA"/>
        </w:rPr>
        <w:t xml:space="preserve">Sistema; </w:t>
      </w:r>
    </w:p>
    <w:p w14:paraId="04185914" w14:textId="77777777" w:rsidR="00890228" w:rsidRPr="00E20773" w:rsidRDefault="00C80CD6" w:rsidP="009470DB">
      <w:pPr>
        <w:tabs>
          <w:tab w:val="left" w:pos="-720"/>
        </w:tabs>
        <w:suppressAutoHyphens/>
        <w:spacing w:after="0" w:line="360" w:lineRule="auto"/>
        <w:ind w:left="851" w:right="-1" w:hanging="851"/>
        <w:jc w:val="both"/>
        <w:rPr>
          <w:rFonts w:ascii="Arial" w:eastAsia="Times New Roman" w:hAnsi="Arial" w:cs="Arial"/>
          <w:bCs/>
          <w:spacing w:val="-2"/>
          <w:lang w:eastAsia="ar-SA"/>
        </w:rPr>
      </w:pPr>
      <w:r>
        <w:rPr>
          <w:rFonts w:ascii="Arial" w:eastAsia="Times New Roman" w:hAnsi="Arial" w:cs="Arial"/>
          <w:bCs/>
          <w:spacing w:val="-2"/>
          <w:lang w:eastAsia="ar-SA"/>
        </w:rPr>
        <w:t xml:space="preserve">v) </w:t>
      </w:r>
      <w:r>
        <w:rPr>
          <w:rFonts w:ascii="Arial" w:eastAsia="Times New Roman" w:hAnsi="Arial" w:cs="Arial"/>
          <w:bCs/>
          <w:spacing w:val="-2"/>
          <w:lang w:eastAsia="ar-SA"/>
        </w:rPr>
        <w:tab/>
        <w:t>O</w:t>
      </w:r>
      <w:r w:rsidR="0064600F">
        <w:rPr>
          <w:rFonts w:ascii="Arial" w:eastAsia="Times New Roman" w:hAnsi="Arial" w:cs="Arial"/>
          <w:bCs/>
          <w:spacing w:val="-2"/>
          <w:lang w:eastAsia="ar-SA"/>
        </w:rPr>
        <w:t>btener de</w:t>
      </w:r>
      <w:r>
        <w:rPr>
          <w:rFonts w:ascii="Arial" w:eastAsia="Times New Roman" w:hAnsi="Arial" w:cs="Arial"/>
          <w:bCs/>
          <w:spacing w:val="-2"/>
          <w:lang w:eastAsia="ar-SA"/>
        </w:rPr>
        <w:t xml:space="preserve"> la </w:t>
      </w:r>
      <w:r w:rsidR="0064600F">
        <w:rPr>
          <w:rFonts w:ascii="Arial" w:eastAsia="Times New Roman" w:hAnsi="Arial" w:cs="Arial"/>
          <w:bCs/>
          <w:spacing w:val="-2"/>
          <w:lang w:eastAsia="ar-SA"/>
        </w:rPr>
        <w:t>Municipalidad de Durán todas aquellas autorizaciones que fueren del caso para el legal funcionamiento del Sistema</w:t>
      </w:r>
      <w:r>
        <w:rPr>
          <w:rFonts w:ascii="Arial" w:eastAsia="Times New Roman" w:hAnsi="Arial" w:cs="Arial"/>
          <w:bCs/>
          <w:spacing w:val="-2"/>
          <w:lang w:eastAsia="ar-SA"/>
        </w:rPr>
        <w:t xml:space="preserve"> en los predios ubicados en dicho cantón, obligación que será cumplida siempre y cuando el Operador colabore con la información, documentos y estudios necesarios para la obtención de los referidos permisos y/o autorizaciones</w:t>
      </w:r>
      <w:r w:rsidR="0064600F">
        <w:rPr>
          <w:rFonts w:ascii="Arial" w:eastAsia="Times New Roman" w:hAnsi="Arial" w:cs="Arial"/>
          <w:bCs/>
          <w:spacing w:val="-2"/>
          <w:lang w:eastAsia="ar-SA"/>
        </w:rPr>
        <w:t xml:space="preserve">. </w:t>
      </w:r>
    </w:p>
    <w:p w14:paraId="351E0DA9" w14:textId="77777777" w:rsidR="00890228" w:rsidRPr="00E20773" w:rsidRDefault="00890228" w:rsidP="009470DB">
      <w:pPr>
        <w:tabs>
          <w:tab w:val="left" w:pos="-720"/>
        </w:tabs>
        <w:suppressAutoHyphens/>
        <w:spacing w:after="0" w:line="360" w:lineRule="auto"/>
        <w:ind w:left="851" w:right="-1" w:hanging="851"/>
        <w:jc w:val="both"/>
        <w:rPr>
          <w:rFonts w:ascii="Arial" w:eastAsia="Times New Roman" w:hAnsi="Arial" w:cs="Arial"/>
          <w:b/>
          <w:bCs/>
          <w:spacing w:val="-2"/>
          <w:lang w:eastAsia="ar-SA"/>
        </w:rPr>
      </w:pPr>
    </w:p>
    <w:p w14:paraId="5CFEEB7A" w14:textId="77777777" w:rsidR="00890228" w:rsidRPr="00E20773" w:rsidRDefault="00890228" w:rsidP="009470DB">
      <w:pPr>
        <w:tabs>
          <w:tab w:val="left" w:pos="-720"/>
        </w:tabs>
        <w:suppressAutoHyphens/>
        <w:spacing w:after="0" w:line="360" w:lineRule="auto"/>
        <w:ind w:left="851" w:right="-1" w:hanging="851"/>
        <w:jc w:val="both"/>
        <w:rPr>
          <w:rFonts w:ascii="Arial" w:eastAsia="Times New Roman" w:hAnsi="Arial" w:cs="Arial"/>
          <w:bCs/>
          <w:spacing w:val="-2"/>
          <w:lang w:eastAsia="ar-SA"/>
        </w:rPr>
      </w:pPr>
      <w:r w:rsidRPr="00E20773">
        <w:rPr>
          <w:rFonts w:ascii="Arial" w:eastAsia="Times New Roman" w:hAnsi="Arial" w:cs="Arial"/>
          <w:b/>
          <w:bCs/>
          <w:spacing w:val="-2"/>
          <w:lang w:eastAsia="ar-SA"/>
        </w:rPr>
        <w:lastRenderedPageBreak/>
        <w:t xml:space="preserve">6.1.2 </w:t>
      </w:r>
      <w:r w:rsidRPr="00E20773">
        <w:rPr>
          <w:rFonts w:ascii="Arial" w:eastAsia="Times New Roman" w:hAnsi="Arial" w:cs="Arial"/>
          <w:b/>
          <w:bCs/>
          <w:spacing w:val="-2"/>
          <w:lang w:eastAsia="ar-SA"/>
        </w:rPr>
        <w:tab/>
        <w:t xml:space="preserve">Ingeniería y Diseño: </w:t>
      </w:r>
      <w:r w:rsidRPr="00E20773">
        <w:rPr>
          <w:rFonts w:ascii="Arial" w:eastAsia="Times New Roman" w:hAnsi="Arial" w:cs="Arial"/>
          <w:bCs/>
          <w:spacing w:val="-2"/>
          <w:lang w:eastAsia="ar-SA"/>
        </w:rPr>
        <w:t xml:space="preserve">El </w:t>
      </w:r>
      <w:r w:rsidR="00C80CD6">
        <w:rPr>
          <w:rFonts w:ascii="Arial" w:eastAsia="Times New Roman" w:hAnsi="Arial" w:cs="Arial"/>
          <w:bCs/>
          <w:spacing w:val="-2"/>
          <w:lang w:eastAsia="ar-SA"/>
        </w:rPr>
        <w:t>O</w:t>
      </w:r>
      <w:r w:rsidR="00817915">
        <w:rPr>
          <w:rFonts w:ascii="Arial" w:eastAsia="Times New Roman" w:hAnsi="Arial" w:cs="Arial"/>
          <w:bCs/>
          <w:spacing w:val="-2"/>
          <w:lang w:eastAsia="ar-SA"/>
        </w:rPr>
        <w:t>perador</w:t>
      </w:r>
      <w:r w:rsidR="00C80CD6">
        <w:rPr>
          <w:rFonts w:ascii="Arial" w:eastAsia="Times New Roman" w:hAnsi="Arial" w:cs="Arial"/>
          <w:bCs/>
          <w:spacing w:val="-2"/>
          <w:lang w:eastAsia="ar-SA"/>
        </w:rPr>
        <w:t xml:space="preserve"> </w:t>
      </w:r>
      <w:r w:rsidRPr="00E20773">
        <w:rPr>
          <w:rFonts w:ascii="Arial" w:eastAsia="Times New Roman" w:hAnsi="Arial" w:cs="Arial"/>
          <w:bCs/>
          <w:spacing w:val="-2"/>
          <w:lang w:eastAsia="ar-SA"/>
        </w:rPr>
        <w:t xml:space="preserve">deberá proporcionar todos los servicios necesarios de ingeniería y de diseño constructivo para la </w:t>
      </w:r>
      <w:r w:rsidR="00C80CD6">
        <w:rPr>
          <w:rFonts w:ascii="Arial" w:eastAsia="Times New Roman" w:hAnsi="Arial" w:cs="Arial"/>
          <w:bCs/>
          <w:spacing w:val="-2"/>
          <w:lang w:eastAsia="ar-SA"/>
        </w:rPr>
        <w:t>construcción</w:t>
      </w:r>
      <w:r w:rsidRPr="00E20773">
        <w:rPr>
          <w:rFonts w:ascii="Arial" w:eastAsia="Times New Roman" w:hAnsi="Arial" w:cs="Arial"/>
          <w:bCs/>
          <w:spacing w:val="-2"/>
          <w:lang w:eastAsia="ar-SA"/>
        </w:rPr>
        <w:t xml:space="preserve">, montaje y puesta en funcionamiento del </w:t>
      </w:r>
      <w:r w:rsidR="00C80CD6">
        <w:rPr>
          <w:rFonts w:ascii="Arial" w:eastAsia="Times New Roman" w:hAnsi="Arial" w:cs="Arial"/>
          <w:bCs/>
          <w:spacing w:val="-2"/>
          <w:lang w:eastAsia="ar-SA"/>
        </w:rPr>
        <w:t>S</w:t>
      </w:r>
      <w:r w:rsidRPr="00E20773">
        <w:rPr>
          <w:rFonts w:ascii="Arial" w:eastAsia="Times New Roman" w:hAnsi="Arial" w:cs="Arial"/>
          <w:bCs/>
          <w:spacing w:val="-2"/>
          <w:lang w:eastAsia="ar-SA"/>
        </w:rPr>
        <w:t xml:space="preserve">istema de </w:t>
      </w:r>
      <w:r w:rsidR="00C80CD6">
        <w:rPr>
          <w:rFonts w:ascii="Arial" w:eastAsia="Times New Roman" w:hAnsi="Arial" w:cs="Arial"/>
          <w:bCs/>
          <w:spacing w:val="-2"/>
          <w:lang w:eastAsia="ar-SA"/>
        </w:rPr>
        <w:t>T</w:t>
      </w:r>
      <w:r w:rsidRPr="00E20773">
        <w:rPr>
          <w:rFonts w:ascii="Arial" w:eastAsia="Times New Roman" w:hAnsi="Arial" w:cs="Arial"/>
          <w:bCs/>
          <w:spacing w:val="-2"/>
          <w:lang w:eastAsia="ar-SA"/>
        </w:rPr>
        <w:t xml:space="preserve">ransporte </w:t>
      </w:r>
      <w:r w:rsidR="00C80CD6">
        <w:rPr>
          <w:rFonts w:ascii="Arial" w:eastAsia="Times New Roman" w:hAnsi="Arial" w:cs="Arial"/>
          <w:bCs/>
          <w:spacing w:val="-2"/>
          <w:lang w:eastAsia="ar-SA"/>
        </w:rPr>
        <w:t>P</w:t>
      </w:r>
      <w:r w:rsidRPr="00E20773">
        <w:rPr>
          <w:rFonts w:ascii="Arial" w:eastAsia="Times New Roman" w:hAnsi="Arial" w:cs="Arial"/>
          <w:bCs/>
          <w:spacing w:val="-2"/>
          <w:lang w:eastAsia="ar-SA"/>
        </w:rPr>
        <w:t xml:space="preserve">úblico </w:t>
      </w:r>
      <w:proofErr w:type="spellStart"/>
      <w:r w:rsidRPr="00E20773">
        <w:rPr>
          <w:rFonts w:ascii="Arial" w:eastAsia="Times New Roman" w:hAnsi="Arial" w:cs="Arial"/>
          <w:bCs/>
          <w:spacing w:val="-2"/>
          <w:lang w:eastAsia="ar-SA"/>
        </w:rPr>
        <w:t>Aerosuspendido</w:t>
      </w:r>
      <w:proofErr w:type="spellEnd"/>
      <w:r w:rsidRPr="00E20773">
        <w:rPr>
          <w:rFonts w:ascii="Arial" w:eastAsia="Times New Roman" w:hAnsi="Arial" w:cs="Arial"/>
          <w:bCs/>
          <w:spacing w:val="-2"/>
          <w:lang w:eastAsia="ar-SA"/>
        </w:rPr>
        <w:t xml:space="preserve"> de conformidad con el </w:t>
      </w:r>
      <w:r w:rsidR="00C80CD6">
        <w:rPr>
          <w:rFonts w:ascii="Arial" w:eastAsia="Times New Roman" w:hAnsi="Arial" w:cs="Arial"/>
          <w:bCs/>
          <w:spacing w:val="-2"/>
          <w:lang w:eastAsia="ar-SA"/>
        </w:rPr>
        <w:t>C</w:t>
      </w:r>
      <w:r w:rsidRPr="00E20773">
        <w:rPr>
          <w:rFonts w:ascii="Arial" w:eastAsia="Times New Roman" w:hAnsi="Arial" w:cs="Arial"/>
          <w:bCs/>
          <w:spacing w:val="-2"/>
          <w:lang w:eastAsia="ar-SA"/>
        </w:rPr>
        <w:t>ontrato, incluyendo investigación del sitio, que incluya el diseño detallado de las obras civiles, equipos, materiales y sistemas para su incorporación en las obras, y la preparación de los planos, memorias técnicas, li</w:t>
      </w:r>
      <w:r w:rsidR="00C80CD6">
        <w:rPr>
          <w:rFonts w:ascii="Arial" w:eastAsia="Times New Roman" w:hAnsi="Arial" w:cs="Arial"/>
          <w:bCs/>
          <w:spacing w:val="-2"/>
          <w:lang w:eastAsia="ar-SA"/>
        </w:rPr>
        <w:t>sta de materiales, cronogramas,</w:t>
      </w:r>
      <w:r w:rsidRPr="00E20773">
        <w:rPr>
          <w:rFonts w:ascii="Arial" w:eastAsia="Times New Roman" w:hAnsi="Arial" w:cs="Arial"/>
          <w:bCs/>
          <w:spacing w:val="-2"/>
          <w:lang w:eastAsia="ar-SA"/>
        </w:rPr>
        <w:t xml:space="preserve"> estimaciones</w:t>
      </w:r>
      <w:r w:rsidR="00C80CD6">
        <w:rPr>
          <w:rFonts w:ascii="Arial" w:eastAsia="Times New Roman" w:hAnsi="Arial" w:cs="Arial"/>
          <w:bCs/>
          <w:spacing w:val="-2"/>
          <w:lang w:eastAsia="ar-SA"/>
        </w:rPr>
        <w:t xml:space="preserve"> y demás obligaciones contenidas en el Contrato y sus Anexos</w:t>
      </w:r>
      <w:r w:rsidRPr="00E20773">
        <w:rPr>
          <w:rFonts w:ascii="Arial" w:eastAsia="Times New Roman" w:hAnsi="Arial" w:cs="Arial"/>
          <w:bCs/>
          <w:spacing w:val="-2"/>
          <w:lang w:eastAsia="ar-SA"/>
        </w:rPr>
        <w:t xml:space="preserve">. </w:t>
      </w:r>
    </w:p>
    <w:p w14:paraId="3A9C946B" w14:textId="77777777" w:rsidR="00DC2589" w:rsidRPr="00E20773" w:rsidRDefault="00DC2589" w:rsidP="009470DB">
      <w:pPr>
        <w:tabs>
          <w:tab w:val="left" w:pos="-720"/>
        </w:tabs>
        <w:suppressAutoHyphens/>
        <w:spacing w:after="0" w:line="360" w:lineRule="auto"/>
        <w:ind w:left="851" w:right="-1" w:hanging="851"/>
        <w:jc w:val="both"/>
        <w:rPr>
          <w:rFonts w:ascii="Arial" w:eastAsia="Times New Roman" w:hAnsi="Arial" w:cs="Arial"/>
          <w:bCs/>
          <w:spacing w:val="-2"/>
          <w:lang w:eastAsia="ar-SA"/>
        </w:rPr>
      </w:pPr>
    </w:p>
    <w:p w14:paraId="23F69255" w14:textId="77777777" w:rsidR="00890228" w:rsidRPr="00E20773" w:rsidRDefault="00890228" w:rsidP="009470DB">
      <w:pPr>
        <w:tabs>
          <w:tab w:val="left" w:pos="-720"/>
        </w:tabs>
        <w:suppressAutoHyphens/>
        <w:spacing w:after="0" w:line="360" w:lineRule="auto"/>
        <w:ind w:left="851" w:right="-1" w:hanging="851"/>
        <w:jc w:val="both"/>
        <w:rPr>
          <w:rFonts w:ascii="Arial" w:eastAsia="Times New Roman" w:hAnsi="Arial" w:cs="Arial"/>
          <w:bCs/>
          <w:spacing w:val="-2"/>
          <w:lang w:eastAsia="ar-SA"/>
        </w:rPr>
      </w:pPr>
      <w:r w:rsidRPr="00E20773">
        <w:rPr>
          <w:rFonts w:ascii="Arial" w:eastAsia="Times New Roman" w:hAnsi="Arial" w:cs="Arial"/>
          <w:bCs/>
          <w:spacing w:val="-2"/>
          <w:lang w:eastAsia="ar-SA"/>
        </w:rPr>
        <w:tab/>
        <w:t xml:space="preserve">De ser el caso, el </w:t>
      </w:r>
      <w:r w:rsidR="00C80CD6">
        <w:rPr>
          <w:rFonts w:ascii="Arial" w:eastAsia="Times New Roman" w:hAnsi="Arial" w:cs="Arial"/>
          <w:bCs/>
          <w:spacing w:val="-2"/>
          <w:lang w:eastAsia="ar-SA"/>
        </w:rPr>
        <w:t>O</w:t>
      </w:r>
      <w:r w:rsidR="00817915">
        <w:rPr>
          <w:rFonts w:ascii="Arial" w:eastAsia="Times New Roman" w:hAnsi="Arial" w:cs="Arial"/>
          <w:bCs/>
          <w:spacing w:val="-2"/>
          <w:lang w:eastAsia="ar-SA"/>
        </w:rPr>
        <w:t>perador</w:t>
      </w:r>
      <w:r w:rsidR="00C80CD6">
        <w:rPr>
          <w:rFonts w:ascii="Arial" w:eastAsia="Times New Roman" w:hAnsi="Arial" w:cs="Arial"/>
          <w:bCs/>
          <w:spacing w:val="-2"/>
          <w:lang w:eastAsia="ar-SA"/>
        </w:rPr>
        <w:t xml:space="preserve"> </w:t>
      </w:r>
      <w:r w:rsidRPr="00E20773">
        <w:rPr>
          <w:rFonts w:ascii="Arial" w:eastAsia="Times New Roman" w:hAnsi="Arial" w:cs="Arial"/>
          <w:bCs/>
          <w:spacing w:val="-2"/>
          <w:lang w:eastAsia="ar-SA"/>
        </w:rPr>
        <w:t>deberá revisar y, ser responsable de coordinar todos los servicios de ingeniería y diseño entregados por sub</w:t>
      </w:r>
      <w:r w:rsidR="00C33739">
        <w:rPr>
          <w:rFonts w:ascii="Arial" w:eastAsia="Times New Roman" w:hAnsi="Arial" w:cs="Arial"/>
          <w:bCs/>
          <w:spacing w:val="-2"/>
          <w:lang w:eastAsia="ar-SA"/>
        </w:rPr>
        <w:t xml:space="preserve">contratistas </w:t>
      </w:r>
      <w:r w:rsidRPr="00E20773">
        <w:rPr>
          <w:rFonts w:ascii="Arial" w:eastAsia="Times New Roman" w:hAnsi="Arial" w:cs="Arial"/>
          <w:bCs/>
          <w:spacing w:val="-2"/>
          <w:lang w:eastAsia="ar-SA"/>
        </w:rPr>
        <w:t>y proveedores, en relación con las obras</w:t>
      </w:r>
      <w:r w:rsidR="00C80CD6">
        <w:rPr>
          <w:rFonts w:ascii="Arial" w:eastAsia="Times New Roman" w:hAnsi="Arial" w:cs="Arial"/>
          <w:bCs/>
          <w:spacing w:val="-2"/>
          <w:lang w:eastAsia="ar-SA"/>
        </w:rPr>
        <w:t xml:space="preserve"> del Contrato</w:t>
      </w:r>
      <w:r w:rsidRPr="00E20773">
        <w:rPr>
          <w:rFonts w:ascii="Arial" w:eastAsia="Times New Roman" w:hAnsi="Arial" w:cs="Arial"/>
          <w:bCs/>
          <w:spacing w:val="-2"/>
          <w:lang w:eastAsia="ar-SA"/>
        </w:rPr>
        <w:t xml:space="preserve">. En todo el diseño de ingeniería de detalle, así como el proceso constructivo, se aplicará la </w:t>
      </w:r>
      <w:r w:rsidR="00C80CD6">
        <w:rPr>
          <w:rFonts w:ascii="Arial" w:eastAsia="Times New Roman" w:hAnsi="Arial" w:cs="Arial"/>
          <w:bCs/>
          <w:spacing w:val="-2"/>
          <w:lang w:eastAsia="ar-SA"/>
        </w:rPr>
        <w:t>N</w:t>
      </w:r>
      <w:r w:rsidRPr="00E20773">
        <w:rPr>
          <w:rFonts w:ascii="Arial" w:eastAsia="Times New Roman" w:hAnsi="Arial" w:cs="Arial"/>
          <w:bCs/>
          <w:spacing w:val="-2"/>
          <w:lang w:eastAsia="ar-SA"/>
        </w:rPr>
        <w:t xml:space="preserve">orma </w:t>
      </w:r>
      <w:r w:rsidR="00C80CD6">
        <w:rPr>
          <w:rFonts w:ascii="Arial" w:eastAsia="Times New Roman" w:hAnsi="Arial" w:cs="Arial"/>
          <w:bCs/>
          <w:spacing w:val="-2"/>
          <w:lang w:eastAsia="ar-SA"/>
        </w:rPr>
        <w:t>E</w:t>
      </w:r>
      <w:r w:rsidRPr="00E20773">
        <w:rPr>
          <w:rFonts w:ascii="Arial" w:eastAsia="Times New Roman" w:hAnsi="Arial" w:cs="Arial"/>
          <w:bCs/>
          <w:spacing w:val="-2"/>
          <w:lang w:eastAsia="ar-SA"/>
        </w:rPr>
        <w:t>uropea</w:t>
      </w:r>
      <w:r w:rsidR="00805462">
        <w:rPr>
          <w:rFonts w:ascii="Arial" w:eastAsia="Times New Roman" w:hAnsi="Arial" w:cs="Arial"/>
          <w:bCs/>
          <w:spacing w:val="-2"/>
          <w:lang w:eastAsia="ar-SA"/>
        </w:rPr>
        <w:t xml:space="preserve"> en lo </w:t>
      </w:r>
      <w:r w:rsidR="00C80CD6">
        <w:rPr>
          <w:rFonts w:ascii="Arial" w:eastAsia="Times New Roman" w:hAnsi="Arial" w:cs="Arial"/>
          <w:bCs/>
          <w:spacing w:val="-2"/>
          <w:lang w:eastAsia="ar-SA"/>
        </w:rPr>
        <w:t>que fuere aplicable;</w:t>
      </w:r>
      <w:r w:rsidR="00805462">
        <w:rPr>
          <w:rFonts w:ascii="Arial" w:eastAsia="Times New Roman" w:hAnsi="Arial" w:cs="Arial"/>
          <w:bCs/>
          <w:spacing w:val="-2"/>
          <w:lang w:eastAsia="ar-SA"/>
        </w:rPr>
        <w:t xml:space="preserve"> </w:t>
      </w:r>
      <w:r w:rsidR="00C80CD6">
        <w:rPr>
          <w:rFonts w:ascii="Arial" w:eastAsia="Times New Roman" w:hAnsi="Arial" w:cs="Arial"/>
          <w:bCs/>
          <w:spacing w:val="-2"/>
          <w:lang w:eastAsia="ar-SA"/>
        </w:rPr>
        <w:t xml:space="preserve">y </w:t>
      </w:r>
      <w:r w:rsidR="00805462">
        <w:rPr>
          <w:rFonts w:ascii="Arial" w:eastAsia="Times New Roman" w:hAnsi="Arial" w:cs="Arial"/>
          <w:bCs/>
          <w:spacing w:val="-2"/>
          <w:lang w:eastAsia="ar-SA"/>
        </w:rPr>
        <w:t xml:space="preserve">en lo relativo a </w:t>
      </w:r>
      <w:r w:rsidR="00C80CD6">
        <w:rPr>
          <w:rFonts w:ascii="Arial" w:eastAsia="Times New Roman" w:hAnsi="Arial" w:cs="Arial"/>
          <w:bCs/>
          <w:spacing w:val="-2"/>
          <w:lang w:eastAsia="ar-SA"/>
        </w:rPr>
        <w:t xml:space="preserve">construcción de </w:t>
      </w:r>
      <w:r w:rsidR="00805462">
        <w:rPr>
          <w:rFonts w:ascii="Arial" w:eastAsia="Times New Roman" w:hAnsi="Arial" w:cs="Arial"/>
          <w:bCs/>
          <w:spacing w:val="-2"/>
          <w:lang w:eastAsia="ar-SA"/>
        </w:rPr>
        <w:t>obra civil, se ap</w:t>
      </w:r>
      <w:r w:rsidR="00C80CD6">
        <w:rPr>
          <w:rFonts w:ascii="Arial" w:eastAsia="Times New Roman" w:hAnsi="Arial" w:cs="Arial"/>
          <w:bCs/>
          <w:spacing w:val="-2"/>
          <w:lang w:eastAsia="ar-SA"/>
        </w:rPr>
        <w:t>licarán las normas ecuatorianas de construcción que fueren pertinentes</w:t>
      </w:r>
      <w:r w:rsidRPr="005910B9">
        <w:rPr>
          <w:rFonts w:ascii="Arial" w:eastAsia="Times New Roman" w:hAnsi="Arial" w:cs="Arial"/>
          <w:bCs/>
          <w:color w:val="C00000"/>
          <w:spacing w:val="-2"/>
          <w:lang w:eastAsia="ar-SA"/>
        </w:rPr>
        <w:t>.</w:t>
      </w:r>
      <w:r w:rsidRPr="00E20773">
        <w:rPr>
          <w:rFonts w:ascii="Arial" w:eastAsia="Times New Roman" w:hAnsi="Arial" w:cs="Arial"/>
          <w:bCs/>
          <w:spacing w:val="-2"/>
          <w:lang w:eastAsia="ar-SA"/>
        </w:rPr>
        <w:t xml:space="preserve"> Las partes reconocen tres períodos para la generación y manejo de los productos de diseño: a) El período de diseño general para la obtención de los respectivos permisos de construcción y sus estudios complementarios, b) El período de diseño, revisión y aprobación de la Ingeniería de detalle; y, c) la entrega de los planos </w:t>
      </w:r>
      <w:r w:rsidRPr="00CB57A2">
        <w:rPr>
          <w:rFonts w:ascii="Arial" w:eastAsia="Times New Roman" w:hAnsi="Arial" w:cs="Arial"/>
          <w:bCs/>
          <w:i/>
          <w:spacing w:val="-2"/>
          <w:lang w:eastAsia="ar-SA"/>
        </w:rPr>
        <w:t xml:space="preserve">As </w:t>
      </w:r>
      <w:proofErr w:type="spellStart"/>
      <w:r w:rsidRPr="00CB57A2">
        <w:rPr>
          <w:rFonts w:ascii="Arial" w:eastAsia="Times New Roman" w:hAnsi="Arial" w:cs="Arial"/>
          <w:bCs/>
          <w:i/>
          <w:spacing w:val="-2"/>
          <w:lang w:eastAsia="ar-SA"/>
        </w:rPr>
        <w:t>Built</w:t>
      </w:r>
      <w:proofErr w:type="spellEnd"/>
      <w:r w:rsidRPr="00E20773">
        <w:rPr>
          <w:rFonts w:ascii="Arial" w:eastAsia="Times New Roman" w:hAnsi="Arial" w:cs="Arial"/>
          <w:bCs/>
          <w:spacing w:val="-2"/>
          <w:lang w:eastAsia="ar-SA"/>
        </w:rPr>
        <w:t>.</w:t>
      </w:r>
    </w:p>
    <w:p w14:paraId="455888F7" w14:textId="77777777" w:rsidR="00890228" w:rsidRPr="00E20773" w:rsidRDefault="00890228" w:rsidP="009470DB">
      <w:pPr>
        <w:tabs>
          <w:tab w:val="left" w:pos="-720"/>
        </w:tabs>
        <w:suppressAutoHyphens/>
        <w:spacing w:after="0" w:line="360" w:lineRule="auto"/>
        <w:ind w:left="851" w:right="-1" w:hanging="851"/>
        <w:jc w:val="both"/>
        <w:rPr>
          <w:rFonts w:ascii="Arial" w:eastAsia="Times New Roman" w:hAnsi="Arial" w:cs="Arial"/>
          <w:bCs/>
          <w:spacing w:val="-2"/>
          <w:lang w:eastAsia="ar-SA"/>
        </w:rPr>
      </w:pPr>
    </w:p>
    <w:p w14:paraId="708B4D82" w14:textId="77777777" w:rsidR="00890228" w:rsidRPr="00E20773" w:rsidRDefault="00890228" w:rsidP="0064600F">
      <w:pPr>
        <w:tabs>
          <w:tab w:val="left" w:pos="-720"/>
        </w:tabs>
        <w:suppressAutoHyphens/>
        <w:spacing w:after="0" w:line="360" w:lineRule="auto"/>
        <w:ind w:left="708" w:right="-1"/>
        <w:jc w:val="both"/>
        <w:rPr>
          <w:rFonts w:ascii="Arial" w:eastAsia="Times New Roman" w:hAnsi="Arial" w:cs="Arial"/>
          <w:bCs/>
          <w:spacing w:val="-2"/>
          <w:lang w:eastAsia="ar-SA"/>
        </w:rPr>
      </w:pPr>
      <w:r w:rsidRPr="00E20773">
        <w:rPr>
          <w:rFonts w:ascii="Arial" w:eastAsia="Times New Roman" w:hAnsi="Arial" w:cs="Arial"/>
          <w:bCs/>
          <w:spacing w:val="-2"/>
          <w:lang w:eastAsia="ar-SA"/>
        </w:rPr>
        <w:t xml:space="preserve">Los diseños principales en el período de diseño de ingeniería de detalle definirán todas las dimensiones civiles, estructurales y/o características del Proyecto. </w:t>
      </w:r>
    </w:p>
    <w:p w14:paraId="2B297601" w14:textId="77777777" w:rsidR="00890228" w:rsidRPr="00E20773" w:rsidRDefault="00890228" w:rsidP="009470DB">
      <w:pPr>
        <w:tabs>
          <w:tab w:val="left" w:pos="-720"/>
        </w:tabs>
        <w:suppressAutoHyphens/>
        <w:spacing w:after="0" w:line="360" w:lineRule="auto"/>
        <w:ind w:right="-1"/>
        <w:jc w:val="both"/>
        <w:rPr>
          <w:rFonts w:ascii="Arial" w:eastAsia="Times New Roman" w:hAnsi="Arial" w:cs="Arial"/>
          <w:bCs/>
          <w:spacing w:val="-2"/>
          <w:lang w:eastAsia="ar-SA"/>
        </w:rPr>
      </w:pPr>
    </w:p>
    <w:p w14:paraId="70A0CEEA" w14:textId="77777777" w:rsidR="00890228" w:rsidRPr="00E20773" w:rsidRDefault="00890228" w:rsidP="0064600F">
      <w:pPr>
        <w:tabs>
          <w:tab w:val="left" w:pos="-720"/>
        </w:tabs>
        <w:suppressAutoHyphens/>
        <w:spacing w:after="0" w:line="360" w:lineRule="auto"/>
        <w:ind w:left="708" w:right="-1"/>
        <w:jc w:val="both"/>
        <w:rPr>
          <w:rFonts w:ascii="Arial" w:eastAsia="Times New Roman" w:hAnsi="Arial" w:cs="Arial"/>
          <w:bCs/>
          <w:spacing w:val="-2"/>
          <w:lang w:eastAsia="ar-SA"/>
        </w:rPr>
      </w:pPr>
      <w:r w:rsidRPr="00E20773">
        <w:rPr>
          <w:rFonts w:ascii="Arial" w:eastAsia="Times New Roman" w:hAnsi="Arial" w:cs="Arial"/>
          <w:bCs/>
          <w:spacing w:val="-2"/>
          <w:lang w:eastAsia="ar-SA"/>
        </w:rPr>
        <w:t xml:space="preserve">El </w:t>
      </w:r>
      <w:r w:rsidR="00C80CD6">
        <w:rPr>
          <w:rFonts w:ascii="Arial" w:eastAsia="Times New Roman" w:hAnsi="Arial" w:cs="Arial"/>
          <w:bCs/>
          <w:spacing w:val="-2"/>
          <w:lang w:eastAsia="ar-SA"/>
        </w:rPr>
        <w:t>O</w:t>
      </w:r>
      <w:r w:rsidR="00817915">
        <w:rPr>
          <w:rFonts w:ascii="Arial" w:eastAsia="Times New Roman" w:hAnsi="Arial" w:cs="Arial"/>
          <w:bCs/>
          <w:spacing w:val="-2"/>
          <w:lang w:eastAsia="ar-SA"/>
        </w:rPr>
        <w:t>perador</w:t>
      </w:r>
      <w:r w:rsidR="00C80CD6">
        <w:rPr>
          <w:rFonts w:ascii="Arial" w:eastAsia="Times New Roman" w:hAnsi="Arial" w:cs="Arial"/>
          <w:bCs/>
          <w:spacing w:val="-2"/>
          <w:lang w:eastAsia="ar-SA"/>
        </w:rPr>
        <w:t xml:space="preserve"> </w:t>
      </w:r>
      <w:r w:rsidRPr="00E20773">
        <w:rPr>
          <w:rFonts w:ascii="Arial" w:eastAsia="Times New Roman" w:hAnsi="Arial" w:cs="Arial"/>
          <w:bCs/>
          <w:spacing w:val="-2"/>
          <w:lang w:eastAsia="ar-SA"/>
        </w:rPr>
        <w:t xml:space="preserve">entregará los documentos de diseño resultado de esta etapa a la ATM en idioma español para su revisión y aprobación. El </w:t>
      </w:r>
      <w:r w:rsidR="00C80CD6">
        <w:rPr>
          <w:rFonts w:ascii="Arial" w:eastAsia="Times New Roman" w:hAnsi="Arial" w:cs="Arial"/>
          <w:bCs/>
          <w:spacing w:val="-2"/>
          <w:lang w:eastAsia="ar-SA"/>
        </w:rPr>
        <w:t>O</w:t>
      </w:r>
      <w:r w:rsidR="00817915">
        <w:rPr>
          <w:rFonts w:ascii="Arial" w:eastAsia="Times New Roman" w:hAnsi="Arial" w:cs="Arial"/>
          <w:bCs/>
          <w:spacing w:val="-2"/>
          <w:lang w:eastAsia="ar-SA"/>
        </w:rPr>
        <w:t>perador</w:t>
      </w:r>
      <w:r w:rsidR="00C80CD6">
        <w:rPr>
          <w:rFonts w:ascii="Arial" w:eastAsia="Times New Roman" w:hAnsi="Arial" w:cs="Arial"/>
          <w:bCs/>
          <w:spacing w:val="-2"/>
          <w:lang w:eastAsia="ar-SA"/>
        </w:rPr>
        <w:t xml:space="preserve"> </w:t>
      </w:r>
      <w:r w:rsidRPr="00E20773">
        <w:rPr>
          <w:rFonts w:ascii="Arial" w:eastAsia="Times New Roman" w:hAnsi="Arial" w:cs="Arial"/>
          <w:bCs/>
          <w:spacing w:val="-2"/>
          <w:lang w:eastAsia="ar-SA"/>
        </w:rPr>
        <w:t xml:space="preserve">trabajará con los diseños de ingeniería de detalle aprobados por la ATM en el periodo de construcción. Finalmente, el </w:t>
      </w:r>
      <w:r w:rsidR="00C80CD6">
        <w:rPr>
          <w:rFonts w:ascii="Arial" w:eastAsia="Times New Roman" w:hAnsi="Arial" w:cs="Arial"/>
          <w:bCs/>
          <w:spacing w:val="-2"/>
          <w:lang w:eastAsia="ar-SA"/>
        </w:rPr>
        <w:t>O</w:t>
      </w:r>
      <w:r w:rsidR="00817915">
        <w:rPr>
          <w:rFonts w:ascii="Arial" w:eastAsia="Times New Roman" w:hAnsi="Arial" w:cs="Arial"/>
          <w:bCs/>
          <w:spacing w:val="-2"/>
          <w:lang w:eastAsia="ar-SA"/>
        </w:rPr>
        <w:t>perador</w:t>
      </w:r>
      <w:r w:rsidR="00C80CD6">
        <w:rPr>
          <w:rFonts w:ascii="Arial" w:eastAsia="Times New Roman" w:hAnsi="Arial" w:cs="Arial"/>
          <w:bCs/>
          <w:spacing w:val="-2"/>
          <w:lang w:eastAsia="ar-SA"/>
        </w:rPr>
        <w:t xml:space="preserve"> </w:t>
      </w:r>
      <w:r w:rsidRPr="00E20773">
        <w:rPr>
          <w:rFonts w:ascii="Arial" w:eastAsia="Times New Roman" w:hAnsi="Arial" w:cs="Arial"/>
          <w:bCs/>
          <w:spacing w:val="-2"/>
          <w:lang w:eastAsia="ar-SA"/>
        </w:rPr>
        <w:t xml:space="preserve">transferirá a la ATM los planos </w:t>
      </w:r>
      <w:r w:rsidR="00CB57A2" w:rsidRPr="00CB57A2">
        <w:rPr>
          <w:rFonts w:ascii="Arial" w:eastAsia="Times New Roman" w:hAnsi="Arial" w:cs="Arial"/>
          <w:bCs/>
          <w:i/>
          <w:spacing w:val="-2"/>
          <w:lang w:eastAsia="ar-SA"/>
        </w:rPr>
        <w:t>As</w:t>
      </w:r>
      <w:r w:rsidRPr="00CB57A2">
        <w:rPr>
          <w:rFonts w:ascii="Arial" w:eastAsia="Times New Roman" w:hAnsi="Arial" w:cs="Arial"/>
          <w:bCs/>
          <w:i/>
          <w:spacing w:val="-2"/>
          <w:lang w:eastAsia="ar-SA"/>
        </w:rPr>
        <w:t xml:space="preserve"> </w:t>
      </w:r>
      <w:proofErr w:type="spellStart"/>
      <w:r w:rsidR="00CB57A2" w:rsidRPr="00CB57A2">
        <w:rPr>
          <w:rFonts w:ascii="Arial" w:eastAsia="Times New Roman" w:hAnsi="Arial" w:cs="Arial"/>
          <w:bCs/>
          <w:i/>
          <w:spacing w:val="-2"/>
          <w:lang w:eastAsia="ar-SA"/>
        </w:rPr>
        <w:t>Built</w:t>
      </w:r>
      <w:proofErr w:type="spellEnd"/>
      <w:r w:rsidRPr="00E20773">
        <w:rPr>
          <w:rFonts w:ascii="Arial" w:eastAsia="Times New Roman" w:hAnsi="Arial" w:cs="Arial"/>
          <w:bCs/>
          <w:spacing w:val="-2"/>
          <w:lang w:eastAsia="ar-SA"/>
        </w:rPr>
        <w:t xml:space="preserve">, manuales de operación y mantenimiento, </w:t>
      </w:r>
      <w:r w:rsidR="00C80CD6">
        <w:rPr>
          <w:rFonts w:ascii="Arial" w:eastAsia="Times New Roman" w:hAnsi="Arial" w:cs="Arial"/>
          <w:bCs/>
          <w:spacing w:val="-2"/>
          <w:lang w:eastAsia="ar-SA"/>
        </w:rPr>
        <w:t xml:space="preserve">y demás documentación pertinente, </w:t>
      </w:r>
      <w:r w:rsidRPr="00E20773">
        <w:rPr>
          <w:rFonts w:ascii="Arial" w:eastAsia="Times New Roman" w:hAnsi="Arial" w:cs="Arial"/>
          <w:bCs/>
          <w:spacing w:val="-2"/>
          <w:lang w:eastAsia="ar-SA"/>
        </w:rPr>
        <w:t xml:space="preserve">en idioma español, una vez que se entregue el </w:t>
      </w:r>
      <w:r w:rsidR="00C80CD6">
        <w:rPr>
          <w:rFonts w:ascii="Arial" w:eastAsia="Times New Roman" w:hAnsi="Arial" w:cs="Arial"/>
          <w:bCs/>
          <w:spacing w:val="-2"/>
          <w:lang w:eastAsia="ar-SA"/>
        </w:rPr>
        <w:t>S</w:t>
      </w:r>
      <w:r w:rsidRPr="00E20773">
        <w:rPr>
          <w:rFonts w:ascii="Arial" w:eastAsia="Times New Roman" w:hAnsi="Arial" w:cs="Arial"/>
          <w:bCs/>
          <w:spacing w:val="-2"/>
          <w:lang w:eastAsia="ar-SA"/>
        </w:rPr>
        <w:t xml:space="preserve">istema de </w:t>
      </w:r>
      <w:r w:rsidR="00C80CD6">
        <w:rPr>
          <w:rFonts w:ascii="Arial" w:eastAsia="Times New Roman" w:hAnsi="Arial" w:cs="Arial"/>
          <w:bCs/>
          <w:spacing w:val="-2"/>
          <w:lang w:eastAsia="ar-SA"/>
        </w:rPr>
        <w:t>T</w:t>
      </w:r>
      <w:r w:rsidRPr="00E20773">
        <w:rPr>
          <w:rFonts w:ascii="Arial" w:eastAsia="Times New Roman" w:hAnsi="Arial" w:cs="Arial"/>
          <w:bCs/>
          <w:spacing w:val="-2"/>
          <w:lang w:eastAsia="ar-SA"/>
        </w:rPr>
        <w:t xml:space="preserve">ransporte </w:t>
      </w:r>
      <w:r w:rsidR="00C80CD6">
        <w:rPr>
          <w:rFonts w:ascii="Arial" w:eastAsia="Times New Roman" w:hAnsi="Arial" w:cs="Arial"/>
          <w:bCs/>
          <w:spacing w:val="-2"/>
          <w:lang w:eastAsia="ar-SA"/>
        </w:rPr>
        <w:t>P</w:t>
      </w:r>
      <w:r w:rsidRPr="00E20773">
        <w:rPr>
          <w:rFonts w:ascii="Arial" w:eastAsia="Times New Roman" w:hAnsi="Arial" w:cs="Arial"/>
          <w:bCs/>
          <w:spacing w:val="-2"/>
          <w:lang w:eastAsia="ar-SA"/>
        </w:rPr>
        <w:t xml:space="preserve">úblico </w:t>
      </w:r>
      <w:proofErr w:type="spellStart"/>
      <w:r w:rsidRPr="00E20773">
        <w:rPr>
          <w:rFonts w:ascii="Arial" w:eastAsia="Times New Roman" w:hAnsi="Arial" w:cs="Arial"/>
          <w:bCs/>
          <w:spacing w:val="-2"/>
          <w:lang w:eastAsia="ar-SA"/>
        </w:rPr>
        <w:t>Aerosuspendido</w:t>
      </w:r>
      <w:proofErr w:type="spellEnd"/>
      <w:r w:rsidRPr="00E20773">
        <w:rPr>
          <w:rFonts w:ascii="Arial" w:eastAsia="Times New Roman" w:hAnsi="Arial" w:cs="Arial"/>
          <w:bCs/>
          <w:spacing w:val="-2"/>
          <w:lang w:eastAsia="ar-SA"/>
        </w:rPr>
        <w:t xml:space="preserve"> a la ATM.</w:t>
      </w:r>
    </w:p>
    <w:p w14:paraId="642EDCF1" w14:textId="77777777" w:rsidR="0072481C" w:rsidRPr="00E20773" w:rsidRDefault="0072481C" w:rsidP="009470DB">
      <w:pPr>
        <w:tabs>
          <w:tab w:val="left" w:pos="-720"/>
        </w:tabs>
        <w:suppressAutoHyphens/>
        <w:spacing w:after="0" w:line="360" w:lineRule="auto"/>
        <w:ind w:left="851" w:right="-1" w:hanging="851"/>
        <w:jc w:val="both"/>
        <w:rPr>
          <w:rFonts w:ascii="Arial" w:eastAsia="Times New Roman" w:hAnsi="Arial" w:cs="Arial"/>
          <w:bCs/>
          <w:spacing w:val="-2"/>
          <w:lang w:eastAsia="ar-SA"/>
        </w:rPr>
      </w:pPr>
    </w:p>
    <w:p w14:paraId="74DF0627" w14:textId="3726268D" w:rsidR="0072481C" w:rsidRPr="00E20773" w:rsidRDefault="0072481C" w:rsidP="009470DB">
      <w:pPr>
        <w:tabs>
          <w:tab w:val="left" w:pos="-720"/>
          <w:tab w:val="left" w:pos="709"/>
        </w:tabs>
        <w:suppressAutoHyphens/>
        <w:spacing w:after="0" w:line="360" w:lineRule="auto"/>
        <w:ind w:left="851" w:right="-1" w:hanging="851"/>
        <w:jc w:val="both"/>
        <w:rPr>
          <w:rFonts w:ascii="Arial" w:eastAsia="Times New Roman" w:hAnsi="Arial" w:cs="Arial"/>
          <w:bCs/>
          <w:spacing w:val="-2"/>
          <w:lang w:eastAsia="ar-SA"/>
        </w:rPr>
      </w:pPr>
      <w:r w:rsidRPr="00E20773">
        <w:rPr>
          <w:rFonts w:ascii="Arial" w:eastAsia="Times New Roman" w:hAnsi="Arial" w:cs="Arial"/>
          <w:b/>
          <w:bCs/>
          <w:spacing w:val="-2"/>
          <w:lang w:eastAsia="ar-SA"/>
        </w:rPr>
        <w:t xml:space="preserve">6.1.3 </w:t>
      </w:r>
      <w:r w:rsidRPr="00E20773">
        <w:rPr>
          <w:rFonts w:ascii="Arial" w:eastAsia="Times New Roman" w:hAnsi="Arial" w:cs="Arial"/>
          <w:b/>
          <w:bCs/>
          <w:spacing w:val="-2"/>
          <w:lang w:eastAsia="ar-SA"/>
        </w:rPr>
        <w:tab/>
      </w:r>
      <w:r w:rsidR="00EA0E74">
        <w:rPr>
          <w:rFonts w:ascii="Arial" w:eastAsia="Times New Roman" w:hAnsi="Arial" w:cs="Arial"/>
          <w:b/>
          <w:bCs/>
          <w:spacing w:val="-2"/>
          <w:lang w:eastAsia="ar-SA"/>
        </w:rPr>
        <w:t xml:space="preserve">  </w:t>
      </w:r>
      <w:r w:rsidRPr="00E20773">
        <w:rPr>
          <w:rFonts w:ascii="Arial" w:eastAsia="Times New Roman" w:hAnsi="Arial" w:cs="Arial"/>
          <w:b/>
          <w:bCs/>
          <w:spacing w:val="-2"/>
          <w:lang w:eastAsia="ar-SA"/>
        </w:rPr>
        <w:t>Aprobación de Diseños Definitivos:</w:t>
      </w:r>
      <w:r w:rsidRPr="00E20773">
        <w:rPr>
          <w:rFonts w:ascii="Arial" w:eastAsia="Times New Roman" w:hAnsi="Arial" w:cs="Arial"/>
          <w:bCs/>
          <w:spacing w:val="-2"/>
          <w:lang w:eastAsia="ar-SA"/>
        </w:rPr>
        <w:t xml:space="preserve"> El </w:t>
      </w:r>
      <w:r w:rsidR="00C80CD6">
        <w:rPr>
          <w:rFonts w:ascii="Arial" w:eastAsia="Times New Roman" w:hAnsi="Arial" w:cs="Arial"/>
          <w:bCs/>
          <w:spacing w:val="-2"/>
          <w:lang w:eastAsia="ar-SA"/>
        </w:rPr>
        <w:t>O</w:t>
      </w:r>
      <w:r w:rsidR="00817915">
        <w:rPr>
          <w:rFonts w:ascii="Arial" w:eastAsia="Times New Roman" w:hAnsi="Arial" w:cs="Arial"/>
          <w:bCs/>
          <w:spacing w:val="-2"/>
          <w:lang w:eastAsia="ar-SA"/>
        </w:rPr>
        <w:t>perador</w:t>
      </w:r>
      <w:r w:rsidR="00C80CD6">
        <w:rPr>
          <w:rFonts w:ascii="Arial" w:eastAsia="Times New Roman" w:hAnsi="Arial" w:cs="Arial"/>
          <w:bCs/>
          <w:spacing w:val="-2"/>
          <w:lang w:eastAsia="ar-SA"/>
        </w:rPr>
        <w:t xml:space="preserve"> </w:t>
      </w:r>
      <w:r w:rsidRPr="00E20773">
        <w:rPr>
          <w:rFonts w:ascii="Arial" w:eastAsia="Times New Roman" w:hAnsi="Arial" w:cs="Arial"/>
          <w:bCs/>
          <w:spacing w:val="-2"/>
          <w:lang w:eastAsia="ar-SA"/>
        </w:rPr>
        <w:t xml:space="preserve">entregará a la ATM los diseños definitivos para su aprobación, quien deberá aprobarlos, negarlos o solicitar modificaciones dentro de los </w:t>
      </w:r>
      <w:r w:rsidR="00805462">
        <w:rPr>
          <w:rFonts w:ascii="Arial" w:eastAsia="Times New Roman" w:hAnsi="Arial" w:cs="Arial"/>
          <w:bCs/>
          <w:spacing w:val="-2"/>
          <w:lang w:eastAsia="ar-SA"/>
        </w:rPr>
        <w:t>3</w:t>
      </w:r>
      <w:r w:rsidRPr="00E20773">
        <w:rPr>
          <w:rFonts w:ascii="Arial" w:eastAsia="Times New Roman" w:hAnsi="Arial" w:cs="Arial"/>
          <w:bCs/>
          <w:spacing w:val="-2"/>
          <w:lang w:eastAsia="ar-SA"/>
        </w:rPr>
        <w:t xml:space="preserve">0 días posteriores a su presentación. No habiendo manifestación </w:t>
      </w:r>
      <w:r w:rsidR="006C7612" w:rsidRPr="00805462">
        <w:rPr>
          <w:rFonts w:ascii="Arial" w:eastAsia="Times New Roman" w:hAnsi="Arial" w:cs="Arial"/>
          <w:bCs/>
          <w:spacing w:val="-2"/>
          <w:lang w:eastAsia="ar-SA"/>
        </w:rPr>
        <w:t>por escrito</w:t>
      </w:r>
      <w:r w:rsidR="00C80CD6">
        <w:rPr>
          <w:rFonts w:ascii="Arial" w:eastAsia="Times New Roman" w:hAnsi="Arial" w:cs="Arial"/>
          <w:bCs/>
          <w:spacing w:val="-2"/>
          <w:lang w:eastAsia="ar-SA"/>
        </w:rPr>
        <w:t xml:space="preserve"> </w:t>
      </w:r>
      <w:r w:rsidRPr="00E20773">
        <w:rPr>
          <w:rFonts w:ascii="Arial" w:eastAsia="Times New Roman" w:hAnsi="Arial" w:cs="Arial"/>
          <w:bCs/>
          <w:spacing w:val="-2"/>
          <w:lang w:eastAsia="ar-SA"/>
        </w:rPr>
        <w:t xml:space="preserve">por parte de la </w:t>
      </w:r>
      <w:r w:rsidRPr="00B247FB">
        <w:rPr>
          <w:rFonts w:ascii="Arial" w:eastAsia="Times New Roman" w:hAnsi="Arial" w:cs="Arial"/>
          <w:bCs/>
          <w:spacing w:val="-2"/>
          <w:lang w:eastAsia="ar-SA"/>
        </w:rPr>
        <w:t xml:space="preserve">ATM </w:t>
      </w:r>
      <w:r w:rsidR="0064600F">
        <w:rPr>
          <w:rFonts w:ascii="Arial" w:eastAsia="Times New Roman" w:hAnsi="Arial" w:cs="Arial"/>
          <w:bCs/>
          <w:spacing w:val="-2"/>
          <w:lang w:eastAsia="ar-SA"/>
        </w:rPr>
        <w:t>dentro de este plazo</w:t>
      </w:r>
      <w:r w:rsidRPr="00B247FB">
        <w:rPr>
          <w:rFonts w:ascii="Arial" w:eastAsia="Times New Roman" w:hAnsi="Arial" w:cs="Arial"/>
          <w:bCs/>
          <w:spacing w:val="-2"/>
          <w:lang w:eastAsia="ar-SA"/>
        </w:rPr>
        <w:t xml:space="preserve">, </w:t>
      </w:r>
      <w:r w:rsidRPr="00B247FB">
        <w:rPr>
          <w:rFonts w:ascii="Arial" w:eastAsia="Times New Roman" w:hAnsi="Arial" w:cs="Arial"/>
          <w:bCs/>
          <w:spacing w:val="-2"/>
          <w:lang w:eastAsia="ar-SA"/>
        </w:rPr>
        <w:lastRenderedPageBreak/>
        <w:t>los documentos presentados serán considerad</w:t>
      </w:r>
      <w:r w:rsidR="006C7612" w:rsidRPr="006C7612">
        <w:rPr>
          <w:rFonts w:ascii="Arial" w:eastAsia="Times New Roman" w:hAnsi="Arial" w:cs="Arial"/>
          <w:bCs/>
          <w:color w:val="C00000"/>
          <w:spacing w:val="-2"/>
          <w:lang w:eastAsia="ar-SA"/>
        </w:rPr>
        <w:t>o</w:t>
      </w:r>
      <w:r w:rsidRPr="00B247FB">
        <w:rPr>
          <w:rFonts w:ascii="Arial" w:eastAsia="Times New Roman" w:hAnsi="Arial" w:cs="Arial"/>
          <w:bCs/>
          <w:spacing w:val="-2"/>
          <w:lang w:eastAsia="ar-SA"/>
        </w:rPr>
        <w:t xml:space="preserve">s </w:t>
      </w:r>
      <w:r w:rsidRPr="00805462">
        <w:rPr>
          <w:rFonts w:ascii="Arial" w:eastAsia="Times New Roman" w:hAnsi="Arial" w:cs="Arial"/>
          <w:bCs/>
          <w:spacing w:val="-2"/>
          <w:lang w:eastAsia="ar-SA"/>
        </w:rPr>
        <w:t>aprobad</w:t>
      </w:r>
      <w:r w:rsidR="006C7612" w:rsidRPr="00805462">
        <w:rPr>
          <w:rFonts w:ascii="Arial" w:eastAsia="Times New Roman" w:hAnsi="Arial" w:cs="Arial"/>
          <w:bCs/>
          <w:spacing w:val="-2"/>
          <w:lang w:eastAsia="ar-SA"/>
        </w:rPr>
        <w:t>o</w:t>
      </w:r>
      <w:r w:rsidRPr="00805462">
        <w:rPr>
          <w:rFonts w:ascii="Arial" w:eastAsia="Times New Roman" w:hAnsi="Arial" w:cs="Arial"/>
          <w:bCs/>
          <w:spacing w:val="-2"/>
          <w:lang w:eastAsia="ar-SA"/>
        </w:rPr>
        <w:t>s por la ATM. De haber</w:t>
      </w:r>
      <w:r w:rsidRPr="00B247FB">
        <w:rPr>
          <w:rFonts w:ascii="Arial" w:eastAsia="Times New Roman" w:hAnsi="Arial" w:cs="Arial"/>
          <w:bCs/>
          <w:spacing w:val="-2"/>
          <w:lang w:eastAsia="ar-SA"/>
        </w:rPr>
        <w:t xml:space="preserve"> explícita negativa de la ATM en</w:t>
      </w:r>
      <w:r w:rsidRPr="00E20773">
        <w:rPr>
          <w:rFonts w:ascii="Arial" w:eastAsia="Times New Roman" w:hAnsi="Arial" w:cs="Arial"/>
          <w:bCs/>
          <w:spacing w:val="-2"/>
          <w:lang w:eastAsia="ar-SA"/>
        </w:rPr>
        <w:t xml:space="preserve"> ese mismo plazo pero sin sustento técnico o por cualquier razón que pudiere afectar al normal desempeño de la ejecución del Contrato, podrá el </w:t>
      </w:r>
      <w:r w:rsidR="00C80CD6">
        <w:rPr>
          <w:rFonts w:ascii="Arial" w:eastAsia="Times New Roman" w:hAnsi="Arial" w:cs="Arial"/>
          <w:bCs/>
          <w:spacing w:val="-2"/>
          <w:lang w:eastAsia="ar-SA"/>
        </w:rPr>
        <w:t>O</w:t>
      </w:r>
      <w:r w:rsidR="00817915">
        <w:rPr>
          <w:rFonts w:ascii="Arial" w:eastAsia="Times New Roman" w:hAnsi="Arial" w:cs="Arial"/>
          <w:bCs/>
          <w:spacing w:val="-2"/>
          <w:lang w:eastAsia="ar-SA"/>
        </w:rPr>
        <w:t>perador</w:t>
      </w:r>
      <w:r w:rsidR="00C80CD6">
        <w:rPr>
          <w:rFonts w:ascii="Arial" w:eastAsia="Times New Roman" w:hAnsi="Arial" w:cs="Arial"/>
          <w:bCs/>
          <w:spacing w:val="-2"/>
          <w:lang w:eastAsia="ar-SA"/>
        </w:rPr>
        <w:t xml:space="preserve"> </w:t>
      </w:r>
      <w:r w:rsidRPr="00E20773">
        <w:rPr>
          <w:rFonts w:ascii="Arial" w:eastAsia="Times New Roman" w:hAnsi="Arial" w:cs="Arial"/>
          <w:bCs/>
          <w:spacing w:val="-2"/>
          <w:lang w:eastAsia="ar-SA"/>
        </w:rPr>
        <w:t xml:space="preserve">acudir a los mecanismos de resolución de controversias previstos en este Contrato. </w:t>
      </w:r>
    </w:p>
    <w:p w14:paraId="2AFC08FF" w14:textId="77777777" w:rsidR="0072481C" w:rsidRPr="00E20773" w:rsidRDefault="0072481C" w:rsidP="009470DB">
      <w:pPr>
        <w:tabs>
          <w:tab w:val="left" w:pos="-720"/>
        </w:tabs>
        <w:suppressAutoHyphens/>
        <w:spacing w:after="0" w:line="360" w:lineRule="auto"/>
        <w:ind w:left="851" w:right="-1" w:hanging="851"/>
        <w:jc w:val="both"/>
        <w:rPr>
          <w:rFonts w:ascii="Arial" w:eastAsia="Times New Roman" w:hAnsi="Arial" w:cs="Arial"/>
          <w:b/>
          <w:bCs/>
          <w:spacing w:val="-2"/>
          <w:lang w:eastAsia="ar-SA"/>
        </w:rPr>
      </w:pPr>
    </w:p>
    <w:p w14:paraId="21F1D7CF" w14:textId="2EDA5B45" w:rsidR="0072481C" w:rsidRPr="00E20773" w:rsidRDefault="0072481C" w:rsidP="009470DB">
      <w:pPr>
        <w:tabs>
          <w:tab w:val="left" w:pos="-720"/>
        </w:tabs>
        <w:suppressAutoHyphens/>
        <w:spacing w:after="0" w:line="360" w:lineRule="auto"/>
        <w:ind w:left="851" w:right="-1" w:hanging="851"/>
        <w:jc w:val="both"/>
        <w:rPr>
          <w:rFonts w:ascii="Arial" w:eastAsia="Times New Roman" w:hAnsi="Arial" w:cs="Arial"/>
          <w:bCs/>
          <w:spacing w:val="-2"/>
          <w:lang w:eastAsia="ar-SA"/>
        </w:rPr>
      </w:pPr>
      <w:r w:rsidRPr="00E20773">
        <w:rPr>
          <w:rFonts w:ascii="Arial" w:eastAsia="Times New Roman" w:hAnsi="Arial" w:cs="Arial"/>
          <w:b/>
          <w:bCs/>
          <w:spacing w:val="-2"/>
          <w:lang w:eastAsia="ar-SA"/>
        </w:rPr>
        <w:t>6.1.</w:t>
      </w:r>
      <w:r w:rsidR="007D3ED2">
        <w:rPr>
          <w:rFonts w:ascii="Arial" w:eastAsia="Times New Roman" w:hAnsi="Arial" w:cs="Arial"/>
          <w:b/>
          <w:bCs/>
          <w:spacing w:val="-2"/>
          <w:lang w:eastAsia="ar-SA"/>
        </w:rPr>
        <w:t>4</w:t>
      </w:r>
      <w:r w:rsidRPr="00E20773">
        <w:rPr>
          <w:rFonts w:ascii="Arial" w:eastAsia="Times New Roman" w:hAnsi="Arial" w:cs="Arial"/>
          <w:b/>
          <w:bCs/>
          <w:spacing w:val="-2"/>
          <w:lang w:eastAsia="ar-SA"/>
        </w:rPr>
        <w:t xml:space="preserve"> </w:t>
      </w:r>
      <w:r w:rsidR="00EA0E74">
        <w:rPr>
          <w:rFonts w:ascii="Arial" w:eastAsia="Times New Roman" w:hAnsi="Arial" w:cs="Arial"/>
          <w:b/>
          <w:bCs/>
          <w:spacing w:val="-2"/>
          <w:lang w:eastAsia="ar-SA"/>
        </w:rPr>
        <w:t xml:space="preserve">    </w:t>
      </w:r>
      <w:r w:rsidRPr="00E20773">
        <w:rPr>
          <w:rFonts w:ascii="Arial" w:eastAsia="Times New Roman" w:hAnsi="Arial" w:cs="Arial"/>
          <w:b/>
          <w:bCs/>
          <w:spacing w:val="-2"/>
          <w:lang w:eastAsia="ar-SA"/>
        </w:rPr>
        <w:t xml:space="preserve">Permisos y Licencias: </w:t>
      </w:r>
      <w:r w:rsidRPr="00E20773">
        <w:rPr>
          <w:rFonts w:ascii="Arial" w:eastAsia="Times New Roman" w:hAnsi="Arial" w:cs="Arial"/>
          <w:bCs/>
          <w:spacing w:val="-2"/>
          <w:lang w:eastAsia="ar-SA"/>
        </w:rPr>
        <w:t xml:space="preserve">Una vez aprobados los diseños definitivos, </w:t>
      </w:r>
      <w:r w:rsidR="004C717F">
        <w:rPr>
          <w:rFonts w:ascii="Arial" w:eastAsia="Times New Roman" w:hAnsi="Arial" w:cs="Arial"/>
          <w:bCs/>
          <w:spacing w:val="-2"/>
          <w:lang w:eastAsia="ar-SA"/>
        </w:rPr>
        <w:t xml:space="preserve"> </w:t>
      </w:r>
      <w:r w:rsidRPr="00E20773">
        <w:rPr>
          <w:rFonts w:ascii="Arial" w:eastAsia="Times New Roman" w:hAnsi="Arial" w:cs="Arial"/>
          <w:bCs/>
          <w:spacing w:val="-2"/>
          <w:lang w:eastAsia="ar-SA"/>
        </w:rPr>
        <w:t xml:space="preserve">el </w:t>
      </w:r>
      <w:r w:rsidR="001B3F8B">
        <w:rPr>
          <w:rFonts w:ascii="Arial" w:eastAsia="Times New Roman" w:hAnsi="Arial" w:cs="Arial"/>
          <w:bCs/>
          <w:spacing w:val="-2"/>
          <w:lang w:eastAsia="ar-SA"/>
        </w:rPr>
        <w:t>O</w:t>
      </w:r>
      <w:r w:rsidR="00817915">
        <w:rPr>
          <w:rFonts w:ascii="Arial" w:eastAsia="Times New Roman" w:hAnsi="Arial" w:cs="Arial"/>
          <w:bCs/>
          <w:spacing w:val="-2"/>
          <w:lang w:eastAsia="ar-SA"/>
        </w:rPr>
        <w:t>perador</w:t>
      </w:r>
      <w:r w:rsidR="001B3F8B">
        <w:rPr>
          <w:rFonts w:ascii="Arial" w:eastAsia="Times New Roman" w:hAnsi="Arial" w:cs="Arial"/>
          <w:bCs/>
          <w:spacing w:val="-2"/>
          <w:lang w:eastAsia="ar-SA"/>
        </w:rPr>
        <w:t xml:space="preserve"> </w:t>
      </w:r>
      <w:r w:rsidRPr="00E20773">
        <w:rPr>
          <w:rFonts w:ascii="Arial" w:eastAsia="Times New Roman" w:hAnsi="Arial" w:cs="Arial"/>
          <w:bCs/>
          <w:spacing w:val="-2"/>
          <w:lang w:eastAsia="ar-SA"/>
        </w:rPr>
        <w:t>deberá preparar y proveer todos los estudios y documentos necesarios</w:t>
      </w:r>
      <w:r w:rsidR="004C717F">
        <w:rPr>
          <w:rFonts w:ascii="Arial" w:eastAsia="Times New Roman" w:hAnsi="Arial" w:cs="Arial"/>
          <w:bCs/>
          <w:spacing w:val="-2"/>
          <w:lang w:eastAsia="ar-SA"/>
        </w:rPr>
        <w:t xml:space="preserve"> para </w:t>
      </w:r>
      <w:r w:rsidR="00AC2843">
        <w:rPr>
          <w:rFonts w:ascii="Arial" w:eastAsia="Times New Roman" w:hAnsi="Arial" w:cs="Arial"/>
          <w:bCs/>
          <w:spacing w:val="-2"/>
          <w:lang w:eastAsia="ar-SA"/>
        </w:rPr>
        <w:t xml:space="preserve"> que la ATM </w:t>
      </w:r>
      <w:r w:rsidRPr="00E20773">
        <w:rPr>
          <w:rFonts w:ascii="Arial" w:eastAsia="Times New Roman" w:hAnsi="Arial" w:cs="Arial"/>
          <w:bCs/>
          <w:spacing w:val="-2"/>
          <w:lang w:eastAsia="ar-SA"/>
        </w:rPr>
        <w:t xml:space="preserve"> </w:t>
      </w:r>
      <w:r w:rsidR="00EA0E74">
        <w:rPr>
          <w:rFonts w:ascii="Arial" w:eastAsia="Times New Roman" w:hAnsi="Arial" w:cs="Arial"/>
          <w:bCs/>
          <w:spacing w:val="-2"/>
          <w:lang w:eastAsia="ar-SA"/>
        </w:rPr>
        <w:t>obtenga</w:t>
      </w:r>
      <w:r w:rsidRPr="00E20773">
        <w:rPr>
          <w:rFonts w:ascii="Arial" w:eastAsia="Times New Roman" w:hAnsi="Arial" w:cs="Arial"/>
          <w:bCs/>
          <w:spacing w:val="-2"/>
          <w:lang w:eastAsia="ar-SA"/>
        </w:rPr>
        <w:t xml:space="preserve">, ante la Autoridad Competente la Licencia </w:t>
      </w:r>
      <w:r w:rsidRPr="00805462">
        <w:rPr>
          <w:rFonts w:ascii="Arial" w:eastAsia="Times New Roman" w:hAnsi="Arial" w:cs="Arial"/>
          <w:bCs/>
          <w:spacing w:val="-2"/>
          <w:lang w:eastAsia="ar-SA"/>
        </w:rPr>
        <w:t>Ambienta</w:t>
      </w:r>
      <w:r w:rsidR="006C7612" w:rsidRPr="00805462">
        <w:rPr>
          <w:rFonts w:ascii="Arial" w:eastAsia="Times New Roman" w:hAnsi="Arial" w:cs="Arial"/>
          <w:bCs/>
          <w:spacing w:val="-2"/>
          <w:lang w:eastAsia="ar-SA"/>
        </w:rPr>
        <w:t>l</w:t>
      </w:r>
      <w:r w:rsidRPr="00805462">
        <w:rPr>
          <w:rFonts w:ascii="Arial" w:eastAsia="Times New Roman" w:hAnsi="Arial" w:cs="Arial"/>
          <w:bCs/>
          <w:spacing w:val="-2"/>
          <w:lang w:eastAsia="ar-SA"/>
        </w:rPr>
        <w:t>,</w:t>
      </w:r>
      <w:r w:rsidR="001B3F8B">
        <w:rPr>
          <w:rFonts w:ascii="Arial" w:eastAsia="Times New Roman" w:hAnsi="Arial" w:cs="Arial"/>
          <w:bCs/>
          <w:spacing w:val="-2"/>
          <w:lang w:eastAsia="ar-SA"/>
        </w:rPr>
        <w:t xml:space="preserve"> </w:t>
      </w:r>
      <w:r w:rsidR="00805462">
        <w:rPr>
          <w:rFonts w:ascii="Arial" w:eastAsia="Times New Roman" w:hAnsi="Arial" w:cs="Arial"/>
          <w:bCs/>
          <w:spacing w:val="-2"/>
          <w:lang w:eastAsia="ar-SA"/>
        </w:rPr>
        <w:t>p</w:t>
      </w:r>
      <w:r w:rsidRPr="00E20773">
        <w:rPr>
          <w:rFonts w:ascii="Arial" w:eastAsia="Times New Roman" w:hAnsi="Arial" w:cs="Arial"/>
          <w:bCs/>
          <w:spacing w:val="-2"/>
          <w:lang w:eastAsia="ar-SA"/>
        </w:rPr>
        <w:t xml:space="preserve">ermisos de empalmes y conexiones con servicios públicos y  cualquier otro necesario para iniciar la etapa de construcción. </w:t>
      </w:r>
    </w:p>
    <w:p w14:paraId="55F0EA61" w14:textId="77777777" w:rsidR="006A014C" w:rsidRPr="00E20773" w:rsidRDefault="006A014C" w:rsidP="009470DB">
      <w:pPr>
        <w:tabs>
          <w:tab w:val="left" w:pos="-720"/>
        </w:tabs>
        <w:suppressAutoHyphens/>
        <w:spacing w:after="0" w:line="360" w:lineRule="auto"/>
        <w:ind w:left="851" w:right="-1" w:hanging="851"/>
        <w:jc w:val="both"/>
        <w:rPr>
          <w:rFonts w:ascii="Arial" w:eastAsia="Times New Roman" w:hAnsi="Arial" w:cs="Arial"/>
          <w:b/>
          <w:bCs/>
          <w:spacing w:val="-2"/>
          <w:lang w:eastAsia="ar-SA"/>
        </w:rPr>
      </w:pPr>
    </w:p>
    <w:p w14:paraId="165C5E56" w14:textId="1CEDC655" w:rsidR="0056098F" w:rsidRDefault="0056098F" w:rsidP="009470DB">
      <w:pPr>
        <w:tabs>
          <w:tab w:val="left" w:pos="-720"/>
        </w:tabs>
        <w:suppressAutoHyphens/>
        <w:spacing w:after="0" w:line="360" w:lineRule="auto"/>
        <w:ind w:left="851" w:right="-1" w:hanging="851"/>
        <w:jc w:val="both"/>
        <w:rPr>
          <w:rFonts w:ascii="Arial" w:eastAsia="Times New Roman" w:hAnsi="Arial" w:cs="Arial"/>
          <w:bCs/>
          <w:spacing w:val="-2"/>
          <w:lang w:eastAsia="ar-SA"/>
        </w:rPr>
      </w:pPr>
      <w:r w:rsidRPr="0064600F">
        <w:rPr>
          <w:rFonts w:ascii="Arial" w:eastAsia="Times New Roman" w:hAnsi="Arial" w:cs="Arial"/>
          <w:b/>
          <w:bCs/>
          <w:spacing w:val="-2"/>
          <w:lang w:eastAsia="ar-SA"/>
        </w:rPr>
        <w:t>6.1.</w:t>
      </w:r>
      <w:r w:rsidR="001B3F8B">
        <w:rPr>
          <w:rFonts w:ascii="Arial" w:eastAsia="Times New Roman" w:hAnsi="Arial" w:cs="Arial"/>
          <w:b/>
          <w:bCs/>
          <w:spacing w:val="-2"/>
          <w:lang w:eastAsia="ar-SA"/>
        </w:rPr>
        <w:t>4</w:t>
      </w:r>
      <w:r w:rsidRPr="0064600F">
        <w:rPr>
          <w:rFonts w:ascii="Arial" w:eastAsia="Times New Roman" w:hAnsi="Arial" w:cs="Arial"/>
          <w:b/>
          <w:bCs/>
          <w:spacing w:val="-2"/>
          <w:lang w:eastAsia="ar-SA"/>
        </w:rPr>
        <w:t xml:space="preserve"> </w:t>
      </w:r>
      <w:r w:rsidRPr="0064600F">
        <w:rPr>
          <w:rFonts w:ascii="Arial" w:eastAsia="Times New Roman" w:hAnsi="Arial" w:cs="Arial"/>
          <w:b/>
          <w:bCs/>
          <w:spacing w:val="-2"/>
          <w:lang w:eastAsia="ar-SA"/>
        </w:rPr>
        <w:tab/>
        <w:t xml:space="preserve">Cronograma: </w:t>
      </w:r>
      <w:r w:rsidRPr="0064600F">
        <w:rPr>
          <w:rFonts w:ascii="Arial" w:eastAsia="Times New Roman" w:hAnsi="Arial" w:cs="Arial"/>
          <w:bCs/>
          <w:spacing w:val="-2"/>
          <w:lang w:eastAsia="ar-SA"/>
        </w:rPr>
        <w:t>Dentro de los 10 días de aprobados los diseños definitivos, el</w:t>
      </w:r>
      <w:r w:rsidR="001B3F8B">
        <w:rPr>
          <w:rFonts w:ascii="Arial" w:eastAsia="Times New Roman" w:hAnsi="Arial" w:cs="Arial"/>
          <w:bCs/>
          <w:spacing w:val="-2"/>
          <w:lang w:eastAsia="ar-SA"/>
        </w:rPr>
        <w:t xml:space="preserve"> O</w:t>
      </w:r>
      <w:r w:rsidR="00817915">
        <w:rPr>
          <w:rFonts w:ascii="Arial" w:eastAsia="Times New Roman" w:hAnsi="Arial" w:cs="Arial"/>
          <w:bCs/>
          <w:spacing w:val="-2"/>
          <w:lang w:eastAsia="ar-SA"/>
        </w:rPr>
        <w:t>perador</w:t>
      </w:r>
      <w:r w:rsidR="001B3F8B">
        <w:rPr>
          <w:rFonts w:ascii="Arial" w:eastAsia="Times New Roman" w:hAnsi="Arial" w:cs="Arial"/>
          <w:bCs/>
          <w:spacing w:val="-2"/>
          <w:lang w:eastAsia="ar-SA"/>
        </w:rPr>
        <w:t xml:space="preserve"> </w:t>
      </w:r>
      <w:r w:rsidRPr="00E20773">
        <w:rPr>
          <w:rFonts w:ascii="Arial" w:eastAsia="Times New Roman" w:hAnsi="Arial" w:cs="Arial"/>
          <w:bCs/>
          <w:spacing w:val="-2"/>
          <w:lang w:eastAsia="ar-SA"/>
        </w:rPr>
        <w:t xml:space="preserve">deberá enviar a la ATM para su aprobación el </w:t>
      </w:r>
      <w:r w:rsidR="001B3F8B">
        <w:rPr>
          <w:rFonts w:ascii="Arial" w:eastAsia="Times New Roman" w:hAnsi="Arial" w:cs="Arial"/>
          <w:bCs/>
          <w:spacing w:val="-2"/>
          <w:lang w:eastAsia="ar-SA"/>
        </w:rPr>
        <w:t>C</w:t>
      </w:r>
      <w:r w:rsidRPr="00E20773">
        <w:rPr>
          <w:rFonts w:ascii="Arial" w:eastAsia="Times New Roman" w:hAnsi="Arial" w:cs="Arial"/>
          <w:bCs/>
          <w:spacing w:val="-2"/>
          <w:lang w:eastAsia="ar-SA"/>
        </w:rPr>
        <w:t xml:space="preserve">ronograma de </w:t>
      </w:r>
      <w:r w:rsidR="001B3F8B">
        <w:rPr>
          <w:rFonts w:ascii="Arial" w:eastAsia="Times New Roman" w:hAnsi="Arial" w:cs="Arial"/>
          <w:bCs/>
          <w:spacing w:val="-2"/>
          <w:lang w:eastAsia="ar-SA"/>
        </w:rPr>
        <w:t>T</w:t>
      </w:r>
      <w:r w:rsidRPr="00E20773">
        <w:rPr>
          <w:rFonts w:ascii="Arial" w:eastAsia="Times New Roman" w:hAnsi="Arial" w:cs="Arial"/>
          <w:bCs/>
          <w:spacing w:val="-2"/>
          <w:lang w:eastAsia="ar-SA"/>
        </w:rPr>
        <w:t>rabajo</w:t>
      </w:r>
      <w:r w:rsidR="00EA0E74">
        <w:rPr>
          <w:rFonts w:ascii="Arial" w:eastAsia="Times New Roman" w:hAnsi="Arial" w:cs="Arial"/>
          <w:bCs/>
          <w:spacing w:val="-2"/>
          <w:lang w:eastAsia="ar-SA"/>
        </w:rPr>
        <w:t xml:space="preserve">, el cual deberá contener los hitos de </w:t>
      </w:r>
      <w:r w:rsidRPr="00E20773">
        <w:rPr>
          <w:rFonts w:ascii="Arial" w:eastAsia="Times New Roman" w:hAnsi="Arial" w:cs="Arial"/>
          <w:bCs/>
          <w:spacing w:val="-2"/>
          <w:lang w:eastAsia="ar-SA"/>
        </w:rPr>
        <w:t xml:space="preserve">que servirán de referencia para el </w:t>
      </w:r>
      <w:r w:rsidR="00EA0E74">
        <w:rPr>
          <w:rFonts w:ascii="Arial" w:eastAsia="Times New Roman" w:hAnsi="Arial" w:cs="Arial"/>
          <w:bCs/>
          <w:spacing w:val="-2"/>
          <w:lang w:eastAsia="ar-SA"/>
        </w:rPr>
        <w:t>pago</w:t>
      </w:r>
      <w:r w:rsidR="00573DA7">
        <w:rPr>
          <w:rFonts w:ascii="Arial" w:eastAsia="Times New Roman" w:hAnsi="Arial" w:cs="Arial"/>
          <w:bCs/>
          <w:spacing w:val="-2"/>
          <w:lang w:eastAsia="ar-SA"/>
        </w:rPr>
        <w:t xml:space="preserve"> de los valores contemplados en </w:t>
      </w:r>
      <w:r w:rsidR="00EA0E74">
        <w:rPr>
          <w:rFonts w:ascii="Arial" w:eastAsia="Times New Roman" w:hAnsi="Arial" w:cs="Arial"/>
          <w:bCs/>
          <w:spacing w:val="-2"/>
          <w:lang w:eastAsia="ar-SA"/>
        </w:rPr>
        <w:t>la Oferta Económica</w:t>
      </w:r>
      <w:r w:rsidRPr="00E20773">
        <w:rPr>
          <w:rFonts w:ascii="Arial" w:eastAsia="Times New Roman" w:hAnsi="Arial" w:cs="Arial"/>
          <w:bCs/>
          <w:spacing w:val="-2"/>
          <w:lang w:eastAsia="ar-SA"/>
        </w:rPr>
        <w:t xml:space="preserve">.   La aprobación del cronograma la deberá realizar la ATM dentro </w:t>
      </w:r>
      <w:r w:rsidR="00573DA7">
        <w:rPr>
          <w:rFonts w:ascii="Arial" w:eastAsia="Times New Roman" w:hAnsi="Arial" w:cs="Arial"/>
          <w:bCs/>
          <w:spacing w:val="-2"/>
          <w:lang w:eastAsia="ar-SA"/>
        </w:rPr>
        <w:t xml:space="preserve">del término de </w:t>
      </w:r>
      <w:r w:rsidRPr="00E20773">
        <w:rPr>
          <w:rFonts w:ascii="Arial" w:eastAsia="Times New Roman" w:hAnsi="Arial" w:cs="Arial"/>
          <w:bCs/>
          <w:spacing w:val="-2"/>
          <w:lang w:eastAsia="ar-SA"/>
        </w:rPr>
        <w:t>1</w:t>
      </w:r>
      <w:r w:rsidR="00573DA7">
        <w:rPr>
          <w:rFonts w:ascii="Arial" w:eastAsia="Times New Roman" w:hAnsi="Arial" w:cs="Arial"/>
          <w:bCs/>
          <w:spacing w:val="-2"/>
          <w:lang w:eastAsia="ar-SA"/>
        </w:rPr>
        <w:t>5</w:t>
      </w:r>
      <w:r w:rsidRPr="00E20773">
        <w:rPr>
          <w:rFonts w:ascii="Arial" w:eastAsia="Times New Roman" w:hAnsi="Arial" w:cs="Arial"/>
          <w:bCs/>
          <w:spacing w:val="-2"/>
          <w:lang w:eastAsia="ar-SA"/>
        </w:rPr>
        <w:t xml:space="preserve"> días contados a partir de la recepción </w:t>
      </w:r>
      <w:r w:rsidR="001B3F8B">
        <w:rPr>
          <w:rFonts w:ascii="Arial" w:eastAsia="Times New Roman" w:hAnsi="Arial" w:cs="Arial"/>
          <w:bCs/>
          <w:spacing w:val="-2"/>
          <w:lang w:eastAsia="ar-SA"/>
        </w:rPr>
        <w:t xml:space="preserve">del </w:t>
      </w:r>
      <w:r w:rsidRPr="00E20773">
        <w:rPr>
          <w:rFonts w:ascii="Arial" w:eastAsia="Times New Roman" w:hAnsi="Arial" w:cs="Arial"/>
          <w:bCs/>
          <w:spacing w:val="-2"/>
          <w:lang w:eastAsia="ar-SA"/>
        </w:rPr>
        <w:t xml:space="preserve">documento, previo al inicio de la </w:t>
      </w:r>
      <w:r w:rsidR="00CD76E5">
        <w:rPr>
          <w:rFonts w:ascii="Arial" w:eastAsia="Times New Roman" w:hAnsi="Arial" w:cs="Arial"/>
          <w:bCs/>
          <w:spacing w:val="-2"/>
          <w:lang w:eastAsia="ar-SA"/>
        </w:rPr>
        <w:t>E</w:t>
      </w:r>
      <w:r w:rsidRPr="00E20773">
        <w:rPr>
          <w:rFonts w:ascii="Arial" w:eastAsia="Times New Roman" w:hAnsi="Arial" w:cs="Arial"/>
          <w:bCs/>
          <w:spacing w:val="-2"/>
          <w:lang w:eastAsia="ar-SA"/>
        </w:rPr>
        <w:t xml:space="preserve">tapa de </w:t>
      </w:r>
      <w:r w:rsidR="00CD76E5">
        <w:rPr>
          <w:rFonts w:ascii="Arial" w:eastAsia="Times New Roman" w:hAnsi="Arial" w:cs="Arial"/>
          <w:bCs/>
          <w:spacing w:val="-2"/>
          <w:lang w:eastAsia="ar-SA"/>
        </w:rPr>
        <w:t>C</w:t>
      </w:r>
      <w:r w:rsidRPr="00E20773">
        <w:rPr>
          <w:rFonts w:ascii="Arial" w:eastAsia="Times New Roman" w:hAnsi="Arial" w:cs="Arial"/>
          <w:bCs/>
          <w:spacing w:val="-2"/>
          <w:lang w:eastAsia="ar-SA"/>
        </w:rPr>
        <w:t>onstrucción.</w:t>
      </w:r>
      <w:r w:rsidR="00CD76E5">
        <w:rPr>
          <w:rFonts w:ascii="Arial" w:eastAsia="Times New Roman" w:hAnsi="Arial" w:cs="Arial"/>
          <w:bCs/>
          <w:spacing w:val="-2"/>
          <w:lang w:eastAsia="ar-SA"/>
        </w:rPr>
        <w:t xml:space="preserve"> Si la ATM no se pronunciare dentro de este plazo, se </w:t>
      </w:r>
      <w:r w:rsidR="009012DF">
        <w:rPr>
          <w:rFonts w:ascii="Arial" w:eastAsia="Times New Roman" w:hAnsi="Arial" w:cs="Arial"/>
          <w:bCs/>
          <w:spacing w:val="-2"/>
          <w:lang w:eastAsia="ar-SA"/>
        </w:rPr>
        <w:t>entenderá</w:t>
      </w:r>
      <w:r w:rsidR="00CD76E5">
        <w:rPr>
          <w:rFonts w:ascii="Arial" w:eastAsia="Times New Roman" w:hAnsi="Arial" w:cs="Arial"/>
          <w:bCs/>
          <w:spacing w:val="-2"/>
          <w:lang w:eastAsia="ar-SA"/>
        </w:rPr>
        <w:t xml:space="preserve"> para los efectos contractuales, que el cronograma ha sido aprobado, </w:t>
      </w:r>
      <w:r w:rsidR="001B3F8B">
        <w:rPr>
          <w:rFonts w:ascii="Arial" w:eastAsia="Times New Roman" w:hAnsi="Arial" w:cs="Arial"/>
          <w:bCs/>
          <w:spacing w:val="-2"/>
          <w:lang w:eastAsia="ar-SA"/>
        </w:rPr>
        <w:t xml:space="preserve"> En el cronograma se deberán contemplar los plazos para la presentación de los documentos y estudios necesarios para la obtención de los permisos referidos en el numeral 6.1.3. </w:t>
      </w:r>
      <w:proofErr w:type="gramStart"/>
      <w:r w:rsidR="001B3F8B">
        <w:rPr>
          <w:rFonts w:ascii="Arial" w:eastAsia="Times New Roman" w:hAnsi="Arial" w:cs="Arial"/>
          <w:bCs/>
          <w:spacing w:val="-2"/>
          <w:lang w:eastAsia="ar-SA"/>
        </w:rPr>
        <w:t>de</w:t>
      </w:r>
      <w:proofErr w:type="gramEnd"/>
      <w:r w:rsidR="001B3F8B">
        <w:rPr>
          <w:rFonts w:ascii="Arial" w:eastAsia="Times New Roman" w:hAnsi="Arial" w:cs="Arial"/>
          <w:bCs/>
          <w:spacing w:val="-2"/>
          <w:lang w:eastAsia="ar-SA"/>
        </w:rPr>
        <w:t xml:space="preserve"> la presente cláusula. </w:t>
      </w:r>
    </w:p>
    <w:p w14:paraId="709BCD93" w14:textId="77777777" w:rsidR="001B3F8B" w:rsidRDefault="001B3F8B" w:rsidP="009470DB">
      <w:pPr>
        <w:tabs>
          <w:tab w:val="left" w:pos="-720"/>
        </w:tabs>
        <w:suppressAutoHyphens/>
        <w:spacing w:after="0" w:line="360" w:lineRule="auto"/>
        <w:ind w:left="851" w:right="-1" w:hanging="851"/>
        <w:jc w:val="both"/>
        <w:rPr>
          <w:rFonts w:ascii="Arial" w:eastAsia="Times New Roman" w:hAnsi="Arial" w:cs="Arial"/>
          <w:bCs/>
          <w:spacing w:val="-2"/>
          <w:lang w:eastAsia="ar-SA"/>
        </w:rPr>
      </w:pPr>
    </w:p>
    <w:p w14:paraId="242A736B" w14:textId="288D15A2" w:rsidR="004D624A" w:rsidRDefault="001B3F8B" w:rsidP="001B3F8B">
      <w:pPr>
        <w:tabs>
          <w:tab w:val="left" w:pos="-720"/>
        </w:tabs>
        <w:suppressAutoHyphens/>
        <w:spacing w:after="0" w:line="360" w:lineRule="auto"/>
        <w:ind w:left="851" w:right="-1" w:hanging="851"/>
        <w:jc w:val="both"/>
        <w:rPr>
          <w:rFonts w:ascii="Arial" w:eastAsia="Times New Roman" w:hAnsi="Arial" w:cs="Arial"/>
          <w:bCs/>
          <w:spacing w:val="-2"/>
          <w:lang w:eastAsia="ar-SA"/>
        </w:rPr>
      </w:pPr>
      <w:r w:rsidRPr="00E20773">
        <w:rPr>
          <w:rFonts w:ascii="Arial" w:eastAsia="Times New Roman" w:hAnsi="Arial" w:cs="Arial"/>
          <w:b/>
          <w:bCs/>
          <w:spacing w:val="-2"/>
          <w:lang w:eastAsia="ar-SA"/>
        </w:rPr>
        <w:t>6.1.</w:t>
      </w:r>
      <w:r>
        <w:rPr>
          <w:rFonts w:ascii="Arial" w:eastAsia="Times New Roman" w:hAnsi="Arial" w:cs="Arial"/>
          <w:b/>
          <w:bCs/>
          <w:spacing w:val="-2"/>
          <w:lang w:eastAsia="ar-SA"/>
        </w:rPr>
        <w:t>5</w:t>
      </w:r>
      <w:r w:rsidRPr="00E20773">
        <w:rPr>
          <w:rFonts w:ascii="Arial" w:eastAsia="Times New Roman" w:hAnsi="Arial" w:cs="Arial"/>
          <w:b/>
          <w:bCs/>
          <w:spacing w:val="-2"/>
          <w:lang w:eastAsia="ar-SA"/>
        </w:rPr>
        <w:tab/>
        <w:t>Plazo de firma</w:t>
      </w:r>
      <w:r>
        <w:rPr>
          <w:rFonts w:ascii="Arial" w:eastAsia="Times New Roman" w:hAnsi="Arial" w:cs="Arial"/>
          <w:b/>
          <w:bCs/>
          <w:spacing w:val="-2"/>
          <w:lang w:eastAsia="ar-SA"/>
        </w:rPr>
        <w:t xml:space="preserve"> del contrato de financiamiento</w:t>
      </w:r>
      <w:r w:rsidRPr="00E20773">
        <w:rPr>
          <w:rFonts w:ascii="Arial" w:eastAsia="Times New Roman" w:hAnsi="Arial" w:cs="Arial"/>
          <w:b/>
          <w:bCs/>
          <w:spacing w:val="-2"/>
          <w:lang w:eastAsia="ar-SA"/>
        </w:rPr>
        <w:t xml:space="preserve">: </w:t>
      </w:r>
      <w:r w:rsidRPr="00E20773">
        <w:rPr>
          <w:rFonts w:ascii="Arial" w:eastAsia="Times New Roman" w:hAnsi="Arial" w:cs="Arial"/>
          <w:bCs/>
          <w:spacing w:val="-2"/>
          <w:lang w:eastAsia="ar-SA"/>
        </w:rPr>
        <w:t xml:space="preserve">El </w:t>
      </w:r>
      <w:r>
        <w:rPr>
          <w:rFonts w:ascii="Arial" w:eastAsia="Times New Roman" w:hAnsi="Arial" w:cs="Arial"/>
          <w:bCs/>
          <w:spacing w:val="-2"/>
          <w:lang w:eastAsia="ar-SA"/>
        </w:rPr>
        <w:t>C</w:t>
      </w:r>
      <w:r w:rsidRPr="00E20773">
        <w:rPr>
          <w:rFonts w:ascii="Arial" w:eastAsia="Times New Roman" w:hAnsi="Arial" w:cs="Arial"/>
          <w:bCs/>
          <w:spacing w:val="-2"/>
          <w:lang w:eastAsia="ar-SA"/>
        </w:rPr>
        <w:t xml:space="preserve">ontrato de </w:t>
      </w:r>
      <w:r>
        <w:rPr>
          <w:rFonts w:ascii="Arial" w:eastAsia="Times New Roman" w:hAnsi="Arial" w:cs="Arial"/>
          <w:bCs/>
          <w:spacing w:val="-2"/>
          <w:lang w:eastAsia="ar-SA"/>
        </w:rPr>
        <w:t>F</w:t>
      </w:r>
      <w:r w:rsidRPr="00E20773">
        <w:rPr>
          <w:rFonts w:ascii="Arial" w:eastAsia="Times New Roman" w:hAnsi="Arial" w:cs="Arial"/>
          <w:bCs/>
          <w:spacing w:val="-2"/>
          <w:lang w:eastAsia="ar-SA"/>
        </w:rPr>
        <w:t xml:space="preserve">inanciamiento deberá ser suscrito dentro de </w:t>
      </w:r>
      <w:r w:rsidR="006C29AF" w:rsidRPr="00573DA7">
        <w:rPr>
          <w:rFonts w:ascii="Arial" w:hAnsi="Arial"/>
          <w:spacing w:val="-2"/>
        </w:rPr>
        <w:t>75</w:t>
      </w:r>
      <w:r w:rsidRPr="00573DA7">
        <w:rPr>
          <w:rFonts w:ascii="Arial" w:hAnsi="Arial"/>
          <w:spacing w:val="-2"/>
        </w:rPr>
        <w:t xml:space="preserve"> días</w:t>
      </w:r>
      <w:r w:rsidRPr="00E20773">
        <w:rPr>
          <w:rFonts w:ascii="Arial" w:eastAsia="Times New Roman" w:hAnsi="Arial" w:cs="Arial"/>
          <w:bCs/>
          <w:spacing w:val="-2"/>
          <w:lang w:eastAsia="ar-SA"/>
        </w:rPr>
        <w:t xml:space="preserve"> contados a partir de </w:t>
      </w:r>
      <w:proofErr w:type="gramStart"/>
      <w:r w:rsidRPr="00E20773">
        <w:rPr>
          <w:rFonts w:ascii="Arial" w:eastAsia="Times New Roman" w:hAnsi="Arial" w:cs="Arial"/>
          <w:bCs/>
          <w:spacing w:val="-2"/>
          <w:lang w:eastAsia="ar-SA"/>
        </w:rPr>
        <w:t xml:space="preserve">la </w:t>
      </w:r>
      <w:r>
        <w:rPr>
          <w:rFonts w:ascii="Arial" w:eastAsia="Times New Roman" w:hAnsi="Arial" w:cs="Arial"/>
          <w:bCs/>
          <w:spacing w:val="-2"/>
          <w:lang w:eastAsia="ar-SA"/>
        </w:rPr>
        <w:t>,</w:t>
      </w:r>
      <w:proofErr w:type="gramEnd"/>
      <w:r>
        <w:rPr>
          <w:rFonts w:ascii="Arial" w:eastAsia="Times New Roman" w:hAnsi="Arial" w:cs="Arial"/>
          <w:bCs/>
          <w:spacing w:val="-2"/>
          <w:lang w:eastAsia="ar-SA"/>
        </w:rPr>
        <w:t xml:space="preserve"> en los términos previstos en el presente Contrato y conforme a la oferta del Operador</w:t>
      </w:r>
      <w:r w:rsidRPr="00E20773">
        <w:rPr>
          <w:rFonts w:ascii="Arial" w:eastAsia="Times New Roman" w:hAnsi="Arial" w:cs="Arial"/>
          <w:bCs/>
          <w:spacing w:val="-2"/>
          <w:lang w:eastAsia="ar-SA"/>
        </w:rPr>
        <w:t>.</w:t>
      </w:r>
      <w:r>
        <w:rPr>
          <w:rFonts w:ascii="Arial" w:eastAsia="Times New Roman" w:hAnsi="Arial" w:cs="Arial"/>
          <w:bCs/>
          <w:spacing w:val="-2"/>
          <w:lang w:eastAsia="ar-SA"/>
        </w:rPr>
        <w:t xml:space="preserve"> Dicho plazo podrá prorrogarse a solicitud motivada del Operador. </w:t>
      </w:r>
    </w:p>
    <w:p w14:paraId="2D0B1CD5" w14:textId="4C30E3C6" w:rsidR="001B3F8B" w:rsidRPr="00E20773" w:rsidRDefault="004D624A" w:rsidP="009470DB">
      <w:pPr>
        <w:tabs>
          <w:tab w:val="left" w:pos="-720"/>
        </w:tabs>
        <w:suppressAutoHyphens/>
        <w:spacing w:after="0" w:line="360" w:lineRule="auto"/>
        <w:ind w:left="851" w:right="-1" w:hanging="851"/>
        <w:jc w:val="both"/>
        <w:rPr>
          <w:rFonts w:ascii="Arial" w:eastAsia="Times New Roman" w:hAnsi="Arial" w:cs="Arial"/>
          <w:bCs/>
          <w:spacing w:val="-2"/>
          <w:lang w:eastAsia="ar-SA"/>
        </w:rPr>
      </w:pPr>
      <w:r>
        <w:rPr>
          <w:rFonts w:ascii="Arial" w:eastAsia="Times New Roman" w:hAnsi="Arial" w:cs="Arial"/>
          <w:bCs/>
          <w:spacing w:val="-2"/>
          <w:lang w:eastAsia="ar-SA"/>
        </w:rPr>
        <w:tab/>
      </w:r>
      <w:r w:rsidR="00CB57A2">
        <w:rPr>
          <w:rFonts w:ascii="Arial" w:eastAsia="Times New Roman" w:hAnsi="Arial" w:cs="Arial"/>
          <w:bCs/>
          <w:spacing w:val="-2"/>
          <w:lang w:eastAsia="ar-SA"/>
        </w:rPr>
        <w:t xml:space="preserve">En caso que dentro de </w:t>
      </w:r>
      <w:r w:rsidR="006C29AF">
        <w:rPr>
          <w:rFonts w:ascii="Arial" w:eastAsia="Times New Roman" w:hAnsi="Arial" w:cs="Arial"/>
          <w:bCs/>
          <w:spacing w:val="-2"/>
          <w:lang w:eastAsia="ar-SA"/>
        </w:rPr>
        <w:t xml:space="preserve">setenta y cinco </w:t>
      </w:r>
      <w:r w:rsidR="00CB57A2">
        <w:rPr>
          <w:rFonts w:ascii="Arial" w:eastAsia="Times New Roman" w:hAnsi="Arial" w:cs="Arial"/>
          <w:bCs/>
          <w:spacing w:val="-2"/>
          <w:lang w:eastAsia="ar-SA"/>
        </w:rPr>
        <w:t>(</w:t>
      </w:r>
      <w:r w:rsidR="006C29AF">
        <w:rPr>
          <w:rFonts w:ascii="Arial" w:eastAsia="Times New Roman" w:hAnsi="Arial" w:cs="Arial"/>
          <w:bCs/>
          <w:spacing w:val="-2"/>
          <w:lang w:eastAsia="ar-SA"/>
        </w:rPr>
        <w:t>75</w:t>
      </w:r>
      <w:r w:rsidR="00CB57A2">
        <w:rPr>
          <w:rFonts w:ascii="Arial" w:eastAsia="Times New Roman" w:hAnsi="Arial" w:cs="Arial"/>
          <w:bCs/>
          <w:spacing w:val="-2"/>
          <w:lang w:eastAsia="ar-SA"/>
        </w:rPr>
        <w:t>)</w:t>
      </w:r>
      <w:r w:rsidR="006C29AF">
        <w:rPr>
          <w:rFonts w:ascii="Arial" w:eastAsia="Times New Roman" w:hAnsi="Arial" w:cs="Arial"/>
          <w:bCs/>
          <w:spacing w:val="-2"/>
          <w:lang w:eastAsia="ar-SA"/>
        </w:rPr>
        <w:t xml:space="preserve"> </w:t>
      </w:r>
      <w:r w:rsidR="00FD286A">
        <w:rPr>
          <w:rFonts w:ascii="Arial" w:eastAsia="Times New Roman" w:hAnsi="Arial" w:cs="Arial"/>
          <w:bCs/>
          <w:spacing w:val="-2"/>
          <w:lang w:eastAsia="ar-SA"/>
        </w:rPr>
        <w:t>días</w:t>
      </w:r>
      <w:r w:rsidR="00CB57A2">
        <w:rPr>
          <w:rFonts w:ascii="Arial" w:eastAsia="Times New Roman" w:hAnsi="Arial" w:cs="Arial"/>
          <w:bCs/>
          <w:spacing w:val="-2"/>
          <w:lang w:eastAsia="ar-SA"/>
        </w:rPr>
        <w:t xml:space="preserve"> de </w:t>
      </w:r>
      <w:r w:rsidR="00573DA7">
        <w:rPr>
          <w:rFonts w:ascii="Arial" w:eastAsia="Times New Roman" w:hAnsi="Arial" w:cs="Arial"/>
          <w:bCs/>
          <w:spacing w:val="-2"/>
          <w:lang w:eastAsia="ar-SA"/>
        </w:rPr>
        <w:t>notificada la adjudicación</w:t>
      </w:r>
      <w:r w:rsidR="00CB57A2">
        <w:rPr>
          <w:rFonts w:ascii="Arial" w:eastAsia="Times New Roman" w:hAnsi="Arial" w:cs="Arial"/>
          <w:bCs/>
          <w:spacing w:val="-2"/>
          <w:lang w:eastAsia="ar-SA"/>
        </w:rPr>
        <w:t xml:space="preserve">, o dentro de la prórroga </w:t>
      </w:r>
      <w:r w:rsidR="006C29AF">
        <w:rPr>
          <w:rFonts w:ascii="Arial" w:eastAsia="Times New Roman" w:hAnsi="Arial" w:cs="Arial"/>
          <w:bCs/>
          <w:spacing w:val="-2"/>
          <w:lang w:eastAsia="ar-SA"/>
        </w:rPr>
        <w:t xml:space="preserve">concedida, no se hubiere suscrito el Contrato de Financiamiento, la ATM otorgará al Operador un nuevo plazo de </w:t>
      </w:r>
      <w:r w:rsidR="006C29AF" w:rsidRPr="00573DA7">
        <w:rPr>
          <w:rFonts w:ascii="Arial" w:hAnsi="Arial"/>
          <w:spacing w:val="-2"/>
        </w:rPr>
        <w:t xml:space="preserve">setenta y cinco </w:t>
      </w:r>
      <w:r w:rsidR="006C29AF">
        <w:rPr>
          <w:rFonts w:ascii="Arial" w:eastAsia="Times New Roman" w:hAnsi="Arial" w:cs="Arial"/>
          <w:bCs/>
          <w:spacing w:val="-2"/>
          <w:lang w:eastAsia="ar-SA"/>
        </w:rPr>
        <w:t xml:space="preserve">(75) </w:t>
      </w:r>
      <w:r w:rsidR="006C29AF" w:rsidRPr="00573DA7">
        <w:rPr>
          <w:rFonts w:ascii="Arial" w:hAnsi="Arial"/>
          <w:spacing w:val="-2"/>
        </w:rPr>
        <w:t>días</w:t>
      </w:r>
      <w:r w:rsidR="006C29AF">
        <w:rPr>
          <w:rFonts w:ascii="Arial" w:eastAsia="Times New Roman" w:hAnsi="Arial" w:cs="Arial"/>
          <w:bCs/>
          <w:spacing w:val="-2"/>
          <w:lang w:eastAsia="ar-SA"/>
        </w:rPr>
        <w:t xml:space="preserve">, para que dentro del mismo obtenga un nuevo financiamiento, el cual debe guardar </w:t>
      </w:r>
      <w:r w:rsidR="00573DA7">
        <w:rPr>
          <w:rFonts w:ascii="Arial" w:eastAsia="Times New Roman" w:hAnsi="Arial" w:cs="Arial"/>
          <w:bCs/>
          <w:spacing w:val="-2"/>
          <w:lang w:eastAsia="ar-SA"/>
        </w:rPr>
        <w:t xml:space="preserve"> </w:t>
      </w:r>
      <w:r w:rsidR="006C29AF">
        <w:rPr>
          <w:rFonts w:ascii="Arial" w:eastAsia="Times New Roman" w:hAnsi="Arial" w:cs="Arial"/>
          <w:bCs/>
          <w:spacing w:val="-2"/>
          <w:lang w:eastAsia="ar-SA"/>
        </w:rPr>
        <w:t>o mejores a los previstos en su Oferta Económica, al menos en sus aspectos fundamentales (plazo y tasa), período que se considerará como período de remediación</w:t>
      </w:r>
      <w:r w:rsidR="00573DA7">
        <w:rPr>
          <w:rFonts w:ascii="Arial" w:eastAsia="Times New Roman" w:hAnsi="Arial" w:cs="Arial"/>
          <w:bCs/>
          <w:spacing w:val="-2"/>
          <w:lang w:eastAsia="ar-SA"/>
        </w:rPr>
        <w:t xml:space="preserve">. </w:t>
      </w:r>
      <w:r w:rsidR="00573DA7" w:rsidRPr="00E20773">
        <w:rPr>
          <w:rFonts w:ascii="Arial" w:eastAsia="Times New Roman" w:hAnsi="Arial" w:cs="Arial"/>
          <w:bCs/>
          <w:spacing w:val="-2"/>
          <w:lang w:eastAsia="ar-SA"/>
        </w:rPr>
        <w:t xml:space="preserve">En caso de imposibilidad de suscripción del </w:t>
      </w:r>
      <w:r w:rsidR="00573DA7">
        <w:rPr>
          <w:rFonts w:ascii="Arial" w:eastAsia="Times New Roman" w:hAnsi="Arial" w:cs="Arial"/>
          <w:bCs/>
          <w:spacing w:val="-2"/>
          <w:lang w:eastAsia="ar-SA"/>
        </w:rPr>
        <w:t>C</w:t>
      </w:r>
      <w:r w:rsidR="00573DA7" w:rsidRPr="00E20773">
        <w:rPr>
          <w:rFonts w:ascii="Arial" w:eastAsia="Times New Roman" w:hAnsi="Arial" w:cs="Arial"/>
          <w:bCs/>
          <w:spacing w:val="-2"/>
          <w:lang w:eastAsia="ar-SA"/>
        </w:rPr>
        <w:t xml:space="preserve">ontrato de </w:t>
      </w:r>
      <w:r w:rsidR="00573DA7">
        <w:rPr>
          <w:rFonts w:ascii="Arial" w:eastAsia="Times New Roman" w:hAnsi="Arial" w:cs="Arial"/>
          <w:bCs/>
          <w:spacing w:val="-2"/>
          <w:lang w:eastAsia="ar-SA"/>
        </w:rPr>
        <w:t>F</w:t>
      </w:r>
      <w:r w:rsidR="00573DA7" w:rsidRPr="00E20773">
        <w:rPr>
          <w:rFonts w:ascii="Arial" w:eastAsia="Times New Roman" w:hAnsi="Arial" w:cs="Arial"/>
          <w:bCs/>
          <w:spacing w:val="-2"/>
          <w:lang w:eastAsia="ar-SA"/>
        </w:rPr>
        <w:t>inanciamiento</w:t>
      </w:r>
      <w:r w:rsidR="00573DA7">
        <w:rPr>
          <w:rFonts w:ascii="Arial" w:eastAsia="Times New Roman" w:hAnsi="Arial" w:cs="Arial"/>
          <w:bCs/>
          <w:spacing w:val="-2"/>
          <w:lang w:eastAsia="ar-SA"/>
        </w:rPr>
        <w:t xml:space="preserve">, </w:t>
      </w:r>
      <w:r w:rsidR="00573DA7" w:rsidRPr="00E20773">
        <w:rPr>
          <w:rFonts w:ascii="Arial" w:eastAsia="Times New Roman" w:hAnsi="Arial" w:cs="Arial"/>
          <w:bCs/>
          <w:spacing w:val="-2"/>
          <w:lang w:eastAsia="ar-SA"/>
        </w:rPr>
        <w:t xml:space="preserve">por causas </w:t>
      </w:r>
      <w:r w:rsidR="00573DA7">
        <w:rPr>
          <w:rFonts w:ascii="Arial" w:eastAsia="Times New Roman" w:hAnsi="Arial" w:cs="Arial"/>
          <w:bCs/>
          <w:spacing w:val="-2"/>
          <w:lang w:eastAsia="ar-SA"/>
        </w:rPr>
        <w:t>imputables</w:t>
      </w:r>
      <w:r w:rsidR="00573DA7" w:rsidRPr="00E20773">
        <w:rPr>
          <w:rFonts w:ascii="Arial" w:eastAsia="Times New Roman" w:hAnsi="Arial" w:cs="Arial"/>
          <w:bCs/>
          <w:spacing w:val="-2"/>
          <w:lang w:eastAsia="ar-SA"/>
        </w:rPr>
        <w:t xml:space="preserve"> al </w:t>
      </w:r>
      <w:r w:rsidR="00573DA7">
        <w:rPr>
          <w:rFonts w:ascii="Arial" w:eastAsia="Times New Roman" w:hAnsi="Arial" w:cs="Arial"/>
          <w:bCs/>
          <w:spacing w:val="-2"/>
          <w:lang w:eastAsia="ar-SA"/>
        </w:rPr>
        <w:t>Adjudicatario</w:t>
      </w:r>
      <w:r w:rsidR="00573DA7" w:rsidRPr="00E20773">
        <w:rPr>
          <w:rFonts w:ascii="Arial" w:eastAsia="Times New Roman" w:hAnsi="Arial" w:cs="Arial"/>
          <w:bCs/>
          <w:spacing w:val="-2"/>
          <w:lang w:eastAsia="ar-SA"/>
        </w:rPr>
        <w:t>, la</w:t>
      </w:r>
      <w:r w:rsidR="00573DA7">
        <w:rPr>
          <w:rFonts w:ascii="Arial" w:eastAsia="Times New Roman" w:hAnsi="Arial" w:cs="Arial"/>
          <w:bCs/>
          <w:spacing w:val="-2"/>
          <w:lang w:eastAsia="ar-SA"/>
        </w:rPr>
        <w:t>s</w:t>
      </w:r>
      <w:r w:rsidR="00573DA7" w:rsidRPr="00E20773">
        <w:rPr>
          <w:rFonts w:ascii="Arial" w:eastAsia="Times New Roman" w:hAnsi="Arial" w:cs="Arial"/>
          <w:bCs/>
          <w:spacing w:val="-2"/>
          <w:lang w:eastAsia="ar-SA"/>
        </w:rPr>
        <w:t xml:space="preserve"> </w:t>
      </w:r>
      <w:r w:rsidR="00573DA7">
        <w:rPr>
          <w:rFonts w:ascii="Arial" w:eastAsia="Times New Roman" w:hAnsi="Arial" w:cs="Arial"/>
          <w:bCs/>
          <w:spacing w:val="-2"/>
          <w:lang w:eastAsia="ar-SA"/>
        </w:rPr>
        <w:t xml:space="preserve">Autoridades </w:t>
      </w:r>
      <w:r w:rsidR="00573DA7">
        <w:rPr>
          <w:rFonts w:ascii="Arial" w:eastAsia="Times New Roman" w:hAnsi="Arial" w:cs="Arial"/>
          <w:bCs/>
          <w:spacing w:val="-2"/>
          <w:lang w:eastAsia="ar-SA"/>
        </w:rPr>
        <w:lastRenderedPageBreak/>
        <w:t>Contratantes</w:t>
      </w:r>
      <w:r w:rsidR="00573DA7" w:rsidRPr="00E20773">
        <w:rPr>
          <w:rFonts w:ascii="Arial" w:eastAsia="Times New Roman" w:hAnsi="Arial" w:cs="Arial"/>
          <w:bCs/>
          <w:spacing w:val="-2"/>
          <w:lang w:eastAsia="ar-SA"/>
        </w:rPr>
        <w:t xml:space="preserve"> podrá</w:t>
      </w:r>
      <w:r w:rsidR="00573DA7">
        <w:rPr>
          <w:rFonts w:ascii="Arial" w:eastAsia="Times New Roman" w:hAnsi="Arial" w:cs="Arial"/>
          <w:bCs/>
          <w:spacing w:val="-2"/>
          <w:lang w:eastAsia="ar-SA"/>
        </w:rPr>
        <w:t>n</w:t>
      </w:r>
      <w:r w:rsidR="00573DA7" w:rsidRPr="00E20773">
        <w:rPr>
          <w:rFonts w:ascii="Arial" w:eastAsia="Times New Roman" w:hAnsi="Arial" w:cs="Arial"/>
          <w:bCs/>
          <w:spacing w:val="-2"/>
          <w:lang w:eastAsia="ar-SA"/>
        </w:rPr>
        <w:t xml:space="preserve"> </w:t>
      </w:r>
      <w:r w:rsidR="00573DA7">
        <w:rPr>
          <w:rFonts w:ascii="Arial" w:eastAsia="Times New Roman" w:hAnsi="Arial" w:cs="Arial"/>
          <w:bCs/>
          <w:spacing w:val="-2"/>
          <w:lang w:eastAsia="ar-SA"/>
        </w:rPr>
        <w:t xml:space="preserve">declarar al Adjudicatario como fallido y ejecutar la garantía de seriedad de oferta. En todo caso, se considerará incumplimiento de Contrato si el financiamiento propuesto por el </w:t>
      </w:r>
      <w:r w:rsidR="00573DA7" w:rsidRPr="00805462">
        <w:rPr>
          <w:rFonts w:ascii="Arial" w:eastAsia="Times New Roman" w:hAnsi="Arial" w:cs="Arial"/>
          <w:bCs/>
          <w:spacing w:val="-2"/>
          <w:lang w:eastAsia="ar-SA"/>
        </w:rPr>
        <w:t>Operador</w:t>
      </w:r>
      <w:r w:rsidR="00573DA7">
        <w:rPr>
          <w:rFonts w:ascii="Arial" w:eastAsia="Times New Roman" w:hAnsi="Arial" w:cs="Arial"/>
          <w:bCs/>
          <w:spacing w:val="-2"/>
          <w:lang w:eastAsia="ar-SA"/>
        </w:rPr>
        <w:t xml:space="preserve"> difiere de las condiciones de financiamiento contempladas en la Oferta Económica, quedando facultadas las </w:t>
      </w:r>
      <w:r w:rsidR="00573DA7" w:rsidRPr="00573DA7">
        <w:rPr>
          <w:rFonts w:ascii="Arial" w:eastAsia="Times New Roman" w:hAnsi="Arial" w:cs="Arial"/>
          <w:bCs/>
          <w:spacing w:val="-2"/>
          <w:lang w:eastAsia="ar-SA"/>
        </w:rPr>
        <w:t xml:space="preserve">Autoridades Contratantes a adjudicar el Contrato al </w:t>
      </w:r>
      <w:r w:rsidR="001F25CF" w:rsidRPr="00573DA7">
        <w:rPr>
          <w:rFonts w:ascii="Arial" w:eastAsia="Times New Roman" w:hAnsi="Arial" w:cs="Arial"/>
          <w:bCs/>
          <w:spacing w:val="-2"/>
          <w:lang w:eastAsia="ar-SA"/>
        </w:rPr>
        <w:t>segundo oferente calificado</w:t>
      </w:r>
      <w:r w:rsidR="00573DA7" w:rsidRPr="00573DA7">
        <w:rPr>
          <w:rFonts w:ascii="Arial" w:eastAsia="Times New Roman" w:hAnsi="Arial" w:cs="Arial"/>
          <w:bCs/>
          <w:spacing w:val="-2"/>
          <w:lang w:eastAsia="ar-SA"/>
        </w:rPr>
        <w:t xml:space="preserve">, si lo hubiere y si fuere conveniente a </w:t>
      </w:r>
      <w:r w:rsidR="00573DA7">
        <w:rPr>
          <w:rFonts w:ascii="Arial" w:eastAsia="Times New Roman" w:hAnsi="Arial" w:cs="Arial"/>
          <w:bCs/>
          <w:spacing w:val="-2"/>
          <w:lang w:eastAsia="ar-SA"/>
        </w:rPr>
        <w:t>los</w:t>
      </w:r>
      <w:r w:rsidR="00573DA7" w:rsidRPr="00573DA7">
        <w:rPr>
          <w:rFonts w:ascii="Arial" w:eastAsia="Times New Roman" w:hAnsi="Arial" w:cs="Arial"/>
          <w:bCs/>
          <w:spacing w:val="-2"/>
          <w:lang w:eastAsia="ar-SA"/>
        </w:rPr>
        <w:t xml:space="preserve"> intereses</w:t>
      </w:r>
      <w:r w:rsidR="00573DA7">
        <w:rPr>
          <w:rFonts w:ascii="Arial" w:eastAsia="Times New Roman" w:hAnsi="Arial" w:cs="Arial"/>
          <w:bCs/>
          <w:spacing w:val="-2"/>
          <w:lang w:eastAsia="ar-SA"/>
        </w:rPr>
        <w:t xml:space="preserve"> institucionales</w:t>
      </w:r>
      <w:r w:rsidR="00573DA7" w:rsidRPr="00573DA7">
        <w:rPr>
          <w:rFonts w:ascii="Arial" w:eastAsia="Times New Roman" w:hAnsi="Arial" w:cs="Arial"/>
          <w:bCs/>
          <w:spacing w:val="-2"/>
          <w:lang w:eastAsia="ar-SA"/>
        </w:rPr>
        <w:t>.</w:t>
      </w:r>
      <w:r w:rsidR="00573DA7">
        <w:rPr>
          <w:rFonts w:ascii="Arial" w:eastAsia="Times New Roman" w:hAnsi="Arial" w:cs="Arial"/>
          <w:bCs/>
          <w:spacing w:val="-2"/>
          <w:lang w:eastAsia="ar-SA"/>
        </w:rPr>
        <w:t xml:space="preserve"> </w:t>
      </w:r>
    </w:p>
    <w:p w14:paraId="1E5DE981" w14:textId="77777777" w:rsidR="0056098F" w:rsidRPr="00E20773" w:rsidRDefault="0056098F" w:rsidP="009470DB">
      <w:pPr>
        <w:tabs>
          <w:tab w:val="left" w:pos="-720"/>
        </w:tabs>
        <w:suppressAutoHyphens/>
        <w:spacing w:after="0" w:line="360" w:lineRule="auto"/>
        <w:ind w:left="851" w:right="-1" w:hanging="851"/>
        <w:jc w:val="both"/>
        <w:rPr>
          <w:rFonts w:ascii="Arial" w:eastAsia="Times New Roman" w:hAnsi="Arial" w:cs="Arial"/>
          <w:b/>
          <w:bCs/>
          <w:spacing w:val="-2"/>
          <w:lang w:eastAsia="ar-SA"/>
        </w:rPr>
      </w:pPr>
    </w:p>
    <w:p w14:paraId="13D3B057" w14:textId="77777777" w:rsidR="0056098F" w:rsidRPr="00E20773" w:rsidRDefault="0056098F" w:rsidP="001B3F8B">
      <w:pPr>
        <w:tabs>
          <w:tab w:val="left" w:pos="-720"/>
        </w:tabs>
        <w:suppressAutoHyphens/>
        <w:spacing w:after="0" w:line="360" w:lineRule="auto"/>
        <w:ind w:left="851" w:right="-1" w:hanging="851"/>
        <w:jc w:val="both"/>
        <w:rPr>
          <w:rFonts w:ascii="Arial" w:eastAsia="Times New Roman" w:hAnsi="Arial" w:cs="Arial"/>
          <w:b/>
          <w:bCs/>
          <w:spacing w:val="-2"/>
          <w:lang w:eastAsia="ar-SA"/>
        </w:rPr>
      </w:pPr>
      <w:r w:rsidRPr="00E20773">
        <w:rPr>
          <w:rFonts w:ascii="Arial" w:eastAsia="Times New Roman" w:hAnsi="Arial" w:cs="Arial"/>
          <w:b/>
          <w:bCs/>
          <w:spacing w:val="-2"/>
          <w:lang w:eastAsia="ar-SA"/>
        </w:rPr>
        <w:t xml:space="preserve">6.2 </w:t>
      </w:r>
      <w:r w:rsidRPr="00E20773">
        <w:rPr>
          <w:rFonts w:ascii="Arial" w:eastAsia="Times New Roman" w:hAnsi="Arial" w:cs="Arial"/>
          <w:b/>
          <w:bCs/>
          <w:spacing w:val="-2"/>
          <w:lang w:eastAsia="ar-SA"/>
        </w:rPr>
        <w:tab/>
        <w:t xml:space="preserve">ETAPA DE CONSTRUCCIÓN: </w:t>
      </w:r>
      <w:r w:rsidR="000823D3">
        <w:rPr>
          <w:rFonts w:ascii="Arial" w:eastAsia="Times New Roman" w:hAnsi="Arial" w:cs="Arial"/>
          <w:bCs/>
          <w:spacing w:val="-2"/>
          <w:lang w:eastAsia="ar-SA"/>
        </w:rPr>
        <w:t>E</w:t>
      </w:r>
      <w:r w:rsidRPr="00E20773">
        <w:rPr>
          <w:rFonts w:ascii="Arial" w:eastAsia="Times New Roman" w:hAnsi="Arial" w:cs="Arial"/>
          <w:bCs/>
          <w:spacing w:val="-2"/>
          <w:lang w:eastAsia="ar-SA"/>
        </w:rPr>
        <w:t xml:space="preserve">l </w:t>
      </w:r>
      <w:r w:rsidR="000823D3">
        <w:rPr>
          <w:rFonts w:ascii="Arial" w:eastAsia="Times New Roman" w:hAnsi="Arial" w:cs="Arial"/>
          <w:bCs/>
          <w:spacing w:val="-2"/>
          <w:lang w:eastAsia="ar-SA"/>
        </w:rPr>
        <w:t>O</w:t>
      </w:r>
      <w:r w:rsidR="00817915">
        <w:rPr>
          <w:rFonts w:ascii="Arial" w:eastAsia="Times New Roman" w:hAnsi="Arial" w:cs="Arial"/>
          <w:bCs/>
          <w:spacing w:val="-2"/>
          <w:lang w:eastAsia="ar-SA"/>
        </w:rPr>
        <w:t>perador</w:t>
      </w:r>
      <w:r w:rsidR="000823D3">
        <w:rPr>
          <w:rFonts w:ascii="Arial" w:eastAsia="Times New Roman" w:hAnsi="Arial" w:cs="Arial"/>
          <w:bCs/>
          <w:spacing w:val="-2"/>
          <w:lang w:eastAsia="ar-SA"/>
        </w:rPr>
        <w:t xml:space="preserve"> </w:t>
      </w:r>
      <w:r w:rsidRPr="00E20773">
        <w:rPr>
          <w:rFonts w:ascii="Arial" w:eastAsia="Times New Roman" w:hAnsi="Arial" w:cs="Arial"/>
          <w:bCs/>
          <w:spacing w:val="-2"/>
          <w:lang w:eastAsia="ar-SA"/>
        </w:rPr>
        <w:t xml:space="preserve">debe realizar todos los trabajos </w:t>
      </w:r>
      <w:r w:rsidR="000823D3">
        <w:rPr>
          <w:rFonts w:ascii="Arial" w:eastAsia="Times New Roman" w:hAnsi="Arial" w:cs="Arial"/>
          <w:bCs/>
          <w:spacing w:val="-2"/>
          <w:lang w:eastAsia="ar-SA"/>
        </w:rPr>
        <w:t xml:space="preserve">de </w:t>
      </w:r>
      <w:proofErr w:type="gramStart"/>
      <w:r w:rsidR="000823D3">
        <w:rPr>
          <w:rFonts w:ascii="Arial" w:eastAsia="Times New Roman" w:hAnsi="Arial" w:cs="Arial"/>
          <w:bCs/>
          <w:spacing w:val="-2"/>
          <w:lang w:eastAsia="ar-SA"/>
        </w:rPr>
        <w:t>construcción</w:t>
      </w:r>
      <w:proofErr w:type="gramEnd"/>
      <w:r w:rsidR="000823D3">
        <w:rPr>
          <w:rFonts w:ascii="Arial" w:eastAsia="Times New Roman" w:hAnsi="Arial" w:cs="Arial"/>
          <w:bCs/>
          <w:spacing w:val="-2"/>
          <w:lang w:eastAsia="ar-SA"/>
        </w:rPr>
        <w:t xml:space="preserve"> </w:t>
      </w:r>
      <w:r w:rsidRPr="00E20773">
        <w:rPr>
          <w:rFonts w:ascii="Arial" w:eastAsia="Times New Roman" w:hAnsi="Arial" w:cs="Arial"/>
          <w:bCs/>
          <w:spacing w:val="-2"/>
          <w:lang w:eastAsia="ar-SA"/>
        </w:rPr>
        <w:t>que sean necesarios para la ejecución del proyecto para su posterior operación de acuerdo a lo</w:t>
      </w:r>
      <w:r w:rsidR="00805462">
        <w:rPr>
          <w:rFonts w:ascii="Arial" w:eastAsia="Times New Roman" w:hAnsi="Arial" w:cs="Arial"/>
          <w:bCs/>
          <w:spacing w:val="-2"/>
          <w:lang w:eastAsia="ar-SA"/>
        </w:rPr>
        <w:t>s diseños definitivos aprobados.</w:t>
      </w:r>
      <w:r w:rsidR="000823D3">
        <w:rPr>
          <w:rFonts w:ascii="Arial" w:eastAsia="Times New Roman" w:hAnsi="Arial" w:cs="Arial"/>
          <w:bCs/>
          <w:spacing w:val="-2"/>
          <w:lang w:eastAsia="ar-SA"/>
        </w:rPr>
        <w:t xml:space="preserve"> </w:t>
      </w:r>
      <w:r w:rsidR="006C7612" w:rsidRPr="00805462">
        <w:rPr>
          <w:rFonts w:ascii="Arial" w:eastAsia="Times New Roman" w:hAnsi="Arial" w:cs="Arial"/>
          <w:bCs/>
          <w:spacing w:val="-2"/>
          <w:lang w:eastAsia="ar-SA"/>
        </w:rPr>
        <w:t>E</w:t>
      </w:r>
      <w:r w:rsidRPr="00805462">
        <w:rPr>
          <w:rFonts w:ascii="Arial" w:eastAsia="Times New Roman" w:hAnsi="Arial" w:cs="Arial"/>
          <w:bCs/>
          <w:spacing w:val="-2"/>
          <w:lang w:eastAsia="ar-SA"/>
        </w:rPr>
        <w:t>n</w:t>
      </w:r>
      <w:r w:rsidRPr="00E20773">
        <w:rPr>
          <w:rFonts w:ascii="Arial" w:eastAsia="Times New Roman" w:hAnsi="Arial" w:cs="Arial"/>
          <w:bCs/>
          <w:spacing w:val="-2"/>
          <w:lang w:eastAsia="ar-SA"/>
        </w:rPr>
        <w:t xml:space="preserve"> caso de que se deban realizar modificaciones importantes, éstas deberán ser aprobadas previamente por la ATM</w:t>
      </w:r>
      <w:r w:rsidR="000823D3">
        <w:rPr>
          <w:rFonts w:ascii="Arial" w:eastAsia="Times New Roman" w:hAnsi="Arial" w:cs="Arial"/>
          <w:bCs/>
          <w:spacing w:val="-2"/>
          <w:lang w:eastAsia="ar-SA"/>
        </w:rPr>
        <w:t>,</w:t>
      </w:r>
      <w:r w:rsidRPr="00E20773">
        <w:rPr>
          <w:rFonts w:ascii="Arial" w:eastAsia="Times New Roman" w:hAnsi="Arial" w:cs="Arial"/>
          <w:bCs/>
          <w:spacing w:val="-2"/>
          <w:lang w:eastAsia="ar-SA"/>
        </w:rPr>
        <w:t xml:space="preserve"> a través de la </w:t>
      </w:r>
      <w:r w:rsidR="000823D3">
        <w:rPr>
          <w:rFonts w:ascii="Arial" w:eastAsia="Times New Roman" w:hAnsi="Arial" w:cs="Arial"/>
          <w:bCs/>
          <w:spacing w:val="-2"/>
          <w:lang w:eastAsia="ar-SA"/>
        </w:rPr>
        <w:t>fiscalización,</w:t>
      </w:r>
      <w:r w:rsidRPr="00E20773">
        <w:rPr>
          <w:rFonts w:ascii="Arial" w:eastAsia="Times New Roman" w:hAnsi="Arial" w:cs="Arial"/>
          <w:bCs/>
          <w:spacing w:val="-2"/>
          <w:lang w:eastAsia="ar-SA"/>
        </w:rPr>
        <w:t xml:space="preserve"> mediante las correspondientes </w:t>
      </w:r>
      <w:r w:rsidR="00805462">
        <w:rPr>
          <w:rFonts w:ascii="Arial" w:eastAsia="Times New Roman" w:hAnsi="Arial" w:cs="Arial"/>
          <w:bCs/>
          <w:spacing w:val="-2"/>
          <w:lang w:eastAsia="ar-SA"/>
        </w:rPr>
        <w:t>Ó</w:t>
      </w:r>
      <w:r w:rsidRPr="00E20773">
        <w:rPr>
          <w:rFonts w:ascii="Arial" w:eastAsia="Times New Roman" w:hAnsi="Arial" w:cs="Arial"/>
          <w:bCs/>
          <w:spacing w:val="-2"/>
          <w:lang w:eastAsia="ar-SA"/>
        </w:rPr>
        <w:t>rdenes de Cambio.</w:t>
      </w:r>
    </w:p>
    <w:p w14:paraId="3B20AF1B" w14:textId="77777777" w:rsidR="0056098F" w:rsidRPr="00E20773" w:rsidRDefault="0056098F" w:rsidP="009470DB">
      <w:pPr>
        <w:tabs>
          <w:tab w:val="left" w:pos="-720"/>
        </w:tabs>
        <w:suppressAutoHyphens/>
        <w:spacing w:after="0" w:line="360" w:lineRule="auto"/>
        <w:ind w:left="851" w:right="-1" w:hanging="851"/>
        <w:jc w:val="both"/>
        <w:rPr>
          <w:rFonts w:ascii="Arial" w:eastAsia="Times New Roman" w:hAnsi="Arial" w:cs="Arial"/>
          <w:b/>
          <w:bCs/>
          <w:spacing w:val="-2"/>
          <w:lang w:eastAsia="ar-SA"/>
        </w:rPr>
      </w:pPr>
    </w:p>
    <w:p w14:paraId="6FEA6CCE" w14:textId="77777777" w:rsidR="0056098F" w:rsidRPr="00E20773" w:rsidRDefault="0056098F" w:rsidP="009470DB">
      <w:pPr>
        <w:tabs>
          <w:tab w:val="left" w:pos="-720"/>
        </w:tabs>
        <w:suppressAutoHyphens/>
        <w:spacing w:after="0" w:line="360" w:lineRule="auto"/>
        <w:ind w:left="851" w:right="-1" w:hanging="851"/>
        <w:jc w:val="both"/>
        <w:rPr>
          <w:rFonts w:ascii="Arial" w:eastAsia="Times New Roman" w:hAnsi="Arial" w:cs="Arial"/>
          <w:bCs/>
          <w:spacing w:val="-2"/>
          <w:lang w:eastAsia="ar-SA"/>
        </w:rPr>
      </w:pPr>
      <w:r w:rsidRPr="00E20773">
        <w:rPr>
          <w:rFonts w:ascii="Arial" w:eastAsia="Times New Roman" w:hAnsi="Arial" w:cs="Arial"/>
          <w:b/>
          <w:bCs/>
          <w:spacing w:val="-2"/>
          <w:lang w:eastAsia="ar-SA"/>
        </w:rPr>
        <w:t xml:space="preserve">6.2.1 </w:t>
      </w:r>
      <w:r w:rsidR="000823D3">
        <w:rPr>
          <w:rFonts w:ascii="Arial" w:eastAsia="Times New Roman" w:hAnsi="Arial" w:cs="Arial"/>
          <w:b/>
          <w:bCs/>
          <w:spacing w:val="-2"/>
          <w:lang w:eastAsia="ar-SA"/>
        </w:rPr>
        <w:tab/>
      </w:r>
      <w:r w:rsidRPr="00E20773">
        <w:rPr>
          <w:rFonts w:ascii="Arial" w:eastAsia="Times New Roman" w:hAnsi="Arial" w:cs="Arial"/>
          <w:b/>
          <w:bCs/>
          <w:spacing w:val="-2"/>
          <w:lang w:eastAsia="ar-SA"/>
        </w:rPr>
        <w:t xml:space="preserve">Orden de Inicio de Construcción: </w:t>
      </w:r>
      <w:r w:rsidR="00805462">
        <w:rPr>
          <w:rFonts w:ascii="Arial" w:eastAsia="Times New Roman" w:hAnsi="Arial" w:cs="Arial"/>
          <w:bCs/>
          <w:spacing w:val="-2"/>
          <w:lang w:eastAsia="ar-SA"/>
        </w:rPr>
        <w:t>C</w:t>
      </w:r>
      <w:r w:rsidRPr="00E20773">
        <w:rPr>
          <w:rFonts w:ascii="Arial" w:eastAsia="Times New Roman" w:hAnsi="Arial" w:cs="Arial"/>
          <w:bCs/>
          <w:spacing w:val="-2"/>
          <w:lang w:eastAsia="ar-SA"/>
        </w:rPr>
        <w:t xml:space="preserve">umplidos los actos señalados en la etapa de organización, la ATM notificará al </w:t>
      </w:r>
      <w:r w:rsidR="000823D3">
        <w:rPr>
          <w:rFonts w:ascii="Arial" w:eastAsia="Times New Roman" w:hAnsi="Arial" w:cs="Arial"/>
          <w:bCs/>
          <w:spacing w:val="-2"/>
          <w:lang w:eastAsia="ar-SA"/>
        </w:rPr>
        <w:t>O</w:t>
      </w:r>
      <w:r w:rsidR="00817915">
        <w:rPr>
          <w:rFonts w:ascii="Arial" w:eastAsia="Times New Roman" w:hAnsi="Arial" w:cs="Arial"/>
          <w:bCs/>
          <w:spacing w:val="-2"/>
          <w:lang w:eastAsia="ar-SA"/>
        </w:rPr>
        <w:t>perador</w:t>
      </w:r>
      <w:r w:rsidR="000823D3">
        <w:rPr>
          <w:rFonts w:ascii="Arial" w:eastAsia="Times New Roman" w:hAnsi="Arial" w:cs="Arial"/>
          <w:bCs/>
          <w:spacing w:val="-2"/>
          <w:lang w:eastAsia="ar-SA"/>
        </w:rPr>
        <w:t xml:space="preserve"> </w:t>
      </w:r>
      <w:r w:rsidRPr="00E20773">
        <w:rPr>
          <w:rFonts w:ascii="Arial" w:eastAsia="Times New Roman" w:hAnsi="Arial" w:cs="Arial"/>
          <w:bCs/>
          <w:spacing w:val="-2"/>
          <w:lang w:eastAsia="ar-SA"/>
        </w:rPr>
        <w:t>con la Orden de Inicio de Construcción</w:t>
      </w:r>
      <w:r w:rsidR="00805462">
        <w:rPr>
          <w:rFonts w:ascii="Arial" w:eastAsia="Times New Roman" w:hAnsi="Arial" w:cs="Arial"/>
          <w:bCs/>
          <w:spacing w:val="-2"/>
          <w:lang w:eastAsia="ar-SA"/>
        </w:rPr>
        <w:t>.</w:t>
      </w:r>
      <w:r w:rsidR="000823D3">
        <w:rPr>
          <w:rFonts w:ascii="Arial" w:eastAsia="Times New Roman" w:hAnsi="Arial" w:cs="Arial"/>
          <w:bCs/>
          <w:spacing w:val="-2"/>
          <w:lang w:eastAsia="ar-SA"/>
        </w:rPr>
        <w:t xml:space="preserve"> </w:t>
      </w:r>
      <w:r w:rsidR="000823D3">
        <w:rPr>
          <w:rFonts w:ascii="Arial" w:eastAsia="Times New Roman" w:hAnsi="Arial" w:cs="Arial"/>
          <w:bCs/>
          <w:i/>
          <w:spacing w:val="-2"/>
          <w:lang w:eastAsia="ar-SA"/>
        </w:rPr>
        <w:t>[</w:t>
      </w:r>
      <w:proofErr w:type="gramStart"/>
      <w:r w:rsidR="005A63B2" w:rsidRPr="005A63B2">
        <w:rPr>
          <w:rFonts w:ascii="Arial" w:eastAsia="Times New Roman" w:hAnsi="Arial" w:cs="Arial"/>
          <w:bCs/>
          <w:i/>
          <w:spacing w:val="-2"/>
          <w:lang w:eastAsia="ar-SA"/>
        </w:rPr>
        <w:t>en</w:t>
      </w:r>
      <w:proofErr w:type="gramEnd"/>
      <w:r w:rsidR="005A63B2" w:rsidRPr="005A63B2">
        <w:rPr>
          <w:rFonts w:ascii="Arial" w:eastAsia="Times New Roman" w:hAnsi="Arial" w:cs="Arial"/>
          <w:bCs/>
          <w:i/>
          <w:spacing w:val="-2"/>
          <w:lang w:eastAsia="ar-SA"/>
        </w:rPr>
        <w:t xml:space="preserve"> función de los términos del Contrato de Financiamiento, en esta cláusula se podrán agregar las condiciones previas necesarias para el inicio de la etapa de construcción, tales como anticipos y demás cond</w:t>
      </w:r>
      <w:r w:rsidR="000823D3">
        <w:rPr>
          <w:rFonts w:ascii="Arial" w:eastAsia="Times New Roman" w:hAnsi="Arial" w:cs="Arial"/>
          <w:bCs/>
          <w:i/>
          <w:spacing w:val="-2"/>
          <w:lang w:eastAsia="ar-SA"/>
        </w:rPr>
        <w:t>iciones que se hubieren pactado]</w:t>
      </w:r>
      <w:r w:rsidR="005A63B2">
        <w:rPr>
          <w:rFonts w:ascii="Arial" w:eastAsia="Times New Roman" w:hAnsi="Arial" w:cs="Arial"/>
          <w:bCs/>
          <w:spacing w:val="-2"/>
          <w:lang w:eastAsia="ar-SA"/>
        </w:rPr>
        <w:t xml:space="preserve">. </w:t>
      </w:r>
    </w:p>
    <w:p w14:paraId="0F5D1E6A" w14:textId="77777777" w:rsidR="0056098F" w:rsidRPr="00E20773" w:rsidRDefault="0056098F" w:rsidP="009470DB">
      <w:pPr>
        <w:tabs>
          <w:tab w:val="left" w:pos="-720"/>
        </w:tabs>
        <w:suppressAutoHyphens/>
        <w:spacing w:after="0" w:line="360" w:lineRule="auto"/>
        <w:ind w:left="851" w:right="-1" w:hanging="851"/>
        <w:jc w:val="both"/>
        <w:rPr>
          <w:rFonts w:ascii="Arial" w:eastAsia="Times New Roman" w:hAnsi="Arial" w:cs="Arial"/>
          <w:bCs/>
          <w:spacing w:val="-2"/>
          <w:lang w:eastAsia="ar-SA"/>
        </w:rPr>
      </w:pPr>
    </w:p>
    <w:p w14:paraId="02647A7D" w14:textId="697B308B" w:rsidR="0056098F" w:rsidRPr="00E20773" w:rsidRDefault="0056098F" w:rsidP="006C470E">
      <w:pPr>
        <w:tabs>
          <w:tab w:val="left" w:pos="-720"/>
        </w:tabs>
        <w:suppressAutoHyphens/>
        <w:spacing w:after="0" w:line="360" w:lineRule="auto"/>
        <w:ind w:left="851" w:right="-1" w:hanging="851"/>
        <w:jc w:val="both"/>
        <w:rPr>
          <w:rFonts w:ascii="Arial" w:eastAsia="Times New Roman" w:hAnsi="Arial" w:cs="Arial"/>
          <w:bCs/>
          <w:spacing w:val="-2"/>
          <w:lang w:eastAsia="ar-SA"/>
        </w:rPr>
      </w:pPr>
      <w:r w:rsidRPr="00E20773">
        <w:rPr>
          <w:rFonts w:ascii="Arial" w:eastAsia="Times New Roman" w:hAnsi="Arial" w:cs="Arial"/>
          <w:b/>
          <w:bCs/>
          <w:spacing w:val="-2"/>
          <w:lang w:eastAsia="ar-SA"/>
        </w:rPr>
        <w:t>6.2.2</w:t>
      </w:r>
      <w:r w:rsidRPr="00E20773">
        <w:rPr>
          <w:rFonts w:ascii="Arial" w:eastAsia="Times New Roman" w:hAnsi="Arial" w:cs="Arial"/>
          <w:b/>
          <w:bCs/>
          <w:spacing w:val="-2"/>
          <w:lang w:eastAsia="ar-SA"/>
        </w:rPr>
        <w:tab/>
        <w:t xml:space="preserve">Trámite de las planillas. </w:t>
      </w:r>
      <w:r w:rsidRPr="00E20773">
        <w:rPr>
          <w:rFonts w:ascii="Arial" w:eastAsia="Times New Roman" w:hAnsi="Arial" w:cs="Arial"/>
          <w:bCs/>
          <w:spacing w:val="-2"/>
          <w:lang w:eastAsia="ar-SA"/>
        </w:rPr>
        <w:t xml:space="preserve">En la fase de construcción los pagos se realizarán de conformidad con </w:t>
      </w:r>
      <w:r w:rsidR="000823D3">
        <w:rPr>
          <w:rFonts w:ascii="Arial" w:eastAsia="Times New Roman" w:hAnsi="Arial" w:cs="Arial"/>
          <w:bCs/>
          <w:spacing w:val="-2"/>
          <w:lang w:eastAsia="ar-SA"/>
        </w:rPr>
        <w:t>los</w:t>
      </w:r>
      <w:r w:rsidR="008F0FCA">
        <w:rPr>
          <w:rFonts w:ascii="Arial" w:eastAsia="Times New Roman" w:hAnsi="Arial" w:cs="Arial"/>
          <w:bCs/>
          <w:spacing w:val="-2"/>
          <w:lang w:eastAsia="ar-SA"/>
        </w:rPr>
        <w:t xml:space="preserve"> </w:t>
      </w:r>
      <w:r w:rsidR="006C470E">
        <w:rPr>
          <w:rFonts w:ascii="Arial" w:eastAsia="Times New Roman" w:hAnsi="Arial" w:cs="Arial"/>
          <w:bCs/>
          <w:spacing w:val="-2"/>
          <w:lang w:eastAsia="ar-SA"/>
        </w:rPr>
        <w:t xml:space="preserve">hitos </w:t>
      </w:r>
      <w:r w:rsidR="000823D3">
        <w:rPr>
          <w:rFonts w:ascii="Arial" w:eastAsia="Times New Roman" w:hAnsi="Arial" w:cs="Arial"/>
          <w:bCs/>
          <w:spacing w:val="-2"/>
          <w:lang w:eastAsia="ar-SA"/>
        </w:rPr>
        <w:t>previstos en el cronograma de trabajo</w:t>
      </w:r>
      <w:proofErr w:type="gramStart"/>
      <w:r w:rsidR="001A2364">
        <w:rPr>
          <w:rFonts w:ascii="Arial" w:eastAsia="Times New Roman" w:hAnsi="Arial" w:cs="Arial"/>
          <w:bCs/>
          <w:spacing w:val="-2"/>
          <w:lang w:eastAsia="ar-SA"/>
        </w:rPr>
        <w:t>,</w:t>
      </w:r>
      <w:r w:rsidRPr="00E20773">
        <w:rPr>
          <w:rFonts w:ascii="Arial" w:eastAsia="Times New Roman" w:hAnsi="Arial" w:cs="Arial"/>
          <w:bCs/>
          <w:spacing w:val="-2"/>
          <w:lang w:eastAsia="ar-SA"/>
        </w:rPr>
        <w:t>,</w:t>
      </w:r>
      <w:proofErr w:type="gramEnd"/>
      <w:r w:rsidRPr="00E20773">
        <w:rPr>
          <w:rFonts w:ascii="Arial" w:eastAsia="Times New Roman" w:hAnsi="Arial" w:cs="Arial"/>
          <w:bCs/>
          <w:spacing w:val="-2"/>
          <w:lang w:eastAsia="ar-SA"/>
        </w:rPr>
        <w:t xml:space="preserve"> contra la presentación</w:t>
      </w:r>
      <w:r w:rsidR="008F0FCA">
        <w:rPr>
          <w:rFonts w:ascii="Arial" w:eastAsia="Times New Roman" w:hAnsi="Arial" w:cs="Arial"/>
          <w:bCs/>
          <w:spacing w:val="-2"/>
          <w:lang w:eastAsia="ar-SA"/>
        </w:rPr>
        <w:t xml:space="preserve"> de </w:t>
      </w:r>
      <w:r w:rsidR="00573DA7">
        <w:rPr>
          <w:rFonts w:ascii="Arial" w:eastAsia="Times New Roman" w:hAnsi="Arial" w:cs="Arial"/>
          <w:bCs/>
          <w:spacing w:val="-2"/>
          <w:lang w:eastAsia="ar-SA"/>
        </w:rPr>
        <w:t>la planilla</w:t>
      </w:r>
      <w:r w:rsidR="008F0FCA">
        <w:rPr>
          <w:rFonts w:ascii="Arial" w:eastAsia="Times New Roman" w:hAnsi="Arial" w:cs="Arial"/>
          <w:bCs/>
          <w:spacing w:val="-2"/>
          <w:lang w:eastAsia="ar-SA"/>
        </w:rPr>
        <w:t xml:space="preserve"> </w:t>
      </w:r>
      <w:r w:rsidR="00573DA7">
        <w:rPr>
          <w:rFonts w:ascii="Arial" w:eastAsia="Times New Roman" w:hAnsi="Arial" w:cs="Arial"/>
          <w:bCs/>
          <w:spacing w:val="-2"/>
          <w:lang w:eastAsia="ar-SA"/>
        </w:rPr>
        <w:t>correspondiente</w:t>
      </w:r>
      <w:r w:rsidRPr="00E20773">
        <w:rPr>
          <w:rFonts w:ascii="Arial" w:eastAsia="Times New Roman" w:hAnsi="Arial" w:cs="Arial"/>
          <w:bCs/>
          <w:spacing w:val="-2"/>
          <w:lang w:eastAsia="ar-SA"/>
        </w:rPr>
        <w:t xml:space="preserve">, debidamente aprobadas por la </w:t>
      </w:r>
      <w:r w:rsidR="000823D3">
        <w:rPr>
          <w:rFonts w:ascii="Arial" w:eastAsia="Times New Roman" w:hAnsi="Arial" w:cs="Arial"/>
          <w:bCs/>
          <w:spacing w:val="-2"/>
          <w:lang w:eastAsia="ar-SA"/>
        </w:rPr>
        <w:t>fiscalización</w:t>
      </w:r>
      <w:r w:rsidRPr="00E20773">
        <w:rPr>
          <w:rFonts w:ascii="Arial" w:eastAsia="Times New Roman" w:hAnsi="Arial" w:cs="Arial"/>
          <w:bCs/>
          <w:spacing w:val="-2"/>
          <w:lang w:eastAsia="ar-SA"/>
        </w:rPr>
        <w:t>.</w:t>
      </w:r>
      <w:r w:rsidR="008F0FCA">
        <w:rPr>
          <w:rFonts w:ascii="Arial" w:eastAsia="Times New Roman" w:hAnsi="Arial" w:cs="Arial"/>
          <w:bCs/>
          <w:spacing w:val="-2"/>
          <w:lang w:eastAsia="ar-SA"/>
        </w:rPr>
        <w:t xml:space="preserve"> </w:t>
      </w:r>
      <w:r w:rsidRPr="00E20773">
        <w:rPr>
          <w:rFonts w:ascii="Arial" w:eastAsia="Times New Roman" w:hAnsi="Arial" w:cs="Arial"/>
          <w:bCs/>
          <w:spacing w:val="-2"/>
          <w:lang w:eastAsia="ar-SA"/>
        </w:rPr>
        <w:t xml:space="preserve">De cada planilla se descontará la amortización del anticipo y cualquier otro cargo </w:t>
      </w:r>
      <w:r w:rsidR="000823D3">
        <w:rPr>
          <w:rFonts w:ascii="Arial" w:eastAsia="Times New Roman" w:hAnsi="Arial" w:cs="Arial"/>
          <w:bCs/>
          <w:spacing w:val="-2"/>
          <w:lang w:eastAsia="ar-SA"/>
        </w:rPr>
        <w:t xml:space="preserve">o descuento </w:t>
      </w:r>
      <w:r w:rsidRPr="00E20773">
        <w:rPr>
          <w:rFonts w:ascii="Arial" w:eastAsia="Times New Roman" w:hAnsi="Arial" w:cs="Arial"/>
          <w:bCs/>
          <w:spacing w:val="-2"/>
          <w:lang w:eastAsia="ar-SA"/>
        </w:rPr>
        <w:t xml:space="preserve">al </w:t>
      </w:r>
      <w:r w:rsidR="000823D3">
        <w:rPr>
          <w:rFonts w:ascii="Arial" w:eastAsia="Times New Roman" w:hAnsi="Arial" w:cs="Arial"/>
          <w:bCs/>
          <w:spacing w:val="-2"/>
          <w:lang w:eastAsia="ar-SA"/>
        </w:rPr>
        <w:t>O</w:t>
      </w:r>
      <w:r w:rsidR="0005082A">
        <w:rPr>
          <w:rFonts w:ascii="Arial" w:eastAsia="Times New Roman" w:hAnsi="Arial" w:cs="Arial"/>
          <w:bCs/>
          <w:spacing w:val="-2"/>
          <w:lang w:eastAsia="ar-SA"/>
        </w:rPr>
        <w:t>perador</w:t>
      </w:r>
      <w:r w:rsidRPr="00E20773">
        <w:rPr>
          <w:rFonts w:ascii="Arial" w:eastAsia="Times New Roman" w:hAnsi="Arial" w:cs="Arial"/>
          <w:bCs/>
          <w:spacing w:val="-2"/>
          <w:lang w:eastAsia="ar-SA"/>
        </w:rPr>
        <w:t>, que se</w:t>
      </w:r>
      <w:r w:rsidR="000823D3">
        <w:rPr>
          <w:rFonts w:ascii="Arial" w:eastAsia="Times New Roman" w:hAnsi="Arial" w:cs="Arial"/>
          <w:bCs/>
          <w:spacing w:val="-2"/>
          <w:lang w:eastAsia="ar-SA"/>
        </w:rPr>
        <w:t xml:space="preserve"> produzca</w:t>
      </w:r>
      <w:r w:rsidRPr="00E20773">
        <w:rPr>
          <w:rFonts w:ascii="Arial" w:eastAsia="Times New Roman" w:hAnsi="Arial" w:cs="Arial"/>
          <w:bCs/>
          <w:spacing w:val="-2"/>
          <w:lang w:eastAsia="ar-SA"/>
        </w:rPr>
        <w:t xml:space="preserve"> en legal aplicación del Contrato.</w:t>
      </w:r>
      <w:r w:rsidR="008F0FCA">
        <w:rPr>
          <w:rFonts w:ascii="Arial" w:eastAsia="Times New Roman" w:hAnsi="Arial" w:cs="Arial"/>
          <w:bCs/>
          <w:spacing w:val="-2"/>
          <w:lang w:eastAsia="ar-SA"/>
        </w:rPr>
        <w:t xml:space="preserve">  En lo relativo al pago de </w:t>
      </w:r>
      <w:r w:rsidR="00EA0E74">
        <w:rPr>
          <w:rFonts w:ascii="Arial" w:eastAsia="Times New Roman" w:hAnsi="Arial" w:cs="Arial"/>
          <w:bCs/>
          <w:spacing w:val="-2"/>
          <w:lang w:eastAsia="ar-SA"/>
        </w:rPr>
        <w:t>Órdenes de Cambio</w:t>
      </w:r>
      <w:r w:rsidR="008F0FCA">
        <w:rPr>
          <w:rFonts w:ascii="Arial" w:eastAsia="Times New Roman" w:hAnsi="Arial" w:cs="Arial"/>
          <w:bCs/>
          <w:spacing w:val="-2"/>
          <w:lang w:eastAsia="ar-SA"/>
        </w:rPr>
        <w:t xml:space="preserve">, el cumplimiento de hitos considerado en la solicitud de pago se hará en concordancia con lo establecido en el </w:t>
      </w:r>
      <w:r w:rsidR="0018228A">
        <w:rPr>
          <w:rFonts w:ascii="Arial" w:eastAsia="Times New Roman" w:hAnsi="Arial" w:cs="Arial"/>
          <w:bCs/>
          <w:spacing w:val="-2"/>
          <w:lang w:eastAsia="ar-SA"/>
        </w:rPr>
        <w:t xml:space="preserve">acto </w:t>
      </w:r>
      <w:r w:rsidR="008F0FCA">
        <w:rPr>
          <w:rFonts w:ascii="Arial" w:eastAsia="Times New Roman" w:hAnsi="Arial" w:cs="Arial"/>
          <w:bCs/>
          <w:spacing w:val="-2"/>
          <w:lang w:eastAsia="ar-SA"/>
        </w:rPr>
        <w:t>mediante el cual se formalizare la variaci</w:t>
      </w:r>
      <w:r w:rsidR="0018228A">
        <w:rPr>
          <w:rFonts w:ascii="Arial" w:eastAsia="Times New Roman" w:hAnsi="Arial" w:cs="Arial"/>
          <w:bCs/>
          <w:spacing w:val="-2"/>
          <w:lang w:eastAsia="ar-SA"/>
        </w:rPr>
        <w:t xml:space="preserve">ón </w:t>
      </w:r>
      <w:r w:rsidR="008F0FCA">
        <w:rPr>
          <w:rFonts w:ascii="Arial" w:eastAsia="Times New Roman" w:hAnsi="Arial" w:cs="Arial"/>
          <w:bCs/>
          <w:spacing w:val="-2"/>
          <w:lang w:eastAsia="ar-SA"/>
        </w:rPr>
        <w:t>en cuestión.</w:t>
      </w:r>
    </w:p>
    <w:p w14:paraId="63BBC6CE" w14:textId="77777777" w:rsidR="0056098F" w:rsidRPr="00E20773" w:rsidRDefault="0056098F" w:rsidP="009A71B1">
      <w:pPr>
        <w:tabs>
          <w:tab w:val="left" w:pos="-720"/>
        </w:tabs>
        <w:suppressAutoHyphens/>
        <w:spacing w:after="0" w:line="360" w:lineRule="auto"/>
        <w:ind w:left="1416" w:right="-1" w:hanging="708"/>
        <w:jc w:val="both"/>
        <w:rPr>
          <w:rFonts w:ascii="Arial" w:eastAsia="Times New Roman" w:hAnsi="Arial" w:cs="Arial"/>
          <w:b/>
          <w:bCs/>
          <w:spacing w:val="-2"/>
          <w:lang w:eastAsia="ar-SA"/>
        </w:rPr>
      </w:pPr>
    </w:p>
    <w:p w14:paraId="35C6ABEC" w14:textId="77777777" w:rsidR="0056098F" w:rsidRPr="00E20773" w:rsidRDefault="0056098F" w:rsidP="009470DB">
      <w:pPr>
        <w:tabs>
          <w:tab w:val="left" w:pos="-720"/>
        </w:tabs>
        <w:suppressAutoHyphens/>
        <w:spacing w:after="0" w:line="360" w:lineRule="auto"/>
        <w:ind w:right="-1"/>
        <w:jc w:val="both"/>
        <w:rPr>
          <w:rFonts w:ascii="Arial" w:eastAsia="Times New Roman" w:hAnsi="Arial" w:cs="Arial"/>
          <w:bCs/>
          <w:spacing w:val="-2"/>
          <w:lang w:eastAsia="ar-SA"/>
        </w:rPr>
      </w:pPr>
      <w:r w:rsidRPr="00E20773">
        <w:rPr>
          <w:rFonts w:ascii="Arial" w:eastAsia="Times New Roman" w:hAnsi="Arial" w:cs="Arial"/>
          <w:bCs/>
          <w:spacing w:val="-2"/>
          <w:lang w:eastAsia="ar-SA"/>
        </w:rPr>
        <w:t>Para el trámite de las planillas se observarán las siguientes reglas:</w:t>
      </w:r>
    </w:p>
    <w:p w14:paraId="21BE5A79" w14:textId="77777777" w:rsidR="0056098F" w:rsidRPr="00E20773" w:rsidRDefault="0056098F" w:rsidP="009470DB">
      <w:pPr>
        <w:tabs>
          <w:tab w:val="left" w:pos="-720"/>
        </w:tabs>
        <w:suppressAutoHyphens/>
        <w:spacing w:after="0" w:line="360" w:lineRule="auto"/>
        <w:ind w:left="851" w:right="-1" w:hanging="851"/>
        <w:jc w:val="both"/>
        <w:rPr>
          <w:rFonts w:ascii="Arial" w:eastAsia="Times New Roman" w:hAnsi="Arial" w:cs="Arial"/>
          <w:bCs/>
          <w:spacing w:val="-2"/>
          <w:lang w:eastAsia="ar-SA"/>
        </w:rPr>
      </w:pPr>
    </w:p>
    <w:p w14:paraId="7C9EEDBC" w14:textId="67390C1B" w:rsidR="00B45EB7" w:rsidRPr="00E20773" w:rsidRDefault="0056098F" w:rsidP="00B45EB7">
      <w:pPr>
        <w:numPr>
          <w:ilvl w:val="0"/>
          <w:numId w:val="6"/>
        </w:numPr>
        <w:tabs>
          <w:tab w:val="left" w:pos="-720"/>
          <w:tab w:val="left" w:pos="567"/>
        </w:tabs>
        <w:suppressAutoHyphens/>
        <w:spacing w:after="0" w:line="360" w:lineRule="auto"/>
        <w:ind w:left="567" w:right="-1" w:hanging="567"/>
        <w:jc w:val="both"/>
        <w:rPr>
          <w:rFonts w:ascii="Arial" w:eastAsia="Times New Roman" w:hAnsi="Arial" w:cs="Arial"/>
          <w:bCs/>
          <w:spacing w:val="-2"/>
          <w:lang w:eastAsia="ar-SA"/>
        </w:rPr>
      </w:pPr>
      <w:r w:rsidRPr="00E20773">
        <w:rPr>
          <w:rFonts w:ascii="Arial" w:eastAsia="Times New Roman" w:hAnsi="Arial" w:cs="Arial"/>
          <w:bCs/>
          <w:spacing w:val="-2"/>
          <w:lang w:eastAsia="ar-SA"/>
        </w:rPr>
        <w:t xml:space="preserve">Dentro de los cinco (5) primeros días término </w:t>
      </w:r>
      <w:r w:rsidR="009470DB">
        <w:rPr>
          <w:rFonts w:ascii="Arial" w:eastAsia="Times New Roman" w:hAnsi="Arial" w:cs="Arial"/>
          <w:bCs/>
          <w:spacing w:val="-2"/>
          <w:lang w:eastAsia="ar-SA"/>
        </w:rPr>
        <w:t xml:space="preserve">de cada mes, el </w:t>
      </w:r>
      <w:r w:rsidR="000823D3">
        <w:rPr>
          <w:rFonts w:ascii="Arial" w:eastAsia="Times New Roman" w:hAnsi="Arial" w:cs="Arial"/>
          <w:bCs/>
          <w:spacing w:val="-2"/>
          <w:lang w:eastAsia="ar-SA"/>
        </w:rPr>
        <w:t>O</w:t>
      </w:r>
      <w:r w:rsidR="00817915">
        <w:rPr>
          <w:rFonts w:ascii="Arial" w:eastAsia="Times New Roman" w:hAnsi="Arial" w:cs="Arial"/>
          <w:bCs/>
          <w:spacing w:val="-2"/>
          <w:lang w:eastAsia="ar-SA"/>
        </w:rPr>
        <w:t>perador</w:t>
      </w:r>
      <w:r w:rsidR="000823D3">
        <w:rPr>
          <w:rFonts w:ascii="Arial" w:eastAsia="Times New Roman" w:hAnsi="Arial" w:cs="Arial"/>
          <w:bCs/>
          <w:spacing w:val="-2"/>
          <w:lang w:eastAsia="ar-SA"/>
        </w:rPr>
        <w:t xml:space="preserve"> </w:t>
      </w:r>
      <w:r w:rsidRPr="00E20773">
        <w:rPr>
          <w:rFonts w:ascii="Arial" w:eastAsia="Times New Roman" w:hAnsi="Arial" w:cs="Arial"/>
          <w:bCs/>
          <w:spacing w:val="-2"/>
          <w:lang w:eastAsia="ar-SA"/>
        </w:rPr>
        <w:t xml:space="preserve">preparará la planilla con la correspondiente solicitud de pago y la </w:t>
      </w:r>
      <w:r w:rsidR="00EA0E74">
        <w:rPr>
          <w:rFonts w:ascii="Arial" w:eastAsia="Times New Roman" w:hAnsi="Arial" w:cs="Arial"/>
          <w:bCs/>
          <w:spacing w:val="-2"/>
          <w:lang w:eastAsia="ar-SA"/>
        </w:rPr>
        <w:t>someterá a consideración de la f</w:t>
      </w:r>
      <w:r w:rsidRPr="00E20773">
        <w:rPr>
          <w:rFonts w:ascii="Arial" w:eastAsia="Times New Roman" w:hAnsi="Arial" w:cs="Arial"/>
          <w:bCs/>
          <w:spacing w:val="-2"/>
          <w:lang w:eastAsia="ar-SA"/>
        </w:rPr>
        <w:t>iscalización</w:t>
      </w:r>
      <w:r w:rsidR="00B45EB7">
        <w:rPr>
          <w:rFonts w:ascii="Arial" w:eastAsia="Times New Roman" w:hAnsi="Arial" w:cs="Arial"/>
          <w:bCs/>
          <w:spacing w:val="-2"/>
          <w:lang w:eastAsia="ar-SA"/>
        </w:rPr>
        <w:t xml:space="preserve">.  </w:t>
      </w:r>
      <w:r w:rsidR="00B45EB7" w:rsidRPr="00E20773">
        <w:rPr>
          <w:rFonts w:ascii="Arial" w:eastAsia="Times New Roman" w:hAnsi="Arial" w:cs="Arial"/>
          <w:bCs/>
          <w:spacing w:val="-2"/>
          <w:lang w:eastAsia="ar-SA"/>
        </w:rPr>
        <w:t xml:space="preserve">Con las solicitudes de pago y planillas, el </w:t>
      </w:r>
      <w:r w:rsidR="00B45EB7">
        <w:rPr>
          <w:rFonts w:ascii="Arial" w:eastAsia="Times New Roman" w:hAnsi="Arial" w:cs="Arial"/>
          <w:bCs/>
          <w:spacing w:val="-2"/>
          <w:lang w:eastAsia="ar-SA"/>
        </w:rPr>
        <w:t xml:space="preserve">Operador </w:t>
      </w:r>
      <w:r w:rsidR="00B45EB7" w:rsidRPr="00E20773">
        <w:rPr>
          <w:rFonts w:ascii="Arial" w:eastAsia="Times New Roman" w:hAnsi="Arial" w:cs="Arial"/>
          <w:bCs/>
          <w:spacing w:val="-2"/>
          <w:lang w:eastAsia="ar-SA"/>
        </w:rPr>
        <w:t xml:space="preserve">presentará </w:t>
      </w:r>
      <w:r w:rsidR="00B45EB7" w:rsidRPr="00E20773">
        <w:rPr>
          <w:rFonts w:ascii="Arial" w:eastAsia="Times New Roman" w:hAnsi="Arial" w:cs="Arial"/>
          <w:bCs/>
          <w:spacing w:val="-2"/>
          <w:lang w:eastAsia="ar-SA"/>
        </w:rPr>
        <w:lastRenderedPageBreak/>
        <w:t>el informe que co</w:t>
      </w:r>
      <w:r w:rsidR="00B45EB7">
        <w:rPr>
          <w:rFonts w:ascii="Arial" w:eastAsia="Times New Roman" w:hAnsi="Arial" w:cs="Arial"/>
          <w:bCs/>
          <w:spacing w:val="-2"/>
          <w:lang w:eastAsia="ar-SA"/>
        </w:rPr>
        <w:t>ntenga el estado de avance de la obra</w:t>
      </w:r>
      <w:r w:rsidR="00B45EB7" w:rsidRPr="00E20773">
        <w:rPr>
          <w:rFonts w:ascii="Arial" w:eastAsia="Times New Roman" w:hAnsi="Arial" w:cs="Arial"/>
          <w:bCs/>
          <w:spacing w:val="-2"/>
          <w:lang w:eastAsia="ar-SA"/>
        </w:rPr>
        <w:t xml:space="preserve"> y un cuadro informativo resumen para cada concepto en el que se precisen los hitos y el valor ejecutado hasta el mes anterior y</w:t>
      </w:r>
      <w:r w:rsidR="00B45EB7">
        <w:rPr>
          <w:rFonts w:ascii="Arial" w:eastAsia="Times New Roman" w:hAnsi="Arial" w:cs="Arial"/>
          <w:bCs/>
          <w:spacing w:val="-2"/>
          <w:lang w:eastAsia="ar-SA"/>
        </w:rPr>
        <w:t xml:space="preserve"> en el período en consideración;  </w:t>
      </w:r>
    </w:p>
    <w:p w14:paraId="06AA6DB9" w14:textId="0B08AB66" w:rsidR="00B45EB7" w:rsidRPr="00EA0E74" w:rsidRDefault="0056098F" w:rsidP="00EA0E74">
      <w:pPr>
        <w:numPr>
          <w:ilvl w:val="0"/>
          <w:numId w:val="6"/>
        </w:numPr>
        <w:tabs>
          <w:tab w:val="left" w:pos="-720"/>
          <w:tab w:val="left" w:pos="567"/>
        </w:tabs>
        <w:suppressAutoHyphens/>
        <w:spacing w:after="0" w:line="360" w:lineRule="auto"/>
        <w:ind w:left="567" w:right="-1" w:hanging="567"/>
        <w:jc w:val="both"/>
        <w:rPr>
          <w:rFonts w:ascii="Arial" w:eastAsia="Times New Roman" w:hAnsi="Arial" w:cs="Arial"/>
          <w:bCs/>
          <w:spacing w:val="-2"/>
          <w:lang w:eastAsia="ar-SA"/>
        </w:rPr>
      </w:pPr>
      <w:r w:rsidRPr="00B45EB7">
        <w:rPr>
          <w:rFonts w:ascii="Arial" w:eastAsia="Times New Roman" w:hAnsi="Arial" w:cs="Arial"/>
          <w:bCs/>
          <w:spacing w:val="-2"/>
          <w:lang w:eastAsia="ar-SA"/>
        </w:rPr>
        <w:t xml:space="preserve">Las planillas se prepararán con arreglo </w:t>
      </w:r>
      <w:r w:rsidR="0018228A" w:rsidRPr="00B45EB7">
        <w:rPr>
          <w:rFonts w:ascii="Arial" w:eastAsia="Times New Roman" w:hAnsi="Arial" w:cs="Arial"/>
          <w:bCs/>
          <w:spacing w:val="-2"/>
          <w:lang w:eastAsia="ar-SA"/>
        </w:rPr>
        <w:t>al programa de pagos establecido en la Oferta Económica.</w:t>
      </w:r>
    </w:p>
    <w:p w14:paraId="1D310F04" w14:textId="3FC03D07" w:rsidR="0056098F" w:rsidRDefault="0056098F" w:rsidP="009470DB">
      <w:pPr>
        <w:numPr>
          <w:ilvl w:val="0"/>
          <w:numId w:val="6"/>
        </w:numPr>
        <w:tabs>
          <w:tab w:val="left" w:pos="-720"/>
          <w:tab w:val="left" w:pos="567"/>
        </w:tabs>
        <w:suppressAutoHyphens/>
        <w:spacing w:after="0" w:line="360" w:lineRule="auto"/>
        <w:ind w:left="567" w:right="-1" w:hanging="567"/>
        <w:jc w:val="both"/>
        <w:rPr>
          <w:rFonts w:ascii="Arial" w:eastAsia="Times New Roman" w:hAnsi="Arial" w:cs="Arial"/>
          <w:bCs/>
          <w:spacing w:val="-2"/>
          <w:lang w:eastAsia="ar-SA"/>
        </w:rPr>
      </w:pPr>
      <w:r w:rsidRPr="00E20773">
        <w:rPr>
          <w:rFonts w:ascii="Arial" w:eastAsia="Times New Roman" w:hAnsi="Arial" w:cs="Arial"/>
          <w:bCs/>
          <w:spacing w:val="-2"/>
          <w:lang w:eastAsia="ar-SA"/>
        </w:rPr>
        <w:t xml:space="preserve">La Fiscalización responderá en un </w:t>
      </w:r>
      <w:r w:rsidR="001A2364">
        <w:rPr>
          <w:rFonts w:ascii="Arial" w:eastAsia="Times New Roman" w:hAnsi="Arial" w:cs="Arial"/>
          <w:bCs/>
          <w:spacing w:val="-2"/>
          <w:lang w:eastAsia="ar-SA"/>
        </w:rPr>
        <w:t>término</w:t>
      </w:r>
      <w:r w:rsidRPr="00E20773">
        <w:rPr>
          <w:rFonts w:ascii="Arial" w:eastAsia="Times New Roman" w:hAnsi="Arial" w:cs="Arial"/>
          <w:bCs/>
          <w:spacing w:val="-2"/>
          <w:lang w:eastAsia="ar-SA"/>
        </w:rPr>
        <w:t xml:space="preserve"> de </w:t>
      </w:r>
      <w:r w:rsidR="001A2364">
        <w:rPr>
          <w:rFonts w:ascii="Arial" w:eastAsia="Times New Roman" w:hAnsi="Arial" w:cs="Arial"/>
          <w:bCs/>
          <w:spacing w:val="-2"/>
          <w:lang w:eastAsia="ar-SA"/>
        </w:rPr>
        <w:t xml:space="preserve">cinco </w:t>
      </w:r>
      <w:r w:rsidRPr="00E20773">
        <w:rPr>
          <w:rFonts w:ascii="Arial" w:eastAsia="Times New Roman" w:hAnsi="Arial" w:cs="Arial"/>
          <w:bCs/>
          <w:spacing w:val="-2"/>
          <w:lang w:eastAsia="ar-SA"/>
        </w:rPr>
        <w:t xml:space="preserve">(5) días la aceptación o discrepancia de la planilla presentada por el </w:t>
      </w:r>
      <w:r w:rsidR="000823D3">
        <w:rPr>
          <w:rFonts w:ascii="Arial" w:eastAsia="Times New Roman" w:hAnsi="Arial" w:cs="Arial"/>
          <w:bCs/>
          <w:spacing w:val="-2"/>
          <w:lang w:eastAsia="ar-SA"/>
        </w:rPr>
        <w:t>O</w:t>
      </w:r>
      <w:r w:rsidR="00817915">
        <w:rPr>
          <w:rFonts w:ascii="Arial" w:eastAsia="Times New Roman" w:hAnsi="Arial" w:cs="Arial"/>
          <w:bCs/>
          <w:spacing w:val="-2"/>
          <w:lang w:eastAsia="ar-SA"/>
        </w:rPr>
        <w:t>perador</w:t>
      </w:r>
      <w:r w:rsidRPr="00E20773">
        <w:rPr>
          <w:rFonts w:ascii="Arial" w:eastAsia="Times New Roman" w:hAnsi="Arial" w:cs="Arial"/>
          <w:bCs/>
          <w:spacing w:val="-2"/>
          <w:lang w:eastAsia="ar-SA"/>
        </w:rPr>
        <w:t>.</w:t>
      </w:r>
      <w:r w:rsidR="00143BE1">
        <w:rPr>
          <w:rFonts w:ascii="Arial" w:eastAsia="Times New Roman" w:hAnsi="Arial" w:cs="Arial"/>
          <w:bCs/>
          <w:spacing w:val="-2"/>
          <w:lang w:eastAsia="ar-SA"/>
        </w:rPr>
        <w:t xml:space="preserve">  Si la Fiscalización tiene cualquier discrepancia y no acepta el total</w:t>
      </w:r>
      <w:r w:rsidR="00B45EB7">
        <w:rPr>
          <w:rFonts w:ascii="Arial" w:eastAsia="Times New Roman" w:hAnsi="Arial" w:cs="Arial"/>
          <w:bCs/>
          <w:spacing w:val="-2"/>
          <w:lang w:eastAsia="ar-SA"/>
        </w:rPr>
        <w:t xml:space="preserve"> de la cantidad solicitada por el Operador, dará una explicación razonada de su negativa de aceptar la diferencia y al mismo tiempo dará aceptación por la cantidad reconocida.   Si la Fiscalización no proporciona al Operador un aviso con las razones de la no aceptación por el total o una parte de la solicitud de  pago del Operador, entonces la cantidad total  de la solicitud de pago se considerará aceptada.</w:t>
      </w:r>
    </w:p>
    <w:p w14:paraId="7E19E0E5" w14:textId="18534F84" w:rsidR="0056098F" w:rsidRPr="00E20773" w:rsidRDefault="0056098F" w:rsidP="00F36374">
      <w:pPr>
        <w:tabs>
          <w:tab w:val="left" w:pos="-720"/>
          <w:tab w:val="left" w:pos="567"/>
        </w:tabs>
        <w:suppressAutoHyphens/>
        <w:spacing w:after="0" w:line="360" w:lineRule="auto"/>
        <w:ind w:left="567" w:right="-1"/>
        <w:jc w:val="both"/>
        <w:rPr>
          <w:rFonts w:ascii="Arial" w:eastAsia="Times New Roman" w:hAnsi="Arial" w:cs="Arial"/>
          <w:bCs/>
          <w:spacing w:val="-2"/>
          <w:lang w:eastAsia="ar-SA"/>
        </w:rPr>
      </w:pPr>
    </w:p>
    <w:p w14:paraId="41D5A63B" w14:textId="55DEA92E" w:rsidR="0056098F" w:rsidRDefault="0056098F" w:rsidP="009470DB">
      <w:pPr>
        <w:numPr>
          <w:ilvl w:val="0"/>
          <w:numId w:val="6"/>
        </w:numPr>
        <w:tabs>
          <w:tab w:val="left" w:pos="-720"/>
          <w:tab w:val="left" w:pos="567"/>
        </w:tabs>
        <w:suppressAutoHyphens/>
        <w:spacing w:after="0" w:line="360" w:lineRule="auto"/>
        <w:ind w:left="567" w:right="-1" w:hanging="567"/>
        <w:jc w:val="both"/>
        <w:rPr>
          <w:rFonts w:ascii="Arial" w:eastAsia="Times New Roman" w:hAnsi="Arial" w:cs="Arial"/>
          <w:bCs/>
          <w:spacing w:val="-2"/>
          <w:lang w:eastAsia="ar-SA"/>
        </w:rPr>
      </w:pPr>
      <w:r w:rsidRPr="00E20773">
        <w:rPr>
          <w:rFonts w:ascii="Arial" w:eastAsia="Times New Roman" w:hAnsi="Arial" w:cs="Arial"/>
          <w:bCs/>
          <w:spacing w:val="-2"/>
          <w:lang w:eastAsia="ar-SA"/>
        </w:rPr>
        <w:t>Los documentos mencionado</w:t>
      </w:r>
      <w:r w:rsidR="00F36374">
        <w:rPr>
          <w:rFonts w:ascii="Arial" w:eastAsia="Times New Roman" w:hAnsi="Arial" w:cs="Arial"/>
          <w:bCs/>
          <w:spacing w:val="-2"/>
          <w:lang w:eastAsia="ar-SA"/>
        </w:rPr>
        <w:t>s en el numeral anterior, se ela</w:t>
      </w:r>
      <w:r w:rsidRPr="00E20773">
        <w:rPr>
          <w:rFonts w:ascii="Arial" w:eastAsia="Times New Roman" w:hAnsi="Arial" w:cs="Arial"/>
          <w:bCs/>
          <w:spacing w:val="-2"/>
          <w:lang w:eastAsia="ar-SA"/>
        </w:rPr>
        <w:t xml:space="preserve">borarán según el modelo preparado </w:t>
      </w:r>
      <w:r w:rsidR="001A2364">
        <w:rPr>
          <w:rFonts w:ascii="Arial" w:eastAsia="Times New Roman" w:hAnsi="Arial" w:cs="Arial"/>
          <w:bCs/>
          <w:spacing w:val="-2"/>
          <w:lang w:eastAsia="ar-SA"/>
        </w:rPr>
        <w:t xml:space="preserve">conjuntamente </w:t>
      </w:r>
      <w:r w:rsidRPr="00E20773">
        <w:rPr>
          <w:rFonts w:ascii="Arial" w:eastAsia="Times New Roman" w:hAnsi="Arial" w:cs="Arial"/>
          <w:bCs/>
          <w:spacing w:val="-2"/>
          <w:lang w:eastAsia="ar-SA"/>
        </w:rPr>
        <w:t xml:space="preserve">por </w:t>
      </w:r>
      <w:r w:rsidR="0018228A">
        <w:rPr>
          <w:rFonts w:ascii="Arial" w:eastAsia="Times New Roman" w:hAnsi="Arial" w:cs="Arial"/>
          <w:bCs/>
          <w:spacing w:val="-2"/>
          <w:lang w:eastAsia="ar-SA"/>
        </w:rPr>
        <w:t xml:space="preserve">el Aliado Estratégico  y  </w:t>
      </w:r>
      <w:r w:rsidRPr="00E20773">
        <w:rPr>
          <w:rFonts w:ascii="Arial" w:eastAsia="Times New Roman" w:hAnsi="Arial" w:cs="Arial"/>
          <w:bCs/>
          <w:spacing w:val="-2"/>
          <w:lang w:eastAsia="ar-SA"/>
        </w:rPr>
        <w:t>la Administración del Contrato</w:t>
      </w:r>
      <w:r w:rsidR="0018228A">
        <w:rPr>
          <w:rFonts w:ascii="Arial" w:eastAsia="Times New Roman" w:hAnsi="Arial" w:cs="Arial"/>
          <w:bCs/>
          <w:spacing w:val="-2"/>
          <w:lang w:eastAsia="ar-SA"/>
        </w:rPr>
        <w:t xml:space="preserve">, </w:t>
      </w:r>
      <w:r w:rsidRPr="00E20773">
        <w:rPr>
          <w:rFonts w:ascii="Arial" w:eastAsia="Times New Roman" w:hAnsi="Arial" w:cs="Arial"/>
          <w:bCs/>
          <w:spacing w:val="-2"/>
          <w:lang w:eastAsia="ar-SA"/>
        </w:rPr>
        <w:t xml:space="preserve">y serán requisitos indispensables para tramitar la </w:t>
      </w:r>
      <w:r w:rsidR="001A2364">
        <w:rPr>
          <w:rFonts w:ascii="Arial" w:eastAsia="Times New Roman" w:hAnsi="Arial" w:cs="Arial"/>
          <w:bCs/>
          <w:spacing w:val="-2"/>
          <w:lang w:eastAsia="ar-SA"/>
        </w:rPr>
        <w:t>solicitud</w:t>
      </w:r>
      <w:r w:rsidR="000823D3">
        <w:rPr>
          <w:rFonts w:ascii="Arial" w:eastAsia="Times New Roman" w:hAnsi="Arial" w:cs="Arial"/>
          <w:bCs/>
          <w:spacing w:val="-2"/>
          <w:lang w:eastAsia="ar-SA"/>
        </w:rPr>
        <w:t xml:space="preserve"> y el pago correspondiente.</w:t>
      </w:r>
    </w:p>
    <w:p w14:paraId="078CA2C7" w14:textId="1619F1F7" w:rsidR="00B45EB7" w:rsidRPr="00E20773" w:rsidRDefault="00B45EB7" w:rsidP="00EB2BA9">
      <w:pPr>
        <w:tabs>
          <w:tab w:val="left" w:pos="-720"/>
          <w:tab w:val="left" w:pos="567"/>
        </w:tabs>
        <w:suppressAutoHyphens/>
        <w:spacing w:after="0" w:line="360" w:lineRule="auto"/>
        <w:ind w:left="567" w:right="-1"/>
        <w:jc w:val="both"/>
        <w:rPr>
          <w:rFonts w:ascii="Arial" w:eastAsia="Times New Roman" w:hAnsi="Arial" w:cs="Arial"/>
          <w:bCs/>
          <w:spacing w:val="-2"/>
          <w:lang w:eastAsia="ar-SA"/>
        </w:rPr>
      </w:pPr>
    </w:p>
    <w:p w14:paraId="7634BB1E" w14:textId="27B0640A" w:rsidR="00065E0D" w:rsidRDefault="0056098F" w:rsidP="00065E0D">
      <w:pPr>
        <w:numPr>
          <w:ilvl w:val="0"/>
          <w:numId w:val="6"/>
        </w:numPr>
        <w:tabs>
          <w:tab w:val="left" w:pos="-720"/>
          <w:tab w:val="left" w:pos="567"/>
        </w:tabs>
        <w:suppressAutoHyphens/>
        <w:spacing w:after="0" w:line="360" w:lineRule="auto"/>
        <w:ind w:left="567" w:right="-1" w:hanging="567"/>
        <w:jc w:val="both"/>
        <w:rPr>
          <w:rFonts w:ascii="Arial" w:eastAsia="Times New Roman" w:hAnsi="Arial" w:cs="Arial"/>
          <w:bCs/>
          <w:spacing w:val="-2"/>
          <w:lang w:eastAsia="ar-SA"/>
        </w:rPr>
      </w:pPr>
      <w:r w:rsidRPr="00E20773">
        <w:rPr>
          <w:rFonts w:ascii="Arial" w:eastAsia="Times New Roman" w:hAnsi="Arial" w:cs="Arial"/>
          <w:bCs/>
          <w:spacing w:val="-2"/>
          <w:lang w:eastAsia="ar-SA"/>
        </w:rPr>
        <w:t xml:space="preserve">Si el </w:t>
      </w:r>
      <w:r w:rsidR="000823D3">
        <w:rPr>
          <w:rFonts w:ascii="Arial" w:eastAsia="Times New Roman" w:hAnsi="Arial" w:cs="Arial"/>
          <w:bCs/>
          <w:spacing w:val="-2"/>
          <w:lang w:eastAsia="ar-SA"/>
        </w:rPr>
        <w:t>O</w:t>
      </w:r>
      <w:r w:rsidR="00817915">
        <w:rPr>
          <w:rFonts w:ascii="Arial" w:eastAsia="Times New Roman" w:hAnsi="Arial" w:cs="Arial"/>
          <w:bCs/>
          <w:spacing w:val="-2"/>
          <w:lang w:eastAsia="ar-SA"/>
        </w:rPr>
        <w:t>perador</w:t>
      </w:r>
      <w:r w:rsidR="000823D3">
        <w:rPr>
          <w:rFonts w:ascii="Arial" w:eastAsia="Times New Roman" w:hAnsi="Arial" w:cs="Arial"/>
          <w:bCs/>
          <w:spacing w:val="-2"/>
          <w:lang w:eastAsia="ar-SA"/>
        </w:rPr>
        <w:t xml:space="preserve"> </w:t>
      </w:r>
      <w:r w:rsidRPr="00E20773">
        <w:rPr>
          <w:rFonts w:ascii="Arial" w:eastAsia="Times New Roman" w:hAnsi="Arial" w:cs="Arial"/>
          <w:bCs/>
          <w:spacing w:val="-2"/>
          <w:lang w:eastAsia="ar-SA"/>
        </w:rPr>
        <w:t xml:space="preserve">no </w:t>
      </w:r>
      <w:r w:rsidRPr="005A63B2">
        <w:rPr>
          <w:rFonts w:ascii="Arial" w:eastAsia="Times New Roman" w:hAnsi="Arial" w:cs="Arial"/>
          <w:bCs/>
          <w:spacing w:val="-2"/>
          <w:lang w:eastAsia="ar-SA"/>
        </w:rPr>
        <w:t>d</w:t>
      </w:r>
      <w:r w:rsidR="00817915" w:rsidRPr="005A63B2">
        <w:rPr>
          <w:rFonts w:ascii="Arial" w:eastAsia="Times New Roman" w:hAnsi="Arial" w:cs="Arial"/>
          <w:bCs/>
          <w:spacing w:val="-2"/>
          <w:lang w:eastAsia="ar-SA"/>
        </w:rPr>
        <w:t>a</w:t>
      </w:r>
      <w:r w:rsidRPr="00E20773">
        <w:rPr>
          <w:rFonts w:ascii="Arial" w:eastAsia="Times New Roman" w:hAnsi="Arial" w:cs="Arial"/>
          <w:bCs/>
          <w:spacing w:val="-2"/>
          <w:lang w:eastAsia="ar-SA"/>
        </w:rPr>
        <w:t xml:space="preserve"> respuesta sobre las observaciones o discrepancias sobre las planillas, dentro de los diez (10) días laborables siguientes a la fecha de notificación, se entenderá que el </w:t>
      </w:r>
      <w:r w:rsidR="000823D3">
        <w:rPr>
          <w:rFonts w:ascii="Arial" w:eastAsia="Times New Roman" w:hAnsi="Arial" w:cs="Arial"/>
          <w:bCs/>
          <w:spacing w:val="-2"/>
          <w:lang w:eastAsia="ar-SA"/>
        </w:rPr>
        <w:t>O</w:t>
      </w:r>
      <w:r w:rsidR="00817915">
        <w:rPr>
          <w:rFonts w:ascii="Arial" w:eastAsia="Times New Roman" w:hAnsi="Arial" w:cs="Arial"/>
          <w:bCs/>
          <w:spacing w:val="-2"/>
          <w:lang w:eastAsia="ar-SA"/>
        </w:rPr>
        <w:t>perador</w:t>
      </w:r>
      <w:r w:rsidR="000823D3">
        <w:rPr>
          <w:rFonts w:ascii="Arial" w:eastAsia="Times New Roman" w:hAnsi="Arial" w:cs="Arial"/>
          <w:bCs/>
          <w:spacing w:val="-2"/>
          <w:lang w:eastAsia="ar-SA"/>
        </w:rPr>
        <w:t xml:space="preserve"> </w:t>
      </w:r>
      <w:r w:rsidRPr="00E20773">
        <w:rPr>
          <w:rFonts w:ascii="Arial" w:eastAsia="Times New Roman" w:hAnsi="Arial" w:cs="Arial"/>
          <w:bCs/>
          <w:spacing w:val="-2"/>
          <w:lang w:eastAsia="ar-SA"/>
        </w:rPr>
        <w:t>ha aceptado la liquidación realizada por la Fiscalización y se dará paso al pago</w:t>
      </w:r>
      <w:r w:rsidR="00B45EB7">
        <w:rPr>
          <w:rFonts w:ascii="Arial" w:eastAsia="Times New Roman" w:hAnsi="Arial" w:cs="Arial"/>
          <w:bCs/>
          <w:spacing w:val="-2"/>
          <w:lang w:eastAsia="ar-SA"/>
        </w:rPr>
        <w:t xml:space="preserve"> </w:t>
      </w:r>
      <w:r w:rsidR="00065E0D">
        <w:rPr>
          <w:rFonts w:ascii="Arial" w:eastAsia="Times New Roman" w:hAnsi="Arial" w:cs="Arial"/>
          <w:bCs/>
          <w:spacing w:val="-2"/>
          <w:lang w:eastAsia="ar-SA"/>
        </w:rPr>
        <w:t>s</w:t>
      </w:r>
      <w:r w:rsidR="00B45EB7">
        <w:rPr>
          <w:rFonts w:ascii="Arial" w:eastAsia="Times New Roman" w:hAnsi="Arial" w:cs="Arial"/>
          <w:bCs/>
          <w:spacing w:val="-2"/>
          <w:lang w:eastAsia="ar-SA"/>
        </w:rPr>
        <w:t>egún dicha liquidación.</w:t>
      </w:r>
      <w:r w:rsidR="00B45EB7" w:rsidRPr="00E20773">
        <w:rPr>
          <w:rFonts w:ascii="Arial" w:eastAsia="Times New Roman" w:hAnsi="Arial" w:cs="Arial"/>
          <w:bCs/>
          <w:spacing w:val="-2"/>
          <w:lang w:eastAsia="ar-SA"/>
        </w:rPr>
        <w:t xml:space="preserve"> </w:t>
      </w:r>
    </w:p>
    <w:p w14:paraId="40C57F09" w14:textId="5FFB5752" w:rsidR="00065E0D" w:rsidRDefault="0056098F" w:rsidP="00EB2BA9">
      <w:pPr>
        <w:tabs>
          <w:tab w:val="left" w:pos="-720"/>
          <w:tab w:val="left" w:pos="567"/>
        </w:tabs>
        <w:suppressAutoHyphens/>
        <w:spacing w:after="0" w:line="360" w:lineRule="auto"/>
        <w:ind w:left="567" w:right="-1"/>
        <w:jc w:val="both"/>
        <w:rPr>
          <w:rFonts w:ascii="Arial" w:eastAsia="Times New Roman" w:hAnsi="Arial" w:cs="Arial"/>
          <w:bCs/>
          <w:spacing w:val="-2"/>
          <w:lang w:eastAsia="ar-SA"/>
        </w:rPr>
      </w:pPr>
      <w:r w:rsidRPr="00E20773">
        <w:rPr>
          <w:rFonts w:ascii="Arial" w:eastAsia="Times New Roman" w:hAnsi="Arial" w:cs="Arial"/>
          <w:bCs/>
          <w:spacing w:val="-2"/>
          <w:lang w:eastAsia="ar-SA"/>
        </w:rPr>
        <w:t xml:space="preserve"> </w:t>
      </w:r>
    </w:p>
    <w:p w14:paraId="0DA02ACB" w14:textId="43251133" w:rsidR="00B45EB7" w:rsidRPr="00065E0D" w:rsidRDefault="009B24BD" w:rsidP="00065E0D">
      <w:pPr>
        <w:numPr>
          <w:ilvl w:val="0"/>
          <w:numId w:val="6"/>
        </w:numPr>
        <w:tabs>
          <w:tab w:val="left" w:pos="-720"/>
          <w:tab w:val="left" w:pos="567"/>
        </w:tabs>
        <w:suppressAutoHyphens/>
        <w:spacing w:after="0" w:line="360" w:lineRule="auto"/>
        <w:ind w:left="567" w:right="-1" w:hanging="567"/>
        <w:jc w:val="both"/>
        <w:rPr>
          <w:rFonts w:ascii="Arial" w:eastAsia="Times New Roman" w:hAnsi="Arial" w:cs="Arial"/>
          <w:bCs/>
          <w:spacing w:val="-2"/>
          <w:lang w:eastAsia="ar-SA"/>
        </w:rPr>
      </w:pPr>
      <w:r w:rsidRPr="00065E0D">
        <w:rPr>
          <w:rFonts w:ascii="Arial" w:eastAsia="Times New Roman" w:hAnsi="Arial" w:cs="Arial"/>
          <w:bCs/>
          <w:spacing w:val="-2"/>
          <w:lang w:eastAsia="ar-SA"/>
        </w:rPr>
        <w:t xml:space="preserve">En caso de que la Fiscalización no </w:t>
      </w:r>
      <w:r w:rsidR="00AB7F8E">
        <w:rPr>
          <w:rFonts w:ascii="Arial" w:eastAsia="Times New Roman" w:hAnsi="Arial" w:cs="Arial"/>
          <w:bCs/>
          <w:spacing w:val="-2"/>
          <w:lang w:eastAsia="ar-SA"/>
        </w:rPr>
        <w:t xml:space="preserve">aceptare </w:t>
      </w:r>
      <w:r w:rsidRPr="00065E0D">
        <w:rPr>
          <w:rFonts w:ascii="Arial" w:eastAsia="Times New Roman" w:hAnsi="Arial" w:cs="Arial"/>
          <w:bCs/>
          <w:spacing w:val="-2"/>
          <w:lang w:eastAsia="ar-SA"/>
        </w:rPr>
        <w:t xml:space="preserve">la cantidad completa reclamada en  la solicitud de </w:t>
      </w:r>
      <w:r w:rsidRPr="00AB7F8E">
        <w:rPr>
          <w:rFonts w:ascii="Arial" w:eastAsia="Times New Roman" w:hAnsi="Arial" w:cs="Arial"/>
          <w:bCs/>
          <w:spacing w:val="-2"/>
          <w:lang w:eastAsia="ar-SA"/>
        </w:rPr>
        <w:t>pago del Operador, la facturación por parte del Operador de una cantidad menor no significará que el Operador acepte que la ATM se libere</w:t>
      </w:r>
      <w:r w:rsidRPr="005F3DFA">
        <w:rPr>
          <w:rFonts w:ascii="Arial" w:eastAsia="Times New Roman" w:hAnsi="Arial" w:cs="Arial"/>
          <w:bCs/>
          <w:spacing w:val="-2"/>
          <w:lang w:eastAsia="ar-SA"/>
        </w:rPr>
        <w:t xml:space="preserve"> del pago de la cantidad no aceptada</w:t>
      </w:r>
      <w:r w:rsidRPr="00065E0D">
        <w:rPr>
          <w:rFonts w:ascii="Arial" w:eastAsia="Times New Roman" w:hAnsi="Arial" w:cs="Arial"/>
          <w:bCs/>
          <w:spacing w:val="-2"/>
          <w:lang w:eastAsia="ar-SA"/>
        </w:rPr>
        <w:t xml:space="preserve">.  </w:t>
      </w:r>
    </w:p>
    <w:p w14:paraId="0ADBB924" w14:textId="77777777" w:rsidR="009B24BD" w:rsidRPr="00E20773" w:rsidRDefault="009B24BD" w:rsidP="00EB2BA9">
      <w:pPr>
        <w:tabs>
          <w:tab w:val="left" w:pos="-720"/>
          <w:tab w:val="left" w:pos="567"/>
        </w:tabs>
        <w:suppressAutoHyphens/>
        <w:spacing w:after="0" w:line="360" w:lineRule="auto"/>
        <w:ind w:right="-1"/>
        <w:jc w:val="both"/>
        <w:rPr>
          <w:rFonts w:ascii="Arial" w:eastAsia="Times New Roman" w:hAnsi="Arial" w:cs="Arial"/>
          <w:bCs/>
          <w:spacing w:val="-2"/>
          <w:lang w:eastAsia="ar-SA"/>
        </w:rPr>
      </w:pPr>
    </w:p>
    <w:p w14:paraId="6EF98434" w14:textId="1E9A378A" w:rsidR="005A63B2" w:rsidRDefault="0056098F" w:rsidP="007B3BD4">
      <w:pPr>
        <w:numPr>
          <w:ilvl w:val="0"/>
          <w:numId w:val="6"/>
        </w:numPr>
        <w:tabs>
          <w:tab w:val="left" w:pos="-720"/>
          <w:tab w:val="left" w:pos="567"/>
        </w:tabs>
        <w:suppressAutoHyphens/>
        <w:spacing w:after="0" w:line="360" w:lineRule="auto"/>
        <w:ind w:left="567" w:right="-1" w:hanging="425"/>
        <w:jc w:val="both"/>
        <w:rPr>
          <w:rFonts w:ascii="Arial" w:eastAsia="Times New Roman" w:hAnsi="Arial" w:cs="Arial"/>
          <w:bCs/>
          <w:spacing w:val="-2"/>
          <w:lang w:eastAsia="ar-SA"/>
        </w:rPr>
      </w:pPr>
      <w:r w:rsidRPr="00E20773">
        <w:rPr>
          <w:rFonts w:ascii="Arial" w:eastAsia="Times New Roman" w:hAnsi="Arial" w:cs="Arial"/>
          <w:bCs/>
          <w:spacing w:val="-2"/>
          <w:lang w:eastAsia="ar-SA"/>
        </w:rPr>
        <w:t xml:space="preserve">En caso de que la planilla y solicitud de pago haya sido objetada, </w:t>
      </w:r>
      <w:r w:rsidRPr="005A63B2">
        <w:rPr>
          <w:rFonts w:ascii="Arial" w:eastAsia="Times New Roman" w:hAnsi="Arial" w:cs="Arial"/>
          <w:bCs/>
          <w:spacing w:val="-2"/>
          <w:lang w:eastAsia="ar-SA"/>
        </w:rPr>
        <w:t xml:space="preserve">el </w:t>
      </w:r>
      <w:r w:rsidR="000823D3">
        <w:rPr>
          <w:rFonts w:ascii="Arial" w:eastAsia="Times New Roman" w:hAnsi="Arial" w:cs="Arial"/>
          <w:bCs/>
          <w:spacing w:val="-2"/>
          <w:lang w:eastAsia="ar-SA"/>
        </w:rPr>
        <w:t>O</w:t>
      </w:r>
      <w:r w:rsidR="00817915" w:rsidRPr="005A63B2">
        <w:rPr>
          <w:rFonts w:ascii="Arial" w:eastAsia="Times New Roman" w:hAnsi="Arial" w:cs="Arial"/>
          <w:bCs/>
          <w:spacing w:val="-2"/>
          <w:lang w:eastAsia="ar-SA"/>
        </w:rPr>
        <w:t>perador</w:t>
      </w:r>
      <w:r w:rsidR="000823D3">
        <w:rPr>
          <w:rFonts w:ascii="Arial" w:eastAsia="Times New Roman" w:hAnsi="Arial" w:cs="Arial"/>
          <w:bCs/>
          <w:spacing w:val="-2"/>
          <w:lang w:eastAsia="ar-SA"/>
        </w:rPr>
        <w:t xml:space="preserve"> </w:t>
      </w:r>
      <w:r w:rsidR="00F36374">
        <w:rPr>
          <w:rFonts w:ascii="Arial" w:eastAsia="Times New Roman" w:hAnsi="Arial" w:cs="Arial"/>
          <w:bCs/>
          <w:spacing w:val="-2"/>
          <w:lang w:eastAsia="ar-SA"/>
        </w:rPr>
        <w:t>podrá revisar</w:t>
      </w:r>
      <w:r w:rsidR="000823D3">
        <w:rPr>
          <w:rFonts w:ascii="Arial" w:eastAsia="Times New Roman" w:hAnsi="Arial" w:cs="Arial"/>
          <w:bCs/>
          <w:spacing w:val="-2"/>
          <w:lang w:eastAsia="ar-SA"/>
        </w:rPr>
        <w:t xml:space="preserve"> y </w:t>
      </w:r>
      <w:r w:rsidR="00F36374">
        <w:rPr>
          <w:rFonts w:ascii="Arial" w:eastAsia="Times New Roman" w:hAnsi="Arial" w:cs="Arial"/>
          <w:bCs/>
          <w:spacing w:val="-2"/>
          <w:lang w:eastAsia="ar-SA"/>
        </w:rPr>
        <w:t>acoger las observaciones y corregir</w:t>
      </w:r>
      <w:r w:rsidRPr="00E20773">
        <w:rPr>
          <w:rFonts w:ascii="Arial" w:eastAsia="Times New Roman" w:hAnsi="Arial" w:cs="Arial"/>
          <w:bCs/>
          <w:spacing w:val="-2"/>
          <w:lang w:eastAsia="ar-SA"/>
        </w:rPr>
        <w:t xml:space="preserve"> </w:t>
      </w:r>
      <w:r w:rsidR="000823D3">
        <w:rPr>
          <w:rFonts w:ascii="Arial" w:eastAsia="Times New Roman" w:hAnsi="Arial" w:cs="Arial"/>
          <w:bCs/>
          <w:spacing w:val="-2"/>
          <w:lang w:eastAsia="ar-SA"/>
        </w:rPr>
        <w:t xml:space="preserve">la </w:t>
      </w:r>
      <w:r w:rsidRPr="00E20773">
        <w:rPr>
          <w:rFonts w:ascii="Arial" w:eastAsia="Times New Roman" w:hAnsi="Arial" w:cs="Arial"/>
          <w:bCs/>
          <w:spacing w:val="-2"/>
          <w:lang w:eastAsia="ar-SA"/>
        </w:rPr>
        <w:t>planilla y solicitud de pago</w:t>
      </w:r>
      <w:r w:rsidR="00F36374">
        <w:rPr>
          <w:rFonts w:ascii="Arial" w:eastAsia="Times New Roman" w:hAnsi="Arial" w:cs="Arial"/>
          <w:bCs/>
          <w:spacing w:val="-2"/>
          <w:lang w:eastAsia="ar-SA"/>
        </w:rPr>
        <w:t xml:space="preserve">, en cuyo  caso deberá </w:t>
      </w:r>
      <w:r w:rsidRPr="00E20773">
        <w:rPr>
          <w:rFonts w:ascii="Arial" w:eastAsia="Times New Roman" w:hAnsi="Arial" w:cs="Arial"/>
          <w:bCs/>
          <w:spacing w:val="-2"/>
          <w:lang w:eastAsia="ar-SA"/>
        </w:rPr>
        <w:t xml:space="preserve"> </w:t>
      </w:r>
      <w:r w:rsidR="00F36374">
        <w:rPr>
          <w:rFonts w:ascii="Arial" w:eastAsia="Times New Roman" w:hAnsi="Arial" w:cs="Arial"/>
          <w:bCs/>
          <w:spacing w:val="-2"/>
          <w:lang w:eastAsia="ar-SA"/>
        </w:rPr>
        <w:t>presentarla</w:t>
      </w:r>
      <w:r w:rsidRPr="00E20773">
        <w:rPr>
          <w:rFonts w:ascii="Arial" w:eastAsia="Times New Roman" w:hAnsi="Arial" w:cs="Arial"/>
          <w:bCs/>
          <w:spacing w:val="-2"/>
          <w:lang w:eastAsia="ar-SA"/>
        </w:rPr>
        <w:t xml:space="preserve"> nuevamente dentro de los siguien</w:t>
      </w:r>
      <w:r w:rsidR="005A63B2">
        <w:rPr>
          <w:rFonts w:ascii="Arial" w:eastAsia="Times New Roman" w:hAnsi="Arial" w:cs="Arial"/>
          <w:bCs/>
          <w:spacing w:val="-2"/>
          <w:lang w:eastAsia="ar-SA"/>
        </w:rPr>
        <w:t>tes quince (15) días calendario.</w:t>
      </w:r>
    </w:p>
    <w:p w14:paraId="0FDBE6E1" w14:textId="77777777" w:rsidR="00F36374" w:rsidRDefault="00F36374" w:rsidP="00F364A0">
      <w:pPr>
        <w:tabs>
          <w:tab w:val="left" w:pos="-720"/>
          <w:tab w:val="left" w:pos="567"/>
        </w:tabs>
        <w:suppressAutoHyphens/>
        <w:spacing w:after="0" w:line="360" w:lineRule="auto"/>
        <w:ind w:left="567" w:right="-1"/>
        <w:jc w:val="both"/>
        <w:rPr>
          <w:rFonts w:ascii="Arial" w:eastAsia="Times New Roman" w:hAnsi="Arial" w:cs="Arial"/>
          <w:bCs/>
          <w:spacing w:val="-2"/>
          <w:lang w:eastAsia="ar-SA"/>
        </w:rPr>
      </w:pPr>
    </w:p>
    <w:p w14:paraId="7551C024" w14:textId="77777777" w:rsidR="005A63B2" w:rsidRDefault="0056098F" w:rsidP="007B3BD4">
      <w:pPr>
        <w:numPr>
          <w:ilvl w:val="0"/>
          <w:numId w:val="6"/>
        </w:numPr>
        <w:tabs>
          <w:tab w:val="left" w:pos="-720"/>
          <w:tab w:val="left" w:pos="567"/>
        </w:tabs>
        <w:suppressAutoHyphens/>
        <w:spacing w:after="0" w:line="360" w:lineRule="auto"/>
        <w:ind w:left="567" w:right="-1" w:hanging="425"/>
        <w:jc w:val="both"/>
        <w:rPr>
          <w:rFonts w:ascii="Arial" w:eastAsia="Times New Roman" w:hAnsi="Arial" w:cs="Arial"/>
          <w:bCs/>
          <w:spacing w:val="-2"/>
          <w:lang w:eastAsia="ar-SA"/>
        </w:rPr>
      </w:pPr>
      <w:r w:rsidRPr="005A63B2">
        <w:rPr>
          <w:rFonts w:ascii="Arial" w:eastAsia="Times New Roman" w:hAnsi="Arial" w:cs="Arial"/>
          <w:bCs/>
          <w:spacing w:val="-2"/>
          <w:lang w:eastAsia="ar-SA"/>
        </w:rPr>
        <w:lastRenderedPageBreak/>
        <w:t xml:space="preserve">Las  comunicaciones entre la </w:t>
      </w:r>
      <w:r w:rsidR="000823D3">
        <w:rPr>
          <w:rFonts w:ascii="Arial" w:eastAsia="Times New Roman" w:hAnsi="Arial" w:cs="Arial"/>
          <w:bCs/>
          <w:spacing w:val="-2"/>
          <w:lang w:eastAsia="ar-SA"/>
        </w:rPr>
        <w:t>f</w:t>
      </w:r>
      <w:r w:rsidRPr="005A63B2">
        <w:rPr>
          <w:rFonts w:ascii="Arial" w:eastAsia="Times New Roman" w:hAnsi="Arial" w:cs="Arial"/>
          <w:bCs/>
          <w:spacing w:val="-2"/>
          <w:lang w:eastAsia="ar-SA"/>
        </w:rPr>
        <w:t xml:space="preserve">iscalización y el </w:t>
      </w:r>
      <w:r w:rsidR="000823D3">
        <w:rPr>
          <w:rFonts w:ascii="Arial" w:eastAsia="Times New Roman" w:hAnsi="Arial" w:cs="Arial"/>
          <w:bCs/>
          <w:spacing w:val="-2"/>
          <w:lang w:eastAsia="ar-SA"/>
        </w:rPr>
        <w:t>O</w:t>
      </w:r>
      <w:r w:rsidR="00817915" w:rsidRPr="005A63B2">
        <w:rPr>
          <w:rFonts w:ascii="Arial" w:eastAsia="Times New Roman" w:hAnsi="Arial" w:cs="Arial"/>
          <w:bCs/>
          <w:spacing w:val="-2"/>
          <w:lang w:eastAsia="ar-SA"/>
        </w:rPr>
        <w:t>perador</w:t>
      </w:r>
      <w:r w:rsidR="000823D3">
        <w:rPr>
          <w:rFonts w:ascii="Arial" w:eastAsia="Times New Roman" w:hAnsi="Arial" w:cs="Arial"/>
          <w:bCs/>
          <w:spacing w:val="-2"/>
          <w:lang w:eastAsia="ar-SA"/>
        </w:rPr>
        <w:t xml:space="preserve"> </w:t>
      </w:r>
      <w:r w:rsidRPr="005A63B2">
        <w:rPr>
          <w:rFonts w:ascii="Arial" w:eastAsia="Times New Roman" w:hAnsi="Arial" w:cs="Arial"/>
          <w:bCs/>
          <w:spacing w:val="-2"/>
          <w:lang w:eastAsia="ar-SA"/>
        </w:rPr>
        <w:t xml:space="preserve">se harán a través de documentos escritos, cuya constancia de entrega debe encontrarse en la copia del documento y </w:t>
      </w:r>
      <w:r w:rsidR="005910B9" w:rsidRPr="005A63B2">
        <w:rPr>
          <w:rFonts w:ascii="Arial" w:eastAsia="Times New Roman" w:hAnsi="Arial" w:cs="Arial"/>
          <w:bCs/>
          <w:spacing w:val="-2"/>
          <w:lang w:eastAsia="ar-SA"/>
        </w:rPr>
        <w:t xml:space="preserve">registros del </w:t>
      </w:r>
      <w:r w:rsidRPr="005A63B2">
        <w:rPr>
          <w:rFonts w:ascii="Arial" w:eastAsia="Times New Roman" w:hAnsi="Arial" w:cs="Arial"/>
          <w:bCs/>
          <w:spacing w:val="-2"/>
          <w:lang w:eastAsia="ar-SA"/>
        </w:rPr>
        <w:t>libro de obra.</w:t>
      </w:r>
    </w:p>
    <w:p w14:paraId="77A13E2E" w14:textId="77777777" w:rsidR="00F36374" w:rsidRDefault="00F36374" w:rsidP="00F36374">
      <w:pPr>
        <w:tabs>
          <w:tab w:val="left" w:pos="-720"/>
          <w:tab w:val="left" w:pos="567"/>
        </w:tabs>
        <w:suppressAutoHyphens/>
        <w:spacing w:after="0" w:line="360" w:lineRule="auto"/>
        <w:ind w:right="-1"/>
        <w:jc w:val="both"/>
        <w:rPr>
          <w:rFonts w:ascii="Arial" w:eastAsia="Times New Roman" w:hAnsi="Arial" w:cs="Arial"/>
          <w:bCs/>
          <w:spacing w:val="-2"/>
          <w:lang w:eastAsia="ar-SA"/>
        </w:rPr>
      </w:pPr>
    </w:p>
    <w:p w14:paraId="5C450BA7" w14:textId="77777777" w:rsidR="005A63B2" w:rsidRPr="005A63B2" w:rsidRDefault="0056098F" w:rsidP="005A63B2">
      <w:pPr>
        <w:numPr>
          <w:ilvl w:val="0"/>
          <w:numId w:val="6"/>
        </w:numPr>
        <w:tabs>
          <w:tab w:val="left" w:pos="-720"/>
          <w:tab w:val="left" w:pos="567"/>
        </w:tabs>
        <w:suppressAutoHyphens/>
        <w:spacing w:after="0" w:line="360" w:lineRule="auto"/>
        <w:ind w:left="567" w:right="-1" w:hanging="425"/>
        <w:jc w:val="both"/>
        <w:rPr>
          <w:rFonts w:ascii="Arial" w:eastAsia="Times New Roman" w:hAnsi="Arial" w:cs="Arial"/>
          <w:bCs/>
          <w:spacing w:val="-2"/>
          <w:lang w:eastAsia="ar-SA"/>
        </w:rPr>
      </w:pPr>
      <w:r w:rsidRPr="005A63B2">
        <w:rPr>
          <w:rFonts w:ascii="Arial" w:eastAsia="Times New Roman" w:hAnsi="Arial" w:cs="Arial"/>
          <w:bCs/>
          <w:spacing w:val="-2"/>
          <w:lang w:eastAsia="ar-SA"/>
        </w:rPr>
        <w:t xml:space="preserve">Con la aprobación expresa o tácita continuará el trámite y se procederá al pago dentro del plazo de diez (10) días contados desde </w:t>
      </w:r>
      <w:r w:rsidR="00817915" w:rsidRPr="005A63B2">
        <w:rPr>
          <w:rFonts w:ascii="Arial" w:eastAsia="Times New Roman" w:hAnsi="Arial" w:cs="Arial"/>
          <w:bCs/>
          <w:spacing w:val="-2"/>
          <w:lang w:eastAsia="ar-SA"/>
        </w:rPr>
        <w:t>l</w:t>
      </w:r>
      <w:r w:rsidRPr="005A63B2">
        <w:rPr>
          <w:rFonts w:ascii="Arial" w:eastAsia="Times New Roman" w:hAnsi="Arial" w:cs="Arial"/>
          <w:bCs/>
          <w:spacing w:val="-2"/>
          <w:lang w:eastAsia="ar-SA"/>
        </w:rPr>
        <w:t xml:space="preserve">a fecha de la aprobación de la planilla y la solicitud de pago. Todos los pagos se realizarán mediante </w:t>
      </w:r>
      <w:r w:rsidR="000823D3">
        <w:rPr>
          <w:rFonts w:ascii="Arial" w:eastAsia="Times New Roman" w:hAnsi="Arial" w:cs="Arial"/>
          <w:bCs/>
          <w:spacing w:val="-2"/>
          <w:lang w:eastAsia="ar-SA"/>
        </w:rPr>
        <w:t xml:space="preserve">transferencia de los valores </w:t>
      </w:r>
      <w:r w:rsidRPr="005A63B2">
        <w:rPr>
          <w:rFonts w:ascii="Arial" w:eastAsia="Times New Roman" w:hAnsi="Arial" w:cs="Arial"/>
          <w:bCs/>
          <w:spacing w:val="-2"/>
          <w:lang w:eastAsia="ar-SA"/>
        </w:rPr>
        <w:t xml:space="preserve">a la cuenta bancaria que el </w:t>
      </w:r>
      <w:r w:rsidR="000823D3">
        <w:rPr>
          <w:rFonts w:ascii="Arial" w:eastAsia="Times New Roman" w:hAnsi="Arial" w:cs="Arial"/>
          <w:bCs/>
          <w:spacing w:val="-2"/>
          <w:lang w:eastAsia="ar-SA"/>
        </w:rPr>
        <w:t>O</w:t>
      </w:r>
      <w:r w:rsidR="00817915" w:rsidRPr="005A63B2">
        <w:rPr>
          <w:rFonts w:ascii="Arial" w:eastAsia="Times New Roman" w:hAnsi="Arial" w:cs="Arial"/>
          <w:bCs/>
          <w:spacing w:val="-2"/>
          <w:lang w:eastAsia="ar-SA"/>
        </w:rPr>
        <w:t>perador</w:t>
      </w:r>
      <w:r w:rsidR="000823D3">
        <w:rPr>
          <w:rFonts w:ascii="Arial" w:eastAsia="Times New Roman" w:hAnsi="Arial" w:cs="Arial"/>
          <w:bCs/>
          <w:spacing w:val="-2"/>
          <w:lang w:eastAsia="ar-SA"/>
        </w:rPr>
        <w:t xml:space="preserve"> </w:t>
      </w:r>
      <w:r w:rsidRPr="005A63B2">
        <w:rPr>
          <w:rFonts w:ascii="Arial" w:eastAsia="Times New Roman" w:hAnsi="Arial" w:cs="Arial"/>
          <w:bCs/>
          <w:spacing w:val="-2"/>
          <w:lang w:eastAsia="ar-SA"/>
        </w:rPr>
        <w:t xml:space="preserve">señale oportunamente por escrito para este efecto. </w:t>
      </w:r>
    </w:p>
    <w:p w14:paraId="1F3429AC" w14:textId="77777777" w:rsidR="00F36374" w:rsidRDefault="00F36374" w:rsidP="00F36374">
      <w:pPr>
        <w:tabs>
          <w:tab w:val="left" w:pos="-720"/>
          <w:tab w:val="left" w:pos="567"/>
        </w:tabs>
        <w:suppressAutoHyphens/>
        <w:spacing w:after="0" w:line="360" w:lineRule="auto"/>
        <w:ind w:left="567" w:right="-1"/>
        <w:jc w:val="both"/>
        <w:rPr>
          <w:rFonts w:ascii="Arial" w:eastAsia="Times New Roman" w:hAnsi="Arial" w:cs="Arial"/>
          <w:bCs/>
          <w:spacing w:val="-2"/>
          <w:lang w:eastAsia="ar-SA"/>
        </w:rPr>
      </w:pPr>
    </w:p>
    <w:p w14:paraId="5FDCF921" w14:textId="1D515EA2" w:rsidR="005A63B2" w:rsidRDefault="0056098F" w:rsidP="007B3BD4">
      <w:pPr>
        <w:numPr>
          <w:ilvl w:val="0"/>
          <w:numId w:val="6"/>
        </w:numPr>
        <w:tabs>
          <w:tab w:val="left" w:pos="-720"/>
          <w:tab w:val="left" w:pos="567"/>
        </w:tabs>
        <w:suppressAutoHyphens/>
        <w:spacing w:after="0" w:line="360" w:lineRule="auto"/>
        <w:ind w:left="567" w:right="-1" w:hanging="425"/>
        <w:jc w:val="both"/>
        <w:rPr>
          <w:rFonts w:ascii="Arial" w:eastAsia="Times New Roman" w:hAnsi="Arial" w:cs="Arial"/>
          <w:bCs/>
          <w:spacing w:val="-2"/>
          <w:lang w:eastAsia="ar-SA"/>
        </w:rPr>
      </w:pPr>
      <w:r w:rsidRPr="005A63B2">
        <w:rPr>
          <w:rFonts w:ascii="Arial" w:eastAsia="Times New Roman" w:hAnsi="Arial" w:cs="Arial"/>
          <w:bCs/>
          <w:spacing w:val="-2"/>
          <w:lang w:eastAsia="ar-SA"/>
        </w:rPr>
        <w:t xml:space="preserve">De todos los pagos el </w:t>
      </w:r>
      <w:r w:rsidR="000823D3">
        <w:rPr>
          <w:rFonts w:ascii="Arial" w:eastAsia="Times New Roman" w:hAnsi="Arial" w:cs="Arial"/>
          <w:bCs/>
          <w:spacing w:val="-2"/>
          <w:lang w:eastAsia="ar-SA"/>
        </w:rPr>
        <w:t>O</w:t>
      </w:r>
      <w:r w:rsidR="00817915" w:rsidRPr="005A63B2">
        <w:rPr>
          <w:rFonts w:ascii="Arial" w:eastAsia="Times New Roman" w:hAnsi="Arial" w:cs="Arial"/>
          <w:bCs/>
          <w:spacing w:val="-2"/>
          <w:lang w:eastAsia="ar-SA"/>
        </w:rPr>
        <w:t>perador</w:t>
      </w:r>
      <w:r w:rsidR="000823D3">
        <w:rPr>
          <w:rFonts w:ascii="Arial" w:eastAsia="Times New Roman" w:hAnsi="Arial" w:cs="Arial"/>
          <w:bCs/>
          <w:spacing w:val="-2"/>
          <w:lang w:eastAsia="ar-SA"/>
        </w:rPr>
        <w:t xml:space="preserve"> </w:t>
      </w:r>
      <w:r w:rsidRPr="005A63B2">
        <w:rPr>
          <w:rFonts w:ascii="Arial" w:eastAsia="Times New Roman" w:hAnsi="Arial" w:cs="Arial"/>
          <w:bCs/>
          <w:spacing w:val="-2"/>
          <w:lang w:eastAsia="ar-SA"/>
        </w:rPr>
        <w:t xml:space="preserve">descontará </w:t>
      </w:r>
      <w:r w:rsidR="00F36374" w:rsidRPr="005A63B2">
        <w:rPr>
          <w:rFonts w:ascii="Arial" w:eastAsia="Times New Roman" w:hAnsi="Arial" w:cs="Arial"/>
          <w:bCs/>
          <w:spacing w:val="-2"/>
          <w:lang w:eastAsia="ar-SA"/>
        </w:rPr>
        <w:t>las retenciones</w:t>
      </w:r>
      <w:r w:rsidRPr="005A63B2">
        <w:rPr>
          <w:rFonts w:ascii="Arial" w:eastAsia="Times New Roman" w:hAnsi="Arial" w:cs="Arial"/>
          <w:bCs/>
          <w:spacing w:val="-2"/>
          <w:lang w:eastAsia="ar-SA"/>
        </w:rPr>
        <w:t xml:space="preserve"> de ley y, anticipos entregados en forma proporcional.</w:t>
      </w:r>
    </w:p>
    <w:p w14:paraId="3DCD00C4" w14:textId="77777777" w:rsidR="00F36374" w:rsidRDefault="00F36374" w:rsidP="00F364A0">
      <w:pPr>
        <w:tabs>
          <w:tab w:val="left" w:pos="-720"/>
          <w:tab w:val="left" w:pos="567"/>
        </w:tabs>
        <w:suppressAutoHyphens/>
        <w:spacing w:after="0" w:line="360" w:lineRule="auto"/>
        <w:ind w:right="-1"/>
        <w:jc w:val="both"/>
        <w:rPr>
          <w:rFonts w:ascii="Arial" w:eastAsia="Times New Roman" w:hAnsi="Arial" w:cs="Arial"/>
          <w:bCs/>
          <w:spacing w:val="-2"/>
          <w:lang w:eastAsia="ar-SA"/>
        </w:rPr>
      </w:pPr>
    </w:p>
    <w:p w14:paraId="3B4E63AB" w14:textId="04EAEC4B" w:rsidR="005A63B2" w:rsidRDefault="0056098F" w:rsidP="007B3BD4">
      <w:pPr>
        <w:numPr>
          <w:ilvl w:val="0"/>
          <w:numId w:val="6"/>
        </w:numPr>
        <w:tabs>
          <w:tab w:val="left" w:pos="-720"/>
          <w:tab w:val="left" w:pos="567"/>
        </w:tabs>
        <w:suppressAutoHyphens/>
        <w:spacing w:after="0" w:line="360" w:lineRule="auto"/>
        <w:ind w:left="567" w:right="-1" w:hanging="425"/>
        <w:jc w:val="both"/>
        <w:rPr>
          <w:rFonts w:ascii="Arial" w:eastAsia="Times New Roman" w:hAnsi="Arial" w:cs="Arial"/>
          <w:bCs/>
          <w:spacing w:val="-2"/>
          <w:lang w:eastAsia="ar-SA"/>
        </w:rPr>
      </w:pPr>
      <w:r w:rsidRPr="005A63B2">
        <w:rPr>
          <w:rFonts w:ascii="Arial" w:eastAsia="Times New Roman" w:hAnsi="Arial" w:cs="Arial"/>
          <w:bCs/>
          <w:spacing w:val="-2"/>
          <w:lang w:eastAsia="ar-SA"/>
        </w:rPr>
        <w:t xml:space="preserve">Previamente al pago de las planillas, el </w:t>
      </w:r>
      <w:r w:rsidR="000823D3">
        <w:rPr>
          <w:rFonts w:ascii="Arial" w:eastAsia="Times New Roman" w:hAnsi="Arial" w:cs="Arial"/>
          <w:bCs/>
          <w:spacing w:val="-2"/>
          <w:lang w:eastAsia="ar-SA"/>
        </w:rPr>
        <w:t>O</w:t>
      </w:r>
      <w:r w:rsidR="00817915" w:rsidRPr="005A63B2">
        <w:rPr>
          <w:rFonts w:ascii="Arial" w:eastAsia="Times New Roman" w:hAnsi="Arial" w:cs="Arial"/>
          <w:bCs/>
          <w:spacing w:val="-2"/>
          <w:lang w:eastAsia="ar-SA"/>
        </w:rPr>
        <w:t>perador</w:t>
      </w:r>
      <w:r w:rsidR="000823D3">
        <w:rPr>
          <w:rFonts w:ascii="Arial" w:eastAsia="Times New Roman" w:hAnsi="Arial" w:cs="Arial"/>
          <w:bCs/>
          <w:spacing w:val="-2"/>
          <w:lang w:eastAsia="ar-SA"/>
        </w:rPr>
        <w:t xml:space="preserve"> </w:t>
      </w:r>
      <w:r w:rsidRPr="005A63B2">
        <w:rPr>
          <w:rFonts w:ascii="Arial" w:eastAsia="Times New Roman" w:hAnsi="Arial" w:cs="Arial"/>
          <w:bCs/>
          <w:spacing w:val="-2"/>
          <w:lang w:eastAsia="ar-SA"/>
        </w:rPr>
        <w:t>presentará el certificado de no adeudar al Instituto Ecuatoriano de Seguridad Social</w:t>
      </w:r>
      <w:r w:rsidR="005F42C4">
        <w:rPr>
          <w:rFonts w:ascii="Arial" w:eastAsia="Times New Roman" w:hAnsi="Arial" w:cs="Arial"/>
          <w:bCs/>
          <w:spacing w:val="-2"/>
          <w:lang w:eastAsia="ar-SA"/>
        </w:rPr>
        <w:t xml:space="preserve"> (IESS)</w:t>
      </w:r>
      <w:r w:rsidRPr="005A63B2">
        <w:rPr>
          <w:rFonts w:ascii="Arial" w:eastAsia="Times New Roman" w:hAnsi="Arial" w:cs="Arial"/>
          <w:bCs/>
          <w:spacing w:val="-2"/>
          <w:lang w:eastAsia="ar-SA"/>
        </w:rPr>
        <w:t xml:space="preserve">, </w:t>
      </w:r>
      <w:r w:rsidR="000823D3">
        <w:rPr>
          <w:rFonts w:ascii="Arial" w:eastAsia="Times New Roman" w:hAnsi="Arial" w:cs="Arial"/>
          <w:bCs/>
          <w:spacing w:val="-2"/>
          <w:lang w:eastAsia="ar-SA"/>
        </w:rPr>
        <w:t>y</w:t>
      </w:r>
      <w:r w:rsidR="005F42C4">
        <w:rPr>
          <w:rFonts w:ascii="Arial" w:eastAsia="Times New Roman" w:hAnsi="Arial" w:cs="Arial"/>
          <w:bCs/>
          <w:spacing w:val="-2"/>
          <w:lang w:eastAsia="ar-SA"/>
        </w:rPr>
        <w:t xml:space="preserve"> copia de</w:t>
      </w:r>
      <w:r w:rsidR="000823D3">
        <w:rPr>
          <w:rFonts w:ascii="Arial" w:eastAsia="Times New Roman" w:hAnsi="Arial" w:cs="Arial"/>
          <w:bCs/>
          <w:spacing w:val="-2"/>
          <w:lang w:eastAsia="ar-SA"/>
        </w:rPr>
        <w:t xml:space="preserve"> </w:t>
      </w:r>
      <w:r w:rsidR="005F42C4">
        <w:rPr>
          <w:rFonts w:ascii="Arial" w:eastAsia="Times New Roman" w:hAnsi="Arial" w:cs="Arial"/>
          <w:bCs/>
          <w:spacing w:val="-2"/>
          <w:lang w:eastAsia="ar-SA"/>
        </w:rPr>
        <w:t xml:space="preserve">los aportes, pago de </w:t>
      </w:r>
      <w:r w:rsidRPr="005A63B2">
        <w:rPr>
          <w:rFonts w:ascii="Arial" w:eastAsia="Times New Roman" w:hAnsi="Arial" w:cs="Arial"/>
          <w:bCs/>
          <w:spacing w:val="-2"/>
          <w:lang w:eastAsia="ar-SA"/>
        </w:rPr>
        <w:t xml:space="preserve">fondos de reserva de los trabajadores que estuvieren empleando  </w:t>
      </w:r>
      <w:r w:rsidR="005F42C4">
        <w:rPr>
          <w:rFonts w:ascii="Arial" w:eastAsia="Times New Roman" w:hAnsi="Arial" w:cs="Arial"/>
          <w:bCs/>
          <w:spacing w:val="-2"/>
          <w:lang w:eastAsia="ar-SA"/>
        </w:rPr>
        <w:t>y demás pagos que correspondan al IESS</w:t>
      </w:r>
      <w:r w:rsidRPr="005A63B2">
        <w:rPr>
          <w:rFonts w:ascii="Arial" w:eastAsia="Times New Roman" w:hAnsi="Arial" w:cs="Arial"/>
          <w:bCs/>
          <w:spacing w:val="-2"/>
          <w:lang w:eastAsia="ar-SA"/>
        </w:rPr>
        <w:t xml:space="preserve">. Sin este requisito, </w:t>
      </w:r>
      <w:r w:rsidR="00F36374">
        <w:rPr>
          <w:rFonts w:ascii="Arial" w:eastAsia="Times New Roman" w:hAnsi="Arial" w:cs="Arial"/>
          <w:bCs/>
          <w:spacing w:val="-2"/>
          <w:lang w:eastAsia="ar-SA"/>
        </w:rPr>
        <w:t>la ATM no realizará pago alguno.</w:t>
      </w:r>
      <w:r w:rsidRPr="005A63B2">
        <w:rPr>
          <w:rFonts w:ascii="Arial" w:eastAsia="Times New Roman" w:hAnsi="Arial" w:cs="Arial"/>
          <w:bCs/>
          <w:spacing w:val="-2"/>
          <w:lang w:eastAsia="ar-SA"/>
        </w:rPr>
        <w:t xml:space="preserve"> El </w:t>
      </w:r>
      <w:r w:rsidR="005F42C4">
        <w:rPr>
          <w:rFonts w:ascii="Arial" w:eastAsia="Times New Roman" w:hAnsi="Arial" w:cs="Arial"/>
          <w:bCs/>
          <w:spacing w:val="-2"/>
          <w:lang w:eastAsia="ar-SA"/>
        </w:rPr>
        <w:t>O</w:t>
      </w:r>
      <w:r w:rsidR="00817915" w:rsidRPr="005A63B2">
        <w:rPr>
          <w:rFonts w:ascii="Arial" w:eastAsia="Times New Roman" w:hAnsi="Arial" w:cs="Arial"/>
          <w:bCs/>
          <w:spacing w:val="-2"/>
          <w:lang w:eastAsia="ar-SA"/>
        </w:rPr>
        <w:t>perador</w:t>
      </w:r>
      <w:r w:rsidR="005F42C4">
        <w:rPr>
          <w:rFonts w:ascii="Arial" w:eastAsia="Times New Roman" w:hAnsi="Arial" w:cs="Arial"/>
          <w:bCs/>
          <w:spacing w:val="-2"/>
          <w:lang w:eastAsia="ar-SA"/>
        </w:rPr>
        <w:t xml:space="preserve"> </w:t>
      </w:r>
      <w:r w:rsidRPr="005A63B2">
        <w:rPr>
          <w:rFonts w:ascii="Arial" w:eastAsia="Times New Roman" w:hAnsi="Arial" w:cs="Arial"/>
          <w:bCs/>
          <w:spacing w:val="-2"/>
          <w:lang w:eastAsia="ar-SA"/>
        </w:rPr>
        <w:t xml:space="preserve">cumplirá con todas las disposiciones legales </w:t>
      </w:r>
      <w:r w:rsidR="005F42C4">
        <w:rPr>
          <w:rFonts w:ascii="Arial" w:eastAsia="Times New Roman" w:hAnsi="Arial" w:cs="Arial"/>
          <w:bCs/>
          <w:spacing w:val="-2"/>
          <w:lang w:eastAsia="ar-SA"/>
        </w:rPr>
        <w:t xml:space="preserve">que </w:t>
      </w:r>
      <w:r w:rsidRPr="005A63B2">
        <w:rPr>
          <w:rFonts w:ascii="Arial" w:eastAsia="Times New Roman" w:hAnsi="Arial" w:cs="Arial"/>
          <w:bCs/>
          <w:spacing w:val="-2"/>
          <w:lang w:eastAsia="ar-SA"/>
        </w:rPr>
        <w:t xml:space="preserve">sobre </w:t>
      </w:r>
      <w:r w:rsidR="005F42C4">
        <w:rPr>
          <w:rFonts w:ascii="Arial" w:eastAsia="Times New Roman" w:hAnsi="Arial" w:cs="Arial"/>
          <w:bCs/>
          <w:spacing w:val="-2"/>
          <w:lang w:eastAsia="ar-SA"/>
        </w:rPr>
        <w:t>esta materia</w:t>
      </w:r>
      <w:r w:rsidRPr="005A63B2">
        <w:rPr>
          <w:rFonts w:ascii="Arial" w:eastAsia="Times New Roman" w:hAnsi="Arial" w:cs="Arial"/>
          <w:bCs/>
          <w:spacing w:val="-2"/>
          <w:lang w:eastAsia="ar-SA"/>
        </w:rPr>
        <w:t xml:space="preserve"> se encuentren vigentes en el Ecuador.</w:t>
      </w:r>
      <w:r w:rsidR="009B24BD">
        <w:rPr>
          <w:rFonts w:ascii="Arial" w:eastAsia="Times New Roman" w:hAnsi="Arial" w:cs="Arial"/>
          <w:bCs/>
          <w:spacing w:val="-2"/>
          <w:lang w:eastAsia="ar-SA"/>
        </w:rPr>
        <w:t xml:space="preserve"> Sin embargo, ATM no tendrá derecho a retener o descontar </w:t>
      </w:r>
      <w:r w:rsidR="00B97707">
        <w:rPr>
          <w:rFonts w:ascii="Arial" w:eastAsia="Times New Roman" w:hAnsi="Arial" w:cs="Arial"/>
          <w:bCs/>
          <w:spacing w:val="-2"/>
          <w:lang w:eastAsia="ar-SA"/>
        </w:rPr>
        <w:t>de cualquier pago ninguna cantidad, excepto por los pagos cuya deducción fuere expresamente establecida por el presente contrato</w:t>
      </w:r>
      <w:r w:rsidR="00F364A0">
        <w:rPr>
          <w:rFonts w:ascii="Arial" w:eastAsia="Times New Roman" w:hAnsi="Arial" w:cs="Arial"/>
          <w:bCs/>
          <w:spacing w:val="-2"/>
          <w:lang w:eastAsia="ar-SA"/>
        </w:rPr>
        <w:t xml:space="preserve"> o por autoridades y jueces competentes. Cualquier otro valor, solo podrá ser retenido o descontado previa resolución de</w:t>
      </w:r>
      <w:r w:rsidR="00B97707">
        <w:rPr>
          <w:rFonts w:ascii="Arial" w:eastAsia="Times New Roman" w:hAnsi="Arial" w:cs="Arial"/>
          <w:bCs/>
          <w:spacing w:val="-2"/>
          <w:lang w:eastAsia="ar-SA"/>
        </w:rPr>
        <w:t xml:space="preserve"> la Junta Técnica de Solución </w:t>
      </w:r>
      <w:r w:rsidR="00F36374">
        <w:rPr>
          <w:rFonts w:ascii="Arial" w:eastAsia="Times New Roman" w:hAnsi="Arial" w:cs="Arial"/>
          <w:bCs/>
          <w:spacing w:val="-2"/>
          <w:lang w:eastAsia="ar-SA"/>
        </w:rPr>
        <w:t>de Disputas</w:t>
      </w:r>
      <w:r w:rsidR="00F364A0">
        <w:rPr>
          <w:rFonts w:ascii="Arial" w:eastAsia="Times New Roman" w:hAnsi="Arial" w:cs="Arial"/>
          <w:bCs/>
          <w:spacing w:val="-2"/>
          <w:lang w:eastAsia="ar-SA"/>
        </w:rPr>
        <w:t xml:space="preserve"> o Tribunal Arbitral, en la cual</w:t>
      </w:r>
      <w:r w:rsidR="00F36374">
        <w:rPr>
          <w:rFonts w:ascii="Arial" w:eastAsia="Times New Roman" w:hAnsi="Arial" w:cs="Arial"/>
          <w:bCs/>
          <w:spacing w:val="-2"/>
          <w:lang w:eastAsia="ar-SA"/>
        </w:rPr>
        <w:t xml:space="preserve"> </w:t>
      </w:r>
      <w:r w:rsidR="00B97707">
        <w:rPr>
          <w:rFonts w:ascii="Arial" w:eastAsia="Times New Roman" w:hAnsi="Arial" w:cs="Arial"/>
          <w:bCs/>
          <w:spacing w:val="-2"/>
          <w:lang w:eastAsia="ar-SA"/>
        </w:rPr>
        <w:t xml:space="preserve">haya decidido que </w:t>
      </w:r>
      <w:r w:rsidR="00682AA3">
        <w:rPr>
          <w:rFonts w:ascii="Arial" w:eastAsia="Times New Roman" w:hAnsi="Arial" w:cs="Arial"/>
          <w:bCs/>
          <w:spacing w:val="-2"/>
          <w:lang w:eastAsia="ar-SA"/>
        </w:rPr>
        <w:t>pueda retener o descontar dicho monto. Dicha Junta podrá ser convocada en cualquier momento para definir la validez  de cualquier retención por la ATM.</w:t>
      </w:r>
      <w:r w:rsidR="00B97707">
        <w:rPr>
          <w:rFonts w:ascii="Arial" w:eastAsia="Times New Roman" w:hAnsi="Arial" w:cs="Arial"/>
          <w:bCs/>
          <w:spacing w:val="-2"/>
          <w:lang w:eastAsia="ar-SA"/>
        </w:rPr>
        <w:t xml:space="preserve"> </w:t>
      </w:r>
    </w:p>
    <w:p w14:paraId="12A6F6C5" w14:textId="77777777" w:rsidR="00F36374" w:rsidRDefault="00F36374" w:rsidP="00F364A0">
      <w:pPr>
        <w:tabs>
          <w:tab w:val="left" w:pos="-720"/>
          <w:tab w:val="left" w:pos="567"/>
        </w:tabs>
        <w:suppressAutoHyphens/>
        <w:spacing w:after="0" w:line="360" w:lineRule="auto"/>
        <w:ind w:right="-1"/>
        <w:jc w:val="both"/>
        <w:rPr>
          <w:rFonts w:ascii="Arial" w:eastAsia="Times New Roman" w:hAnsi="Arial" w:cs="Arial"/>
          <w:bCs/>
          <w:spacing w:val="-2"/>
          <w:lang w:eastAsia="ar-SA"/>
        </w:rPr>
      </w:pPr>
    </w:p>
    <w:p w14:paraId="49527A8D" w14:textId="77777777" w:rsidR="005A63B2" w:rsidRDefault="0056098F" w:rsidP="007B3BD4">
      <w:pPr>
        <w:numPr>
          <w:ilvl w:val="0"/>
          <w:numId w:val="6"/>
        </w:numPr>
        <w:tabs>
          <w:tab w:val="left" w:pos="-720"/>
          <w:tab w:val="left" w:pos="567"/>
        </w:tabs>
        <w:suppressAutoHyphens/>
        <w:spacing w:after="0" w:line="360" w:lineRule="auto"/>
        <w:ind w:left="567" w:right="-1" w:hanging="425"/>
        <w:jc w:val="both"/>
        <w:rPr>
          <w:rFonts w:ascii="Arial" w:eastAsia="Times New Roman" w:hAnsi="Arial" w:cs="Arial"/>
          <w:bCs/>
          <w:spacing w:val="-2"/>
          <w:lang w:eastAsia="ar-SA"/>
        </w:rPr>
      </w:pPr>
      <w:r w:rsidRPr="005A63B2">
        <w:rPr>
          <w:rFonts w:ascii="Arial" w:eastAsia="Times New Roman" w:hAnsi="Arial" w:cs="Arial"/>
          <w:bCs/>
          <w:spacing w:val="-2"/>
          <w:lang w:eastAsia="ar-SA"/>
        </w:rPr>
        <w:t xml:space="preserve">Junto con la solicitud de recepción provisional del sistema, el </w:t>
      </w:r>
      <w:r w:rsidR="00817915" w:rsidRPr="005A63B2">
        <w:rPr>
          <w:rFonts w:ascii="Arial" w:eastAsia="Times New Roman" w:hAnsi="Arial" w:cs="Arial"/>
          <w:bCs/>
          <w:spacing w:val="-2"/>
          <w:lang w:eastAsia="ar-SA"/>
        </w:rPr>
        <w:t>operador</w:t>
      </w:r>
      <w:r w:rsidR="005F42C4">
        <w:rPr>
          <w:rFonts w:ascii="Arial" w:eastAsia="Times New Roman" w:hAnsi="Arial" w:cs="Arial"/>
          <w:bCs/>
          <w:spacing w:val="-2"/>
          <w:lang w:eastAsia="ar-SA"/>
        </w:rPr>
        <w:t xml:space="preserve"> </w:t>
      </w:r>
      <w:r w:rsidRPr="005A63B2">
        <w:rPr>
          <w:rFonts w:ascii="Arial" w:eastAsia="Times New Roman" w:hAnsi="Arial" w:cs="Arial"/>
          <w:bCs/>
          <w:spacing w:val="-2"/>
          <w:lang w:eastAsia="ar-SA"/>
        </w:rPr>
        <w:t>presentará una planilla del estado de cuenta final.</w:t>
      </w:r>
    </w:p>
    <w:p w14:paraId="2FCFBB56" w14:textId="77777777" w:rsidR="00F36374" w:rsidRDefault="00F36374" w:rsidP="00F36374">
      <w:pPr>
        <w:tabs>
          <w:tab w:val="left" w:pos="-720"/>
          <w:tab w:val="left" w:pos="567"/>
        </w:tabs>
        <w:suppressAutoHyphens/>
        <w:spacing w:after="0" w:line="360" w:lineRule="auto"/>
        <w:ind w:left="567" w:right="-1"/>
        <w:jc w:val="both"/>
        <w:rPr>
          <w:rFonts w:ascii="Arial" w:eastAsia="Times New Roman" w:hAnsi="Arial" w:cs="Arial"/>
          <w:bCs/>
          <w:spacing w:val="-2"/>
          <w:lang w:eastAsia="ar-SA"/>
        </w:rPr>
      </w:pPr>
    </w:p>
    <w:p w14:paraId="7C344E7B" w14:textId="4C9DF50A" w:rsidR="0056098F" w:rsidRPr="005A63B2" w:rsidRDefault="0056098F" w:rsidP="007B3BD4">
      <w:pPr>
        <w:numPr>
          <w:ilvl w:val="0"/>
          <w:numId w:val="6"/>
        </w:numPr>
        <w:tabs>
          <w:tab w:val="left" w:pos="-720"/>
          <w:tab w:val="left" w:pos="567"/>
        </w:tabs>
        <w:suppressAutoHyphens/>
        <w:spacing w:after="0" w:line="360" w:lineRule="auto"/>
        <w:ind w:left="567" w:right="-1" w:hanging="425"/>
        <w:jc w:val="both"/>
        <w:rPr>
          <w:rFonts w:ascii="Arial" w:eastAsia="Times New Roman" w:hAnsi="Arial" w:cs="Arial"/>
          <w:bCs/>
          <w:spacing w:val="-2"/>
          <w:lang w:eastAsia="ar-SA"/>
        </w:rPr>
      </w:pPr>
      <w:r w:rsidRPr="005A63B2">
        <w:rPr>
          <w:rFonts w:ascii="Arial" w:eastAsia="Times New Roman" w:hAnsi="Arial" w:cs="Arial"/>
          <w:bCs/>
          <w:spacing w:val="-2"/>
          <w:lang w:eastAsia="ar-SA"/>
        </w:rPr>
        <w:t xml:space="preserve">La ATM  se reserva el derecho de reclamar al </w:t>
      </w:r>
      <w:r w:rsidR="00817915" w:rsidRPr="005A63B2">
        <w:rPr>
          <w:rFonts w:ascii="Arial" w:eastAsia="Times New Roman" w:hAnsi="Arial" w:cs="Arial"/>
          <w:bCs/>
          <w:spacing w:val="-2"/>
          <w:lang w:eastAsia="ar-SA"/>
        </w:rPr>
        <w:t>operador</w:t>
      </w:r>
      <w:r w:rsidRPr="005A63B2">
        <w:rPr>
          <w:rFonts w:ascii="Arial" w:eastAsia="Times New Roman" w:hAnsi="Arial" w:cs="Arial"/>
          <w:bCs/>
          <w:spacing w:val="-2"/>
          <w:lang w:eastAsia="ar-SA"/>
        </w:rPr>
        <w:t>, en cualquier tiempo, antes o después de la ejecución</w:t>
      </w:r>
      <w:r w:rsidR="00F36374">
        <w:rPr>
          <w:rFonts w:ascii="Arial" w:eastAsia="Times New Roman" w:hAnsi="Arial" w:cs="Arial"/>
          <w:bCs/>
          <w:spacing w:val="-2"/>
          <w:lang w:eastAsia="ar-SA"/>
        </w:rPr>
        <w:t>, pero con anterioridad a</w:t>
      </w:r>
      <w:r w:rsidR="00065E0D">
        <w:rPr>
          <w:rFonts w:ascii="Arial" w:eastAsia="Times New Roman" w:hAnsi="Arial" w:cs="Arial"/>
          <w:bCs/>
          <w:spacing w:val="-2"/>
          <w:lang w:eastAsia="ar-SA"/>
        </w:rPr>
        <w:t xml:space="preserve"> su recepción</w:t>
      </w:r>
      <w:r w:rsidR="00F36374">
        <w:rPr>
          <w:rFonts w:ascii="Arial" w:eastAsia="Times New Roman" w:hAnsi="Arial" w:cs="Arial"/>
          <w:bCs/>
          <w:spacing w:val="-2"/>
          <w:lang w:eastAsia="ar-SA"/>
        </w:rPr>
        <w:t xml:space="preserve"> por la ATM</w:t>
      </w:r>
      <w:r w:rsidR="00065E0D">
        <w:rPr>
          <w:rFonts w:ascii="Arial" w:eastAsia="Times New Roman" w:hAnsi="Arial" w:cs="Arial"/>
          <w:bCs/>
          <w:spacing w:val="-2"/>
          <w:lang w:eastAsia="ar-SA"/>
        </w:rPr>
        <w:t xml:space="preserve">, </w:t>
      </w:r>
      <w:r w:rsidRPr="005A63B2">
        <w:rPr>
          <w:rFonts w:ascii="Arial" w:eastAsia="Times New Roman" w:hAnsi="Arial" w:cs="Arial"/>
          <w:bCs/>
          <w:spacing w:val="-2"/>
          <w:lang w:eastAsia="ar-SA"/>
        </w:rPr>
        <w:t xml:space="preserve"> de </w:t>
      </w:r>
      <w:r w:rsidR="00817915" w:rsidRPr="005A63B2">
        <w:rPr>
          <w:rFonts w:ascii="Arial" w:eastAsia="Times New Roman" w:hAnsi="Arial" w:cs="Arial"/>
          <w:bCs/>
          <w:spacing w:val="-2"/>
          <w:lang w:eastAsia="ar-SA"/>
        </w:rPr>
        <w:t>una</w:t>
      </w:r>
      <w:r w:rsidRPr="005A63B2">
        <w:rPr>
          <w:rFonts w:ascii="Arial" w:eastAsia="Times New Roman" w:hAnsi="Arial" w:cs="Arial"/>
          <w:bCs/>
          <w:spacing w:val="-2"/>
          <w:lang w:eastAsia="ar-SA"/>
        </w:rPr>
        <w:t xml:space="preserve"> cualquiera de las obras, sobre cualquier pago indebido por error de cálculo o por cualquier otra razón justificada, obligándose el </w:t>
      </w:r>
      <w:r w:rsidR="005F42C4">
        <w:rPr>
          <w:rFonts w:ascii="Arial" w:eastAsia="Times New Roman" w:hAnsi="Arial" w:cs="Arial"/>
          <w:bCs/>
          <w:spacing w:val="-2"/>
          <w:lang w:eastAsia="ar-SA"/>
        </w:rPr>
        <w:t>O</w:t>
      </w:r>
      <w:r w:rsidR="00817915" w:rsidRPr="005A63B2">
        <w:rPr>
          <w:rFonts w:ascii="Arial" w:eastAsia="Times New Roman" w:hAnsi="Arial" w:cs="Arial"/>
          <w:bCs/>
          <w:spacing w:val="-2"/>
          <w:lang w:eastAsia="ar-SA"/>
        </w:rPr>
        <w:t>perador</w:t>
      </w:r>
      <w:r w:rsidR="005F42C4">
        <w:rPr>
          <w:rFonts w:ascii="Arial" w:eastAsia="Times New Roman" w:hAnsi="Arial" w:cs="Arial"/>
          <w:bCs/>
          <w:spacing w:val="-2"/>
          <w:lang w:eastAsia="ar-SA"/>
        </w:rPr>
        <w:t xml:space="preserve"> </w:t>
      </w:r>
      <w:r w:rsidRPr="005A63B2">
        <w:rPr>
          <w:rFonts w:ascii="Arial" w:eastAsia="Times New Roman" w:hAnsi="Arial" w:cs="Arial"/>
          <w:bCs/>
          <w:spacing w:val="-2"/>
          <w:lang w:eastAsia="ar-SA"/>
        </w:rPr>
        <w:t xml:space="preserve">a satisfacer </w:t>
      </w:r>
      <w:r w:rsidR="00817915" w:rsidRPr="005A63B2">
        <w:rPr>
          <w:rFonts w:ascii="Arial" w:eastAsia="Times New Roman" w:hAnsi="Arial" w:cs="Arial"/>
          <w:bCs/>
          <w:spacing w:val="-2"/>
          <w:lang w:eastAsia="ar-SA"/>
        </w:rPr>
        <w:t>en</w:t>
      </w:r>
      <w:r w:rsidRPr="005A63B2">
        <w:rPr>
          <w:rFonts w:ascii="Arial" w:eastAsia="Times New Roman" w:hAnsi="Arial" w:cs="Arial"/>
          <w:bCs/>
          <w:spacing w:val="-2"/>
          <w:lang w:eastAsia="ar-SA"/>
        </w:rPr>
        <w:t xml:space="preserve"> un plazo máximo de treinta días las reclamaciones que por este motivo llegare a plantear la ATM.</w:t>
      </w:r>
      <w:r w:rsidR="00682AA3">
        <w:rPr>
          <w:rFonts w:ascii="Arial" w:eastAsia="Times New Roman" w:hAnsi="Arial" w:cs="Arial"/>
          <w:bCs/>
          <w:spacing w:val="-2"/>
          <w:lang w:eastAsia="ar-SA"/>
        </w:rPr>
        <w:t xml:space="preserve">   </w:t>
      </w:r>
    </w:p>
    <w:p w14:paraId="7DB3CE06" w14:textId="77777777" w:rsidR="0056098F" w:rsidRPr="00E20773" w:rsidRDefault="0056098F" w:rsidP="007B3BD4">
      <w:pPr>
        <w:tabs>
          <w:tab w:val="left" w:pos="-720"/>
        </w:tabs>
        <w:suppressAutoHyphens/>
        <w:spacing w:after="0" w:line="360" w:lineRule="auto"/>
        <w:ind w:right="-1"/>
        <w:jc w:val="both"/>
        <w:rPr>
          <w:rFonts w:ascii="Arial" w:eastAsia="Times New Roman" w:hAnsi="Arial" w:cs="Arial"/>
          <w:b/>
          <w:bCs/>
          <w:spacing w:val="-2"/>
          <w:lang w:eastAsia="ar-SA"/>
        </w:rPr>
      </w:pPr>
    </w:p>
    <w:p w14:paraId="75F3BA6E" w14:textId="2ACBCB0A" w:rsidR="0056098F" w:rsidRPr="00F364A0" w:rsidRDefault="0056098F" w:rsidP="007B3BD4">
      <w:pPr>
        <w:tabs>
          <w:tab w:val="left" w:pos="-720"/>
        </w:tabs>
        <w:suppressAutoHyphens/>
        <w:spacing w:after="0" w:line="360" w:lineRule="auto"/>
        <w:ind w:right="-1"/>
        <w:jc w:val="both"/>
        <w:rPr>
          <w:rFonts w:ascii="Arial" w:hAnsi="Arial"/>
          <w:spacing w:val="-2"/>
        </w:rPr>
      </w:pPr>
      <w:r w:rsidRPr="00E20773">
        <w:rPr>
          <w:rFonts w:ascii="Arial" w:eastAsia="Times New Roman" w:hAnsi="Arial" w:cs="Arial"/>
          <w:b/>
          <w:bCs/>
          <w:spacing w:val="-2"/>
          <w:lang w:eastAsia="ar-SA"/>
        </w:rPr>
        <w:t xml:space="preserve">6.2.3 Pruebas de Funcionamiento: </w:t>
      </w:r>
      <w:r w:rsidR="00065E0D">
        <w:rPr>
          <w:rFonts w:ascii="Arial" w:eastAsia="Times New Roman" w:hAnsi="Arial" w:cs="Arial"/>
          <w:b/>
          <w:bCs/>
          <w:spacing w:val="-2"/>
          <w:lang w:eastAsia="ar-SA"/>
        </w:rPr>
        <w:t xml:space="preserve">  </w:t>
      </w:r>
      <w:r w:rsidRPr="00E20773">
        <w:rPr>
          <w:rFonts w:ascii="Arial" w:eastAsia="Times New Roman" w:hAnsi="Arial" w:cs="Arial"/>
          <w:bCs/>
          <w:spacing w:val="-2"/>
          <w:lang w:eastAsia="ar-SA"/>
        </w:rPr>
        <w:t xml:space="preserve">El </w:t>
      </w:r>
      <w:r w:rsidR="00887865">
        <w:rPr>
          <w:rFonts w:ascii="Arial" w:eastAsia="Times New Roman" w:hAnsi="Arial" w:cs="Arial"/>
          <w:bCs/>
          <w:spacing w:val="-2"/>
          <w:lang w:eastAsia="ar-SA"/>
        </w:rPr>
        <w:t>O</w:t>
      </w:r>
      <w:r w:rsidR="00817915">
        <w:rPr>
          <w:rFonts w:ascii="Arial" w:eastAsia="Times New Roman" w:hAnsi="Arial" w:cs="Arial"/>
          <w:bCs/>
          <w:spacing w:val="-2"/>
          <w:lang w:eastAsia="ar-SA"/>
        </w:rPr>
        <w:t>perador</w:t>
      </w:r>
      <w:r w:rsidRPr="00E20773">
        <w:rPr>
          <w:rFonts w:ascii="Arial" w:eastAsia="Times New Roman" w:hAnsi="Arial" w:cs="Arial"/>
          <w:bCs/>
          <w:spacing w:val="-2"/>
          <w:lang w:eastAsia="ar-SA"/>
        </w:rPr>
        <w:t>, una vez que considere que las obras de ingeniería, bienes y servicios objeto del contrato se encuentren concluidas de acuerdo al cronograma y diseños aprobados por la ATM y se haya concluido la instalación de los equipos, comunicará sob</w:t>
      </w:r>
      <w:r w:rsidR="00887865">
        <w:rPr>
          <w:rFonts w:ascii="Arial" w:eastAsia="Times New Roman" w:hAnsi="Arial" w:cs="Arial"/>
          <w:bCs/>
          <w:spacing w:val="-2"/>
          <w:lang w:eastAsia="ar-SA"/>
        </w:rPr>
        <w:t>re dicha circunstancia a la ATM, y las partes procederán a suscribir el Acta de Inicio de Pruebas</w:t>
      </w:r>
      <w:r w:rsidR="00285CCA">
        <w:rPr>
          <w:rFonts w:ascii="Arial" w:eastAsia="Times New Roman" w:hAnsi="Arial" w:cs="Arial"/>
          <w:bCs/>
          <w:spacing w:val="-2"/>
          <w:lang w:eastAsia="ar-SA"/>
        </w:rPr>
        <w:t xml:space="preserve"> </w:t>
      </w:r>
      <w:r w:rsidR="00285CCA" w:rsidRPr="00F36374">
        <w:rPr>
          <w:rFonts w:ascii="Arial" w:eastAsia="Times New Roman" w:hAnsi="Arial" w:cs="Arial"/>
          <w:bCs/>
          <w:spacing w:val="-2"/>
          <w:lang w:eastAsia="ar-SA"/>
        </w:rPr>
        <w:t xml:space="preserve">en un </w:t>
      </w:r>
      <w:r w:rsidR="00F364A0">
        <w:rPr>
          <w:rFonts w:ascii="Arial" w:eastAsia="Times New Roman" w:hAnsi="Arial" w:cs="Arial"/>
          <w:bCs/>
          <w:spacing w:val="-2"/>
          <w:lang w:eastAsia="ar-SA"/>
        </w:rPr>
        <w:t>término</w:t>
      </w:r>
      <w:r w:rsidR="00285CCA" w:rsidRPr="00F36374">
        <w:rPr>
          <w:rFonts w:ascii="Arial" w:eastAsia="Times New Roman" w:hAnsi="Arial" w:cs="Arial"/>
          <w:bCs/>
          <w:spacing w:val="-2"/>
          <w:lang w:eastAsia="ar-SA"/>
        </w:rPr>
        <w:t xml:space="preserve"> no mayor a </w:t>
      </w:r>
      <w:r w:rsidR="00F364A0">
        <w:rPr>
          <w:rFonts w:ascii="Arial" w:eastAsia="Times New Roman" w:hAnsi="Arial" w:cs="Arial"/>
          <w:bCs/>
          <w:spacing w:val="-2"/>
          <w:lang w:eastAsia="ar-SA"/>
        </w:rPr>
        <w:t>diez</w:t>
      </w:r>
      <w:r w:rsidR="00285CCA" w:rsidRPr="00F36374">
        <w:rPr>
          <w:rFonts w:ascii="Arial" w:eastAsia="Times New Roman" w:hAnsi="Arial" w:cs="Arial"/>
          <w:bCs/>
          <w:spacing w:val="-2"/>
          <w:lang w:eastAsia="ar-SA"/>
        </w:rPr>
        <w:t xml:space="preserve"> (</w:t>
      </w:r>
      <w:r w:rsidR="00F364A0">
        <w:rPr>
          <w:rFonts w:ascii="Arial" w:eastAsia="Times New Roman" w:hAnsi="Arial" w:cs="Arial"/>
          <w:bCs/>
          <w:spacing w:val="-2"/>
          <w:lang w:eastAsia="ar-SA"/>
        </w:rPr>
        <w:t>10</w:t>
      </w:r>
      <w:r w:rsidR="00285CCA" w:rsidRPr="00F36374">
        <w:rPr>
          <w:rFonts w:ascii="Arial" w:eastAsia="Times New Roman" w:hAnsi="Arial" w:cs="Arial"/>
          <w:bCs/>
          <w:spacing w:val="-2"/>
          <w:lang w:eastAsia="ar-SA"/>
        </w:rPr>
        <w:t>) días hábiles a partir de que la ATM haya recibido dicha comunicación</w:t>
      </w:r>
      <w:r w:rsidR="00285CCA">
        <w:rPr>
          <w:rFonts w:ascii="Arial" w:eastAsia="Times New Roman" w:hAnsi="Arial" w:cs="Arial"/>
          <w:bCs/>
          <w:spacing w:val="-2"/>
          <w:lang w:eastAsia="ar-SA"/>
        </w:rPr>
        <w:t xml:space="preserve">. </w:t>
      </w:r>
    </w:p>
    <w:p w14:paraId="224410B7" w14:textId="77777777" w:rsidR="0056098F" w:rsidRPr="00E20773" w:rsidRDefault="0056098F" w:rsidP="007B3BD4">
      <w:pPr>
        <w:tabs>
          <w:tab w:val="left" w:pos="-720"/>
        </w:tabs>
        <w:suppressAutoHyphens/>
        <w:spacing w:after="0" w:line="360" w:lineRule="auto"/>
        <w:ind w:right="-1"/>
        <w:jc w:val="both"/>
        <w:rPr>
          <w:rFonts w:ascii="Arial" w:eastAsia="Times New Roman" w:hAnsi="Arial" w:cs="Arial"/>
          <w:b/>
          <w:bCs/>
          <w:spacing w:val="-2"/>
          <w:lang w:eastAsia="ar-SA"/>
        </w:rPr>
      </w:pPr>
    </w:p>
    <w:p w14:paraId="2841EE9C" w14:textId="77777777" w:rsidR="0056098F" w:rsidRPr="00E20773" w:rsidRDefault="0056098F" w:rsidP="007B3BD4">
      <w:pPr>
        <w:tabs>
          <w:tab w:val="left" w:pos="-720"/>
        </w:tabs>
        <w:suppressAutoHyphens/>
        <w:spacing w:after="0" w:line="360" w:lineRule="auto"/>
        <w:ind w:right="-1"/>
        <w:jc w:val="both"/>
        <w:rPr>
          <w:rFonts w:ascii="Arial" w:eastAsia="Times New Roman" w:hAnsi="Arial" w:cs="Arial"/>
          <w:bCs/>
          <w:spacing w:val="-2"/>
          <w:lang w:eastAsia="ar-SA"/>
        </w:rPr>
      </w:pPr>
      <w:r w:rsidRPr="00E20773">
        <w:rPr>
          <w:rFonts w:ascii="Arial" w:eastAsia="Times New Roman" w:hAnsi="Arial" w:cs="Arial"/>
          <w:bCs/>
          <w:spacing w:val="-2"/>
          <w:lang w:eastAsia="ar-SA"/>
        </w:rPr>
        <w:t xml:space="preserve">El documento que contenga  los protocolos de pruebas que estime deben realizarse a fin de verificar el funcionamiento y eficiencia del sistema será entregado por el </w:t>
      </w:r>
      <w:r w:rsidR="00887865">
        <w:rPr>
          <w:rFonts w:ascii="Arial" w:eastAsia="Times New Roman" w:hAnsi="Arial" w:cs="Arial"/>
          <w:bCs/>
          <w:spacing w:val="-2"/>
          <w:lang w:eastAsia="ar-SA"/>
        </w:rPr>
        <w:t>O</w:t>
      </w:r>
      <w:r w:rsidR="00817915">
        <w:rPr>
          <w:rFonts w:ascii="Arial" w:eastAsia="Times New Roman" w:hAnsi="Arial" w:cs="Arial"/>
          <w:bCs/>
          <w:spacing w:val="-2"/>
          <w:lang w:eastAsia="ar-SA"/>
        </w:rPr>
        <w:t>perador</w:t>
      </w:r>
      <w:r w:rsidRPr="00E20773">
        <w:rPr>
          <w:rFonts w:ascii="Arial" w:eastAsia="Times New Roman" w:hAnsi="Arial" w:cs="Arial"/>
          <w:bCs/>
          <w:spacing w:val="-2"/>
          <w:lang w:eastAsia="ar-SA"/>
        </w:rPr>
        <w:t>.</w:t>
      </w:r>
      <w:r w:rsidR="00887865">
        <w:rPr>
          <w:rFonts w:ascii="Arial" w:eastAsia="Times New Roman" w:hAnsi="Arial" w:cs="Arial"/>
          <w:bCs/>
          <w:spacing w:val="-2"/>
          <w:lang w:eastAsia="ar-SA"/>
        </w:rPr>
        <w:t xml:space="preserve"> </w:t>
      </w:r>
    </w:p>
    <w:p w14:paraId="046B9E02" w14:textId="77777777" w:rsidR="0056098F" w:rsidRPr="00E20773" w:rsidRDefault="0056098F" w:rsidP="007B3BD4">
      <w:pPr>
        <w:tabs>
          <w:tab w:val="left" w:pos="-720"/>
        </w:tabs>
        <w:suppressAutoHyphens/>
        <w:spacing w:after="0" w:line="360" w:lineRule="auto"/>
        <w:ind w:right="-1"/>
        <w:jc w:val="both"/>
        <w:rPr>
          <w:rFonts w:ascii="Arial" w:eastAsia="Times New Roman" w:hAnsi="Arial" w:cs="Arial"/>
          <w:b/>
          <w:bCs/>
          <w:spacing w:val="-2"/>
          <w:lang w:eastAsia="ar-SA"/>
        </w:rPr>
      </w:pPr>
    </w:p>
    <w:p w14:paraId="2F996335" w14:textId="77777777" w:rsidR="0056098F" w:rsidRPr="00E20773" w:rsidRDefault="0056098F" w:rsidP="007B3BD4">
      <w:pPr>
        <w:tabs>
          <w:tab w:val="left" w:pos="-720"/>
        </w:tabs>
        <w:suppressAutoHyphens/>
        <w:spacing w:after="0" w:line="360" w:lineRule="auto"/>
        <w:ind w:right="-1"/>
        <w:jc w:val="both"/>
        <w:rPr>
          <w:rFonts w:ascii="Arial" w:eastAsia="Times New Roman" w:hAnsi="Arial" w:cs="Arial"/>
          <w:bCs/>
          <w:spacing w:val="-2"/>
          <w:lang w:eastAsia="ar-SA"/>
        </w:rPr>
      </w:pPr>
      <w:r w:rsidRPr="00E20773">
        <w:rPr>
          <w:rFonts w:ascii="Arial" w:eastAsia="Times New Roman" w:hAnsi="Arial" w:cs="Arial"/>
          <w:bCs/>
          <w:spacing w:val="-2"/>
          <w:lang w:eastAsia="ar-SA"/>
        </w:rPr>
        <w:t>Los procedimientos de las pruebas a realizarse deberán incluir como mínimo:</w:t>
      </w:r>
    </w:p>
    <w:p w14:paraId="2A7FAFBD" w14:textId="77777777" w:rsidR="0056098F" w:rsidRPr="00E20773" w:rsidRDefault="0056098F" w:rsidP="009A71B1">
      <w:pPr>
        <w:tabs>
          <w:tab w:val="left" w:pos="-720"/>
        </w:tabs>
        <w:suppressAutoHyphens/>
        <w:spacing w:after="0" w:line="360" w:lineRule="auto"/>
        <w:ind w:left="1416" w:right="-1" w:hanging="708"/>
        <w:jc w:val="both"/>
        <w:rPr>
          <w:rFonts w:ascii="Arial" w:eastAsia="Times New Roman" w:hAnsi="Arial" w:cs="Arial"/>
          <w:bCs/>
          <w:spacing w:val="-2"/>
          <w:lang w:eastAsia="ar-SA"/>
        </w:rPr>
      </w:pPr>
    </w:p>
    <w:p w14:paraId="7F85A412" w14:textId="77777777" w:rsidR="0056098F" w:rsidRPr="00E20773" w:rsidRDefault="0056098F" w:rsidP="007B3BD4">
      <w:pPr>
        <w:numPr>
          <w:ilvl w:val="0"/>
          <w:numId w:val="8"/>
        </w:numPr>
        <w:tabs>
          <w:tab w:val="left" w:pos="-720"/>
        </w:tabs>
        <w:suppressAutoHyphens/>
        <w:spacing w:after="0" w:line="360" w:lineRule="auto"/>
        <w:ind w:left="993" w:right="-1" w:hanging="284"/>
        <w:jc w:val="both"/>
        <w:rPr>
          <w:rFonts w:ascii="Arial" w:eastAsia="Times New Roman" w:hAnsi="Arial" w:cs="Arial"/>
          <w:bCs/>
          <w:spacing w:val="-2"/>
          <w:lang w:eastAsia="ar-SA"/>
        </w:rPr>
      </w:pPr>
      <w:r w:rsidRPr="00E20773">
        <w:rPr>
          <w:rFonts w:ascii="Arial" w:eastAsia="Times New Roman" w:hAnsi="Arial" w:cs="Arial"/>
          <w:bCs/>
          <w:spacing w:val="-2"/>
          <w:lang w:eastAsia="ar-SA"/>
        </w:rPr>
        <w:t>Un listado completo de todos los ítems a ser inspeccionados con sus respectivas identificaciones, número de parte y número de serie, incluidos los instrumentos a ser utilizados.</w:t>
      </w:r>
    </w:p>
    <w:p w14:paraId="44F45281" w14:textId="77777777" w:rsidR="0056098F" w:rsidRPr="00E20773" w:rsidRDefault="0056098F" w:rsidP="007B3BD4">
      <w:pPr>
        <w:numPr>
          <w:ilvl w:val="0"/>
          <w:numId w:val="8"/>
        </w:numPr>
        <w:tabs>
          <w:tab w:val="left" w:pos="-720"/>
        </w:tabs>
        <w:suppressAutoHyphens/>
        <w:spacing w:after="0" w:line="360" w:lineRule="auto"/>
        <w:ind w:left="993" w:right="-1" w:hanging="284"/>
        <w:jc w:val="both"/>
        <w:rPr>
          <w:rFonts w:ascii="Arial" w:eastAsia="Times New Roman" w:hAnsi="Arial" w:cs="Arial"/>
          <w:bCs/>
          <w:spacing w:val="-2"/>
          <w:lang w:eastAsia="ar-SA"/>
        </w:rPr>
      </w:pPr>
      <w:r w:rsidRPr="00E20773">
        <w:rPr>
          <w:rFonts w:ascii="Arial" w:eastAsia="Times New Roman" w:hAnsi="Arial" w:cs="Arial"/>
          <w:bCs/>
          <w:spacing w:val="-2"/>
          <w:lang w:eastAsia="ar-SA"/>
        </w:rPr>
        <w:t>Programación de las pruebas y condiciones requeridas.</w:t>
      </w:r>
    </w:p>
    <w:p w14:paraId="6C0E0464" w14:textId="77777777" w:rsidR="0056098F" w:rsidRPr="00E20773" w:rsidRDefault="0056098F" w:rsidP="007B3BD4">
      <w:pPr>
        <w:numPr>
          <w:ilvl w:val="0"/>
          <w:numId w:val="8"/>
        </w:numPr>
        <w:tabs>
          <w:tab w:val="left" w:pos="-720"/>
        </w:tabs>
        <w:suppressAutoHyphens/>
        <w:spacing w:after="0" w:line="360" w:lineRule="auto"/>
        <w:ind w:left="993" w:right="-1" w:hanging="284"/>
        <w:jc w:val="both"/>
        <w:rPr>
          <w:rFonts w:ascii="Arial" w:eastAsia="Times New Roman" w:hAnsi="Arial" w:cs="Arial"/>
          <w:bCs/>
          <w:spacing w:val="-2"/>
          <w:lang w:eastAsia="ar-SA"/>
        </w:rPr>
      </w:pPr>
      <w:r w:rsidRPr="00E20773">
        <w:rPr>
          <w:rFonts w:ascii="Arial" w:eastAsia="Times New Roman" w:hAnsi="Arial" w:cs="Arial"/>
          <w:bCs/>
          <w:spacing w:val="-2"/>
          <w:lang w:eastAsia="ar-SA"/>
        </w:rPr>
        <w:t xml:space="preserve">Documentación </w:t>
      </w:r>
      <w:r w:rsidR="00A542A2">
        <w:rPr>
          <w:rFonts w:ascii="Arial" w:eastAsia="Times New Roman" w:hAnsi="Arial" w:cs="Arial"/>
          <w:bCs/>
          <w:spacing w:val="-2"/>
          <w:lang w:eastAsia="ar-SA"/>
        </w:rPr>
        <w:t xml:space="preserve">con especificaciones </w:t>
      </w:r>
      <w:r w:rsidRPr="00E20773">
        <w:rPr>
          <w:rFonts w:ascii="Arial" w:eastAsia="Times New Roman" w:hAnsi="Arial" w:cs="Arial"/>
          <w:bCs/>
          <w:spacing w:val="-2"/>
          <w:lang w:eastAsia="ar-SA"/>
        </w:rPr>
        <w:t>técnica</w:t>
      </w:r>
      <w:r w:rsidR="00A542A2">
        <w:rPr>
          <w:rFonts w:ascii="Arial" w:eastAsia="Times New Roman" w:hAnsi="Arial" w:cs="Arial"/>
          <w:bCs/>
          <w:spacing w:val="-2"/>
          <w:lang w:eastAsia="ar-SA"/>
        </w:rPr>
        <w:t>s requeridas</w:t>
      </w:r>
      <w:r w:rsidRPr="00E20773">
        <w:rPr>
          <w:rFonts w:ascii="Arial" w:eastAsia="Times New Roman" w:hAnsi="Arial" w:cs="Arial"/>
          <w:bCs/>
          <w:spacing w:val="-2"/>
          <w:lang w:eastAsia="ar-SA"/>
        </w:rPr>
        <w:t>.</w:t>
      </w:r>
    </w:p>
    <w:p w14:paraId="70CB4EE3" w14:textId="77777777" w:rsidR="0056098F" w:rsidRPr="00E20773" w:rsidRDefault="0056098F" w:rsidP="007B3BD4">
      <w:pPr>
        <w:numPr>
          <w:ilvl w:val="0"/>
          <w:numId w:val="8"/>
        </w:numPr>
        <w:tabs>
          <w:tab w:val="left" w:pos="-720"/>
        </w:tabs>
        <w:suppressAutoHyphens/>
        <w:spacing w:after="0" w:line="360" w:lineRule="auto"/>
        <w:ind w:left="993" w:right="-1" w:hanging="284"/>
        <w:jc w:val="both"/>
        <w:rPr>
          <w:rFonts w:ascii="Arial" w:eastAsia="Times New Roman" w:hAnsi="Arial" w:cs="Arial"/>
          <w:bCs/>
          <w:spacing w:val="-2"/>
          <w:lang w:eastAsia="ar-SA"/>
        </w:rPr>
      </w:pPr>
      <w:r w:rsidRPr="00E20773">
        <w:rPr>
          <w:rFonts w:ascii="Arial" w:eastAsia="Times New Roman" w:hAnsi="Arial" w:cs="Arial"/>
          <w:bCs/>
          <w:spacing w:val="-2"/>
          <w:lang w:eastAsia="ar-SA"/>
        </w:rPr>
        <w:t>Personal técnico especialista en cada componente.</w:t>
      </w:r>
    </w:p>
    <w:p w14:paraId="429E3D4C" w14:textId="77777777" w:rsidR="0056098F" w:rsidRPr="00E20773" w:rsidRDefault="0056098F" w:rsidP="009A71B1">
      <w:pPr>
        <w:tabs>
          <w:tab w:val="left" w:pos="-720"/>
        </w:tabs>
        <w:suppressAutoHyphens/>
        <w:spacing w:after="0" w:line="360" w:lineRule="auto"/>
        <w:ind w:left="1416" w:right="-1" w:hanging="708"/>
        <w:jc w:val="both"/>
        <w:rPr>
          <w:rFonts w:ascii="Arial" w:eastAsia="Times New Roman" w:hAnsi="Arial" w:cs="Arial"/>
          <w:b/>
          <w:bCs/>
          <w:spacing w:val="-2"/>
          <w:lang w:eastAsia="ar-SA"/>
        </w:rPr>
      </w:pPr>
    </w:p>
    <w:p w14:paraId="4BA25690" w14:textId="77777777" w:rsidR="0056098F" w:rsidRPr="00E20773" w:rsidRDefault="0056098F" w:rsidP="007B3BD4">
      <w:pPr>
        <w:tabs>
          <w:tab w:val="left" w:pos="-720"/>
        </w:tabs>
        <w:suppressAutoHyphens/>
        <w:spacing w:after="0" w:line="360" w:lineRule="auto"/>
        <w:ind w:right="-1"/>
        <w:jc w:val="both"/>
        <w:rPr>
          <w:rFonts w:ascii="Arial" w:eastAsia="Times New Roman" w:hAnsi="Arial" w:cs="Arial"/>
          <w:bCs/>
          <w:spacing w:val="-2"/>
          <w:lang w:eastAsia="ar-SA"/>
        </w:rPr>
      </w:pPr>
      <w:r w:rsidRPr="00E20773">
        <w:rPr>
          <w:rFonts w:ascii="Arial" w:eastAsia="Times New Roman" w:hAnsi="Arial" w:cs="Arial"/>
          <w:bCs/>
          <w:spacing w:val="-2"/>
          <w:lang w:eastAsia="ar-SA"/>
        </w:rPr>
        <w:t>Los protocolos de verificación del funcionamiento del sistema deberán incluir  el detalle de las pruebas que permitan verificar el cumplimiento de las especificaciones y desempeño de los equipos.</w:t>
      </w:r>
    </w:p>
    <w:p w14:paraId="2DDFB6DE" w14:textId="77777777" w:rsidR="0056098F" w:rsidRPr="00E20773" w:rsidRDefault="0056098F" w:rsidP="007B3BD4">
      <w:pPr>
        <w:tabs>
          <w:tab w:val="left" w:pos="-720"/>
        </w:tabs>
        <w:suppressAutoHyphens/>
        <w:spacing w:after="0" w:line="360" w:lineRule="auto"/>
        <w:ind w:right="-1"/>
        <w:jc w:val="both"/>
        <w:rPr>
          <w:rFonts w:ascii="Arial" w:eastAsia="Times New Roman" w:hAnsi="Arial" w:cs="Arial"/>
          <w:b/>
          <w:bCs/>
          <w:spacing w:val="-2"/>
          <w:lang w:eastAsia="ar-SA"/>
        </w:rPr>
      </w:pPr>
    </w:p>
    <w:p w14:paraId="7A773358" w14:textId="77777777" w:rsidR="0056098F" w:rsidRPr="005A63B2" w:rsidRDefault="0056098F" w:rsidP="007B3BD4">
      <w:pPr>
        <w:tabs>
          <w:tab w:val="left" w:pos="-720"/>
        </w:tabs>
        <w:suppressAutoHyphens/>
        <w:spacing w:after="0" w:line="360" w:lineRule="auto"/>
        <w:ind w:right="-1"/>
        <w:jc w:val="both"/>
        <w:rPr>
          <w:rFonts w:ascii="Arial" w:eastAsia="Times New Roman" w:hAnsi="Arial" w:cs="Arial"/>
          <w:bCs/>
          <w:spacing w:val="-2"/>
          <w:lang w:eastAsia="ar-SA"/>
        </w:rPr>
      </w:pPr>
      <w:r w:rsidRPr="005A63B2">
        <w:rPr>
          <w:rFonts w:ascii="Arial" w:eastAsia="Times New Roman" w:hAnsi="Arial" w:cs="Arial"/>
          <w:bCs/>
          <w:spacing w:val="-2"/>
          <w:lang w:eastAsia="ar-SA"/>
        </w:rPr>
        <w:t xml:space="preserve">La ATM revisará los protocolos propuestos por el </w:t>
      </w:r>
      <w:r w:rsidR="00A542A2">
        <w:rPr>
          <w:rFonts w:ascii="Arial" w:eastAsia="Times New Roman" w:hAnsi="Arial" w:cs="Arial"/>
          <w:bCs/>
          <w:spacing w:val="-2"/>
          <w:lang w:eastAsia="ar-SA"/>
        </w:rPr>
        <w:t>O</w:t>
      </w:r>
      <w:r w:rsidR="00817915" w:rsidRPr="005A63B2">
        <w:rPr>
          <w:rFonts w:ascii="Arial" w:eastAsia="Times New Roman" w:hAnsi="Arial" w:cs="Arial"/>
          <w:bCs/>
          <w:spacing w:val="-2"/>
          <w:lang w:eastAsia="ar-SA"/>
        </w:rPr>
        <w:t>perador</w:t>
      </w:r>
      <w:r w:rsidR="00A542A2">
        <w:rPr>
          <w:rFonts w:ascii="Arial" w:eastAsia="Times New Roman" w:hAnsi="Arial" w:cs="Arial"/>
          <w:bCs/>
          <w:spacing w:val="-2"/>
          <w:lang w:eastAsia="ar-SA"/>
        </w:rPr>
        <w:t xml:space="preserve"> </w:t>
      </w:r>
      <w:r w:rsidRPr="005A63B2">
        <w:rPr>
          <w:rFonts w:ascii="Arial" w:eastAsia="Times New Roman" w:hAnsi="Arial" w:cs="Arial"/>
          <w:bCs/>
          <w:spacing w:val="-2"/>
          <w:lang w:eastAsia="ar-SA"/>
        </w:rPr>
        <w:t>y emitirá sus observaciones pudiendo modificar, corregir e incluir pruebas adicionales a fin de satisfacer los requerimientos operacionales. Todas las pruebas que se realicen serán incluidas en el informe de resultados de los procedimientos de pruebas y registro.</w:t>
      </w:r>
    </w:p>
    <w:p w14:paraId="49F9A8DC" w14:textId="77777777" w:rsidR="00E20773" w:rsidRPr="005A63B2" w:rsidRDefault="00E20773" w:rsidP="009A71B1">
      <w:pPr>
        <w:tabs>
          <w:tab w:val="left" w:pos="-720"/>
        </w:tabs>
        <w:suppressAutoHyphens/>
        <w:spacing w:after="0" w:line="360" w:lineRule="auto"/>
        <w:ind w:left="708" w:right="-1"/>
        <w:jc w:val="both"/>
        <w:rPr>
          <w:rFonts w:ascii="Arial" w:eastAsia="Times New Roman" w:hAnsi="Arial" w:cs="Arial"/>
          <w:bCs/>
          <w:spacing w:val="-2"/>
          <w:lang w:eastAsia="ar-SA"/>
        </w:rPr>
      </w:pPr>
    </w:p>
    <w:p w14:paraId="09CFDD5C" w14:textId="77777777" w:rsidR="0056098F" w:rsidRPr="005A63B2" w:rsidRDefault="0056098F" w:rsidP="007B3BD4">
      <w:pPr>
        <w:tabs>
          <w:tab w:val="left" w:pos="-720"/>
        </w:tabs>
        <w:suppressAutoHyphens/>
        <w:spacing w:after="0" w:line="360" w:lineRule="auto"/>
        <w:ind w:right="-1"/>
        <w:jc w:val="both"/>
        <w:rPr>
          <w:rFonts w:ascii="Arial" w:eastAsia="Times New Roman" w:hAnsi="Arial" w:cs="Arial"/>
          <w:bCs/>
          <w:spacing w:val="-2"/>
          <w:lang w:eastAsia="ar-SA"/>
        </w:rPr>
      </w:pPr>
      <w:r w:rsidRPr="005A63B2">
        <w:rPr>
          <w:rFonts w:ascii="Arial" w:eastAsia="Times New Roman" w:hAnsi="Arial" w:cs="Arial"/>
          <w:bCs/>
          <w:spacing w:val="-2"/>
          <w:lang w:eastAsia="ar-SA"/>
        </w:rPr>
        <w:t xml:space="preserve">La </w:t>
      </w:r>
      <w:r w:rsidR="00A542A2">
        <w:rPr>
          <w:rFonts w:ascii="Arial" w:eastAsia="Times New Roman" w:hAnsi="Arial" w:cs="Arial"/>
          <w:bCs/>
          <w:spacing w:val="-2"/>
          <w:lang w:eastAsia="ar-SA"/>
        </w:rPr>
        <w:t>f</w:t>
      </w:r>
      <w:r w:rsidRPr="005A63B2">
        <w:rPr>
          <w:rFonts w:ascii="Arial" w:eastAsia="Times New Roman" w:hAnsi="Arial" w:cs="Arial"/>
          <w:bCs/>
          <w:spacing w:val="-2"/>
          <w:lang w:eastAsia="ar-SA"/>
        </w:rPr>
        <w:t>iscalización participará en las pruebas, informando sobre la calidad y porcentaje de los trabajos ejecutados, la legalidad y exactitud de los pagos realizados.</w:t>
      </w:r>
    </w:p>
    <w:p w14:paraId="066BD94F" w14:textId="77777777" w:rsidR="0056098F" w:rsidRPr="005A63B2" w:rsidRDefault="0056098F" w:rsidP="007B3BD4">
      <w:pPr>
        <w:tabs>
          <w:tab w:val="left" w:pos="-720"/>
        </w:tabs>
        <w:suppressAutoHyphens/>
        <w:spacing w:after="0" w:line="360" w:lineRule="auto"/>
        <w:ind w:right="-1" w:hanging="708"/>
        <w:jc w:val="both"/>
        <w:rPr>
          <w:rFonts w:ascii="Arial" w:eastAsia="Times New Roman" w:hAnsi="Arial" w:cs="Arial"/>
          <w:b/>
          <w:bCs/>
          <w:spacing w:val="-2"/>
          <w:lang w:eastAsia="ar-SA"/>
        </w:rPr>
      </w:pPr>
    </w:p>
    <w:p w14:paraId="727C58BA" w14:textId="77777777" w:rsidR="0056098F" w:rsidRPr="00E20773" w:rsidRDefault="0056098F" w:rsidP="007B3BD4">
      <w:pPr>
        <w:tabs>
          <w:tab w:val="left" w:pos="-720"/>
        </w:tabs>
        <w:suppressAutoHyphens/>
        <w:spacing w:after="0" w:line="360" w:lineRule="auto"/>
        <w:ind w:right="-1"/>
        <w:jc w:val="both"/>
        <w:rPr>
          <w:rFonts w:ascii="Arial" w:eastAsia="Times New Roman" w:hAnsi="Arial" w:cs="Arial"/>
          <w:bCs/>
          <w:spacing w:val="-2"/>
          <w:lang w:eastAsia="ar-SA"/>
        </w:rPr>
      </w:pPr>
      <w:r w:rsidRPr="005A63B2">
        <w:rPr>
          <w:rFonts w:ascii="Arial" w:eastAsia="Times New Roman" w:hAnsi="Arial" w:cs="Arial"/>
          <w:bCs/>
          <w:spacing w:val="-2"/>
          <w:lang w:eastAsia="ar-SA"/>
        </w:rPr>
        <w:t xml:space="preserve">Una vez aprobado el protocolo de pruebas por la ATM y por el </w:t>
      </w:r>
      <w:r w:rsidR="00A542A2">
        <w:rPr>
          <w:rFonts w:ascii="Arial" w:eastAsia="Times New Roman" w:hAnsi="Arial" w:cs="Arial"/>
          <w:bCs/>
          <w:spacing w:val="-2"/>
          <w:lang w:eastAsia="ar-SA"/>
        </w:rPr>
        <w:t>O</w:t>
      </w:r>
      <w:r w:rsidR="00817915" w:rsidRPr="005A63B2">
        <w:rPr>
          <w:rFonts w:ascii="Arial" w:eastAsia="Times New Roman" w:hAnsi="Arial" w:cs="Arial"/>
          <w:bCs/>
          <w:spacing w:val="-2"/>
          <w:lang w:eastAsia="ar-SA"/>
        </w:rPr>
        <w:t>perador</w:t>
      </w:r>
      <w:r w:rsidRPr="005A63B2">
        <w:rPr>
          <w:rFonts w:ascii="Arial" w:eastAsia="Times New Roman" w:hAnsi="Arial" w:cs="Arial"/>
          <w:bCs/>
          <w:spacing w:val="-2"/>
          <w:lang w:eastAsia="ar-SA"/>
        </w:rPr>
        <w:t>, en un plazo no mayor a veinte (20) días, la ATM se presentará en la instalación objeto de verificación en la fecha y hora indicadas, con toda la</w:t>
      </w:r>
      <w:r w:rsidRPr="00E20773">
        <w:rPr>
          <w:rFonts w:ascii="Arial" w:eastAsia="Times New Roman" w:hAnsi="Arial" w:cs="Arial"/>
          <w:bCs/>
          <w:spacing w:val="-2"/>
          <w:lang w:eastAsia="ar-SA"/>
        </w:rPr>
        <w:t xml:space="preserve"> documentación necesaria para poder realizar las pruebas sin demora alguna. </w:t>
      </w:r>
    </w:p>
    <w:p w14:paraId="2764DE25" w14:textId="77777777" w:rsidR="0056098F" w:rsidRPr="00E20773" w:rsidRDefault="0056098F" w:rsidP="007B3BD4">
      <w:pPr>
        <w:tabs>
          <w:tab w:val="left" w:pos="-720"/>
        </w:tabs>
        <w:suppressAutoHyphens/>
        <w:spacing w:after="0" w:line="360" w:lineRule="auto"/>
        <w:ind w:right="-1" w:hanging="708"/>
        <w:jc w:val="both"/>
        <w:rPr>
          <w:rFonts w:ascii="Arial" w:eastAsia="Times New Roman" w:hAnsi="Arial" w:cs="Arial"/>
          <w:b/>
          <w:bCs/>
          <w:spacing w:val="-2"/>
          <w:lang w:eastAsia="ar-SA"/>
        </w:rPr>
      </w:pPr>
    </w:p>
    <w:p w14:paraId="63AAED9B" w14:textId="77777777" w:rsidR="0056098F" w:rsidRPr="00E20773" w:rsidRDefault="0056098F" w:rsidP="007B3BD4">
      <w:pPr>
        <w:tabs>
          <w:tab w:val="left" w:pos="-720"/>
        </w:tabs>
        <w:suppressAutoHyphens/>
        <w:spacing w:after="0" w:line="360" w:lineRule="auto"/>
        <w:ind w:right="-1"/>
        <w:jc w:val="both"/>
        <w:rPr>
          <w:rFonts w:ascii="Arial" w:eastAsia="Times New Roman" w:hAnsi="Arial" w:cs="Arial"/>
          <w:bCs/>
          <w:spacing w:val="-2"/>
          <w:lang w:eastAsia="ar-SA"/>
        </w:rPr>
      </w:pPr>
      <w:r w:rsidRPr="00E20773">
        <w:rPr>
          <w:rFonts w:ascii="Arial" w:eastAsia="Times New Roman" w:hAnsi="Arial" w:cs="Arial"/>
          <w:bCs/>
          <w:spacing w:val="-2"/>
          <w:lang w:eastAsia="ar-SA"/>
        </w:rPr>
        <w:t xml:space="preserve">Los resultados de las pruebas efectuadas se consolidarán en un documento que suscribirán las partes y la </w:t>
      </w:r>
      <w:r w:rsidR="00A542A2">
        <w:rPr>
          <w:rFonts w:ascii="Arial" w:eastAsia="Times New Roman" w:hAnsi="Arial" w:cs="Arial"/>
          <w:bCs/>
          <w:spacing w:val="-2"/>
          <w:lang w:eastAsia="ar-SA"/>
        </w:rPr>
        <w:t>f</w:t>
      </w:r>
      <w:r w:rsidRPr="00E20773">
        <w:rPr>
          <w:rFonts w:ascii="Arial" w:eastAsia="Times New Roman" w:hAnsi="Arial" w:cs="Arial"/>
          <w:bCs/>
          <w:spacing w:val="-2"/>
          <w:lang w:eastAsia="ar-SA"/>
        </w:rPr>
        <w:t>iscalización, en el cual se dejará constancia del cumplimiento o no de la prueba a satisfacción de la ATM.</w:t>
      </w:r>
    </w:p>
    <w:p w14:paraId="2F6A4E0B" w14:textId="77777777" w:rsidR="0056098F" w:rsidRPr="00E20773" w:rsidRDefault="0056098F" w:rsidP="007B3BD4">
      <w:pPr>
        <w:tabs>
          <w:tab w:val="left" w:pos="-720"/>
        </w:tabs>
        <w:suppressAutoHyphens/>
        <w:spacing w:after="0" w:line="360" w:lineRule="auto"/>
        <w:ind w:right="-1" w:hanging="708"/>
        <w:jc w:val="both"/>
        <w:rPr>
          <w:rFonts w:ascii="Arial" w:eastAsia="Times New Roman" w:hAnsi="Arial" w:cs="Arial"/>
          <w:b/>
          <w:bCs/>
          <w:spacing w:val="-2"/>
          <w:lang w:eastAsia="ar-SA"/>
        </w:rPr>
      </w:pPr>
    </w:p>
    <w:p w14:paraId="1C40C3B4" w14:textId="77777777" w:rsidR="0056098F" w:rsidRPr="005A63B2" w:rsidRDefault="0056098F" w:rsidP="007B3BD4">
      <w:pPr>
        <w:tabs>
          <w:tab w:val="left" w:pos="-720"/>
        </w:tabs>
        <w:suppressAutoHyphens/>
        <w:spacing w:after="0" w:line="360" w:lineRule="auto"/>
        <w:ind w:right="-1"/>
        <w:jc w:val="both"/>
        <w:rPr>
          <w:rFonts w:ascii="Arial" w:eastAsia="Times New Roman" w:hAnsi="Arial" w:cs="Arial"/>
          <w:bCs/>
          <w:spacing w:val="-2"/>
          <w:lang w:eastAsia="ar-SA"/>
        </w:rPr>
      </w:pPr>
      <w:r w:rsidRPr="00E20773">
        <w:rPr>
          <w:rFonts w:ascii="Arial" w:eastAsia="Times New Roman" w:hAnsi="Arial" w:cs="Arial"/>
          <w:bCs/>
          <w:spacing w:val="-2"/>
          <w:lang w:eastAsia="ar-SA"/>
        </w:rPr>
        <w:t>En el caso de que</w:t>
      </w:r>
      <w:r w:rsidRPr="005A63B2">
        <w:rPr>
          <w:rFonts w:ascii="Arial" w:eastAsia="Times New Roman" w:hAnsi="Arial" w:cs="Arial"/>
          <w:bCs/>
          <w:spacing w:val="-2"/>
          <w:lang w:eastAsia="ar-SA"/>
        </w:rPr>
        <w:t xml:space="preserve"> los resultados de las pruebas se encuentren a satisfacción de</w:t>
      </w:r>
      <w:r w:rsidR="00A542A2">
        <w:rPr>
          <w:rFonts w:ascii="Arial" w:eastAsia="Times New Roman" w:hAnsi="Arial" w:cs="Arial"/>
          <w:bCs/>
          <w:spacing w:val="-2"/>
          <w:lang w:eastAsia="ar-SA"/>
        </w:rPr>
        <w:t xml:space="preserve"> </w:t>
      </w:r>
      <w:r w:rsidRPr="005A63B2">
        <w:rPr>
          <w:rFonts w:ascii="Arial" w:eastAsia="Times New Roman" w:hAnsi="Arial" w:cs="Arial"/>
          <w:bCs/>
          <w:spacing w:val="-2"/>
          <w:lang w:eastAsia="ar-SA"/>
        </w:rPr>
        <w:t>l</w:t>
      </w:r>
      <w:r w:rsidR="00817915" w:rsidRPr="005A63B2">
        <w:rPr>
          <w:rFonts w:ascii="Arial" w:eastAsia="Times New Roman" w:hAnsi="Arial" w:cs="Arial"/>
          <w:bCs/>
          <w:spacing w:val="-2"/>
          <w:lang w:eastAsia="ar-SA"/>
        </w:rPr>
        <w:t>a</w:t>
      </w:r>
      <w:r w:rsidRPr="005A63B2">
        <w:rPr>
          <w:rFonts w:ascii="Arial" w:eastAsia="Times New Roman" w:hAnsi="Arial" w:cs="Arial"/>
          <w:bCs/>
          <w:spacing w:val="-2"/>
          <w:lang w:eastAsia="ar-SA"/>
        </w:rPr>
        <w:t xml:space="preserve"> ATM, la fiscalización </w:t>
      </w:r>
      <w:r w:rsidR="00F51F29">
        <w:rPr>
          <w:rFonts w:ascii="Arial" w:eastAsia="Times New Roman" w:hAnsi="Arial" w:cs="Arial"/>
          <w:bCs/>
          <w:spacing w:val="-2"/>
          <w:lang w:eastAsia="ar-SA"/>
        </w:rPr>
        <w:t>pondrá a consideración de las partes, el Acta de Inicio de Operaciones y la correspondiente Acta de Recepción Provisional</w:t>
      </w:r>
      <w:r w:rsidRPr="005A63B2">
        <w:rPr>
          <w:rFonts w:ascii="Arial" w:eastAsia="Times New Roman" w:hAnsi="Arial" w:cs="Arial"/>
          <w:bCs/>
          <w:spacing w:val="-2"/>
          <w:lang w:eastAsia="ar-SA"/>
        </w:rPr>
        <w:t>.</w:t>
      </w:r>
    </w:p>
    <w:p w14:paraId="7BA0A3B5" w14:textId="77777777" w:rsidR="0056098F" w:rsidRPr="005A63B2" w:rsidRDefault="0056098F" w:rsidP="007B3BD4">
      <w:pPr>
        <w:tabs>
          <w:tab w:val="left" w:pos="-720"/>
        </w:tabs>
        <w:suppressAutoHyphens/>
        <w:spacing w:after="0" w:line="360" w:lineRule="auto"/>
        <w:ind w:right="-1" w:hanging="708"/>
        <w:jc w:val="both"/>
        <w:rPr>
          <w:rFonts w:ascii="Arial" w:eastAsia="Times New Roman" w:hAnsi="Arial" w:cs="Arial"/>
          <w:bCs/>
          <w:spacing w:val="-2"/>
          <w:lang w:eastAsia="ar-SA"/>
        </w:rPr>
      </w:pPr>
    </w:p>
    <w:p w14:paraId="5CB5565B" w14:textId="77777777" w:rsidR="0056098F" w:rsidRPr="00761918" w:rsidRDefault="0056098F" w:rsidP="007B3BD4">
      <w:pPr>
        <w:tabs>
          <w:tab w:val="left" w:pos="-720"/>
        </w:tabs>
        <w:suppressAutoHyphens/>
        <w:spacing w:after="0" w:line="360" w:lineRule="auto"/>
        <w:ind w:right="-1"/>
        <w:jc w:val="both"/>
        <w:rPr>
          <w:rFonts w:ascii="Arial" w:eastAsia="Times New Roman" w:hAnsi="Arial" w:cs="Arial"/>
          <w:bCs/>
          <w:spacing w:val="-2"/>
          <w:lang w:eastAsia="ar-SA"/>
        </w:rPr>
      </w:pPr>
      <w:r w:rsidRPr="00761918">
        <w:rPr>
          <w:rFonts w:ascii="Arial" w:eastAsia="Times New Roman" w:hAnsi="Arial" w:cs="Arial"/>
          <w:bCs/>
          <w:spacing w:val="-2"/>
          <w:lang w:eastAsia="ar-SA"/>
        </w:rPr>
        <w:t>En el caso de que los resultados de las pruebas no se encuentren a satisfacción de la ATM, ést</w:t>
      </w:r>
      <w:r w:rsidR="00817915" w:rsidRPr="00761918">
        <w:rPr>
          <w:rFonts w:ascii="Arial" w:eastAsia="Times New Roman" w:hAnsi="Arial" w:cs="Arial"/>
          <w:bCs/>
          <w:spacing w:val="-2"/>
          <w:lang w:eastAsia="ar-SA"/>
        </w:rPr>
        <w:t>a</w:t>
      </w:r>
      <w:r w:rsidRPr="00761918">
        <w:rPr>
          <w:rFonts w:ascii="Arial" w:eastAsia="Times New Roman" w:hAnsi="Arial" w:cs="Arial"/>
          <w:bCs/>
          <w:spacing w:val="-2"/>
          <w:lang w:eastAsia="ar-SA"/>
        </w:rPr>
        <w:t xml:space="preserve"> otorgará al </w:t>
      </w:r>
      <w:r w:rsidR="00F51F29" w:rsidRPr="00761918">
        <w:rPr>
          <w:rFonts w:ascii="Arial" w:eastAsia="Times New Roman" w:hAnsi="Arial" w:cs="Arial"/>
          <w:bCs/>
          <w:spacing w:val="-2"/>
          <w:lang w:eastAsia="ar-SA"/>
        </w:rPr>
        <w:t>O</w:t>
      </w:r>
      <w:r w:rsidR="00817915" w:rsidRPr="00761918">
        <w:rPr>
          <w:rFonts w:ascii="Arial" w:eastAsia="Times New Roman" w:hAnsi="Arial" w:cs="Arial"/>
          <w:bCs/>
          <w:spacing w:val="-2"/>
          <w:lang w:eastAsia="ar-SA"/>
        </w:rPr>
        <w:t>perador</w:t>
      </w:r>
      <w:r w:rsidR="00F51F29" w:rsidRPr="00761918">
        <w:rPr>
          <w:rFonts w:ascii="Arial" w:eastAsia="Times New Roman" w:hAnsi="Arial" w:cs="Arial"/>
          <w:bCs/>
          <w:spacing w:val="-2"/>
          <w:lang w:eastAsia="ar-SA"/>
        </w:rPr>
        <w:t xml:space="preserve"> </w:t>
      </w:r>
      <w:r w:rsidR="00842BF5">
        <w:rPr>
          <w:rFonts w:ascii="Arial" w:eastAsia="Times New Roman" w:hAnsi="Arial" w:cs="Arial"/>
          <w:bCs/>
          <w:spacing w:val="-2"/>
          <w:lang w:eastAsia="ar-SA"/>
        </w:rPr>
        <w:t xml:space="preserve">un plazo no mayor a 30 días para subsanar las deficiencias y solicitar la realización de nuevas pruebas. </w:t>
      </w:r>
    </w:p>
    <w:p w14:paraId="33BEC7C9" w14:textId="77777777" w:rsidR="00761918" w:rsidRPr="00761918" w:rsidRDefault="00761918" w:rsidP="007B3BD4">
      <w:pPr>
        <w:tabs>
          <w:tab w:val="left" w:pos="-720"/>
        </w:tabs>
        <w:suppressAutoHyphens/>
        <w:spacing w:after="0" w:line="360" w:lineRule="auto"/>
        <w:ind w:right="-1"/>
        <w:jc w:val="both"/>
        <w:rPr>
          <w:rFonts w:ascii="Arial" w:eastAsia="Times New Roman" w:hAnsi="Arial" w:cs="Arial"/>
          <w:bCs/>
          <w:spacing w:val="-2"/>
          <w:lang w:eastAsia="ar-SA"/>
        </w:rPr>
      </w:pPr>
    </w:p>
    <w:p w14:paraId="390344FC" w14:textId="5AFA5BB7" w:rsidR="00AD2882" w:rsidRDefault="00842BF5" w:rsidP="00F36374">
      <w:pPr>
        <w:spacing w:line="360" w:lineRule="auto"/>
        <w:jc w:val="both"/>
        <w:rPr>
          <w:rFonts w:ascii="Arial" w:eastAsia="Times New Roman" w:hAnsi="Arial" w:cs="Arial"/>
          <w:color w:val="002060"/>
          <w:lang w:val="es-ES" w:eastAsia="zh-CN"/>
        </w:rPr>
      </w:pPr>
      <w:r>
        <w:rPr>
          <w:rFonts w:ascii="Arial" w:eastAsia="Times New Roman" w:hAnsi="Arial" w:cs="Arial"/>
          <w:b/>
          <w:bCs/>
          <w:spacing w:val="-2"/>
          <w:lang w:eastAsia="ar-SA"/>
        </w:rPr>
        <w:t xml:space="preserve">6.2.4 Acta de Recepción Provisional: </w:t>
      </w:r>
      <w:r w:rsidR="00F7368E">
        <w:rPr>
          <w:rFonts w:ascii="Arial" w:eastAsia="Times New Roman" w:hAnsi="Arial" w:cs="Arial"/>
          <w:bCs/>
          <w:spacing w:val="-2"/>
          <w:lang w:eastAsia="ar-SA"/>
        </w:rPr>
        <w:t xml:space="preserve">El Acta de </w:t>
      </w:r>
      <w:r w:rsidR="00146B55">
        <w:rPr>
          <w:rFonts w:ascii="Arial" w:eastAsia="Times New Roman" w:hAnsi="Arial" w:cs="Arial"/>
          <w:bCs/>
          <w:spacing w:val="-2"/>
          <w:lang w:eastAsia="ar-SA"/>
        </w:rPr>
        <w:t>Recepción</w:t>
      </w:r>
      <w:r w:rsidR="00F7368E">
        <w:rPr>
          <w:rFonts w:ascii="Arial" w:eastAsia="Times New Roman" w:hAnsi="Arial" w:cs="Arial"/>
          <w:bCs/>
          <w:spacing w:val="-2"/>
          <w:lang w:eastAsia="ar-SA"/>
        </w:rPr>
        <w:t xml:space="preserve"> Provisional s</w:t>
      </w:r>
      <w:r w:rsidR="00761918" w:rsidRPr="00761918">
        <w:rPr>
          <w:rFonts w:ascii="Arial" w:hAnsi="Arial" w:cs="Arial"/>
        </w:rPr>
        <w:t>erá suscrit</w:t>
      </w:r>
      <w:r w:rsidR="00F7368E">
        <w:rPr>
          <w:rFonts w:ascii="Arial" w:hAnsi="Arial" w:cs="Arial"/>
        </w:rPr>
        <w:t>a</w:t>
      </w:r>
      <w:r w:rsidR="00761918" w:rsidRPr="00761918">
        <w:rPr>
          <w:rFonts w:ascii="Arial" w:hAnsi="Arial" w:cs="Arial"/>
        </w:rPr>
        <w:t xml:space="preserve"> por las Autoridades Contratantes</w:t>
      </w:r>
      <w:r w:rsidR="00F7368E">
        <w:rPr>
          <w:rFonts w:ascii="Arial" w:hAnsi="Arial" w:cs="Arial"/>
        </w:rPr>
        <w:t xml:space="preserve"> luego de superadas las pruebas previstas en la </w:t>
      </w:r>
      <w:r w:rsidR="00146B55">
        <w:rPr>
          <w:rFonts w:ascii="Arial" w:hAnsi="Arial" w:cs="Arial"/>
        </w:rPr>
        <w:t>cláusula</w:t>
      </w:r>
      <w:r w:rsidR="00F36374">
        <w:rPr>
          <w:rFonts w:ascii="Arial" w:hAnsi="Arial" w:cs="Arial"/>
        </w:rPr>
        <w:t xml:space="preserve"> 6.2.3 de este instrumento</w:t>
      </w:r>
      <w:r w:rsidR="00761918" w:rsidRPr="00F36374">
        <w:rPr>
          <w:rFonts w:ascii="Arial" w:eastAsia="Times New Roman" w:hAnsi="Arial" w:cs="Arial"/>
          <w:bCs/>
          <w:spacing w:val="-2"/>
          <w:lang w:eastAsia="ar-SA"/>
        </w:rPr>
        <w:t xml:space="preserve">. Dicha acta deberá ser suscrita </w:t>
      </w:r>
      <w:r w:rsidR="00F7368E" w:rsidRPr="00F36374">
        <w:rPr>
          <w:rFonts w:ascii="Arial" w:eastAsia="Times New Roman" w:hAnsi="Arial" w:cs="Arial"/>
          <w:bCs/>
          <w:spacing w:val="-2"/>
          <w:lang w:eastAsia="ar-SA"/>
        </w:rPr>
        <w:t xml:space="preserve">en el plazo máximo de </w:t>
      </w:r>
      <w:r w:rsidR="00AD2882" w:rsidRPr="00F36374">
        <w:rPr>
          <w:rFonts w:ascii="Arial" w:eastAsia="Times New Roman" w:hAnsi="Arial" w:cs="Arial"/>
          <w:bCs/>
          <w:spacing w:val="-2"/>
          <w:lang w:eastAsia="ar-SA"/>
        </w:rPr>
        <w:t xml:space="preserve"> 1</w:t>
      </w:r>
      <w:r w:rsidR="00761918" w:rsidRPr="00F36374">
        <w:rPr>
          <w:rFonts w:ascii="Arial" w:eastAsia="Times New Roman" w:hAnsi="Arial" w:cs="Arial"/>
          <w:bCs/>
          <w:spacing w:val="-2"/>
          <w:lang w:eastAsia="ar-SA"/>
        </w:rPr>
        <w:t>0 días</w:t>
      </w:r>
      <w:r w:rsidR="00F7368E" w:rsidRPr="00F36374">
        <w:rPr>
          <w:rFonts w:ascii="Arial" w:eastAsia="Times New Roman" w:hAnsi="Arial" w:cs="Arial"/>
          <w:bCs/>
          <w:spacing w:val="-2"/>
          <w:lang w:eastAsia="ar-SA"/>
        </w:rPr>
        <w:t xml:space="preserve">, contados </w:t>
      </w:r>
      <w:r w:rsidR="00761918" w:rsidRPr="00F36374">
        <w:rPr>
          <w:rFonts w:ascii="Arial" w:eastAsia="Times New Roman" w:hAnsi="Arial" w:cs="Arial"/>
          <w:bCs/>
          <w:spacing w:val="-2"/>
          <w:lang w:eastAsia="ar-SA"/>
        </w:rPr>
        <w:t xml:space="preserve"> a partir de que el Aliado presente </w:t>
      </w:r>
      <w:r w:rsidR="00AD2882" w:rsidRPr="00F36374">
        <w:rPr>
          <w:rFonts w:ascii="Arial" w:eastAsia="Times New Roman" w:hAnsi="Arial" w:cs="Arial"/>
          <w:bCs/>
          <w:spacing w:val="-2"/>
          <w:lang w:eastAsia="ar-SA"/>
        </w:rPr>
        <w:t xml:space="preserve">la solicitud de Recepción Provisional y  </w:t>
      </w:r>
      <w:r w:rsidR="00761918" w:rsidRPr="00F36374">
        <w:rPr>
          <w:rFonts w:ascii="Arial" w:eastAsia="Times New Roman" w:hAnsi="Arial" w:cs="Arial"/>
          <w:bCs/>
          <w:spacing w:val="-2"/>
          <w:lang w:eastAsia="ar-SA"/>
        </w:rPr>
        <w:t xml:space="preserve">los documentos de la pruebas de puesta en marcha, </w:t>
      </w:r>
      <w:r w:rsidR="00AD2882" w:rsidRPr="00F36374">
        <w:rPr>
          <w:rFonts w:ascii="Arial" w:eastAsia="Times New Roman" w:hAnsi="Arial" w:cs="Arial"/>
          <w:bCs/>
          <w:spacing w:val="-2"/>
          <w:lang w:eastAsia="ar-SA"/>
        </w:rPr>
        <w:t>en la cual certificara que se han cump</w:t>
      </w:r>
      <w:r w:rsidR="008735BF">
        <w:rPr>
          <w:rFonts w:ascii="Arial" w:eastAsia="Times New Roman" w:hAnsi="Arial" w:cs="Arial"/>
          <w:bCs/>
          <w:spacing w:val="-2"/>
          <w:lang w:eastAsia="ar-SA"/>
        </w:rPr>
        <w:t>lido las siguientes condiciones:</w:t>
      </w:r>
      <w:r w:rsidR="00AD2882">
        <w:rPr>
          <w:rFonts w:ascii="Arial" w:eastAsia="Times New Roman" w:hAnsi="Arial" w:cs="Arial"/>
          <w:color w:val="002060"/>
          <w:lang w:val="es-ES" w:eastAsia="zh-CN"/>
        </w:rPr>
        <w:t xml:space="preserve"> </w:t>
      </w:r>
    </w:p>
    <w:p w14:paraId="4D7A3EA7" w14:textId="77777777" w:rsidR="00AD2882" w:rsidRDefault="00AD2882" w:rsidP="00AD2882">
      <w:pPr>
        <w:rPr>
          <w:rFonts w:ascii="Arial" w:eastAsia="Times New Roman" w:hAnsi="Arial" w:cs="Arial"/>
          <w:color w:val="002060"/>
          <w:lang w:val="es-ES" w:eastAsia="zh-CN"/>
        </w:rPr>
      </w:pPr>
    </w:p>
    <w:p w14:paraId="65C274F7" w14:textId="48E70B32" w:rsidR="00AD2882" w:rsidRPr="008735BF" w:rsidRDefault="00AD2882" w:rsidP="008735BF">
      <w:pPr>
        <w:pStyle w:val="Prrafodelista"/>
        <w:numPr>
          <w:ilvl w:val="0"/>
          <w:numId w:val="30"/>
        </w:numPr>
        <w:spacing w:line="360" w:lineRule="auto"/>
        <w:jc w:val="both"/>
        <w:rPr>
          <w:rFonts w:ascii="Arial" w:eastAsia="Times New Roman" w:hAnsi="Arial" w:cs="Arial"/>
          <w:bCs/>
          <w:spacing w:val="-2"/>
        </w:rPr>
      </w:pPr>
      <w:r w:rsidRPr="008735BF">
        <w:rPr>
          <w:rFonts w:ascii="Arial" w:eastAsia="Times New Roman" w:hAnsi="Arial" w:cs="Arial"/>
          <w:bCs/>
          <w:spacing w:val="-2"/>
        </w:rPr>
        <w:t xml:space="preserve">Que </w:t>
      </w:r>
      <w:r w:rsidR="00761918" w:rsidRPr="008735BF">
        <w:rPr>
          <w:rFonts w:ascii="Arial" w:eastAsia="Times New Roman" w:hAnsi="Arial" w:cs="Arial"/>
          <w:bCs/>
          <w:spacing w:val="-2"/>
        </w:rPr>
        <w:t>las obras han sido concluidas en l</w:t>
      </w:r>
      <w:r w:rsidR="00F7368E" w:rsidRPr="008735BF">
        <w:rPr>
          <w:rFonts w:ascii="Arial" w:eastAsia="Times New Roman" w:hAnsi="Arial" w:cs="Arial"/>
          <w:bCs/>
          <w:spacing w:val="-2"/>
        </w:rPr>
        <w:t>as condiciones pactadas en el C</w:t>
      </w:r>
      <w:r w:rsidR="00761918" w:rsidRPr="008735BF">
        <w:rPr>
          <w:rFonts w:ascii="Arial" w:eastAsia="Times New Roman" w:hAnsi="Arial" w:cs="Arial"/>
          <w:bCs/>
          <w:spacing w:val="-2"/>
        </w:rPr>
        <w:t>ontrato</w:t>
      </w:r>
      <w:r w:rsidR="006421DB">
        <w:rPr>
          <w:rFonts w:ascii="Arial" w:eastAsia="Times New Roman" w:hAnsi="Arial" w:cs="Arial"/>
          <w:bCs/>
          <w:spacing w:val="-2"/>
        </w:rPr>
        <w:t>, salvo trabajos menores que no afecten la seguridad y operación del Sistema, que las partes acuerden dejar como pendientes</w:t>
      </w:r>
      <w:r w:rsidR="00BB0B97">
        <w:rPr>
          <w:rFonts w:ascii="Arial" w:eastAsia="Times New Roman" w:hAnsi="Arial" w:cs="Arial"/>
          <w:bCs/>
          <w:spacing w:val="-2"/>
        </w:rPr>
        <w:t>,</w:t>
      </w:r>
      <w:r w:rsidR="006421DB">
        <w:rPr>
          <w:rFonts w:ascii="Arial" w:eastAsia="Times New Roman" w:hAnsi="Arial" w:cs="Arial"/>
          <w:bCs/>
          <w:spacing w:val="-2"/>
        </w:rPr>
        <w:t xml:space="preserve"> </w:t>
      </w:r>
      <w:r w:rsidR="00BB0B97">
        <w:rPr>
          <w:rFonts w:ascii="Arial" w:eastAsia="Times New Roman" w:hAnsi="Arial" w:cs="Arial"/>
          <w:bCs/>
          <w:spacing w:val="-2"/>
        </w:rPr>
        <w:t>otorgándose</w:t>
      </w:r>
      <w:r w:rsidR="006421DB">
        <w:rPr>
          <w:rFonts w:ascii="Arial" w:eastAsia="Times New Roman" w:hAnsi="Arial" w:cs="Arial"/>
          <w:bCs/>
          <w:spacing w:val="-2"/>
        </w:rPr>
        <w:t xml:space="preserve"> un nuevo plazo </w:t>
      </w:r>
      <w:r w:rsidR="00BB0B97">
        <w:rPr>
          <w:rFonts w:ascii="Arial" w:eastAsia="Times New Roman" w:hAnsi="Arial" w:cs="Arial"/>
          <w:bCs/>
          <w:spacing w:val="-2"/>
        </w:rPr>
        <w:t xml:space="preserve">para su cumplimiento. </w:t>
      </w:r>
    </w:p>
    <w:p w14:paraId="700E21F0" w14:textId="77777777" w:rsidR="00AD2882" w:rsidRPr="008735BF" w:rsidRDefault="00761918" w:rsidP="008735BF">
      <w:pPr>
        <w:pStyle w:val="Prrafodelista"/>
        <w:numPr>
          <w:ilvl w:val="0"/>
          <w:numId w:val="30"/>
        </w:numPr>
        <w:spacing w:line="360" w:lineRule="auto"/>
        <w:jc w:val="both"/>
        <w:rPr>
          <w:rFonts w:ascii="Arial" w:eastAsia="Times New Roman" w:hAnsi="Arial" w:cs="Arial"/>
          <w:bCs/>
          <w:spacing w:val="-2"/>
        </w:rPr>
      </w:pPr>
      <w:r w:rsidRPr="008735BF">
        <w:rPr>
          <w:rFonts w:ascii="Arial" w:eastAsia="Times New Roman" w:hAnsi="Arial" w:cs="Arial"/>
          <w:bCs/>
          <w:spacing w:val="-2"/>
        </w:rPr>
        <w:t>La obra ha sido ejecutada de acuerdo con lo establecido en el contrato y modificaciones posteriores convenidas entre las partes.</w:t>
      </w:r>
    </w:p>
    <w:p w14:paraId="6938D7D7" w14:textId="77777777" w:rsidR="00761918" w:rsidRPr="008735BF" w:rsidRDefault="00761918" w:rsidP="008735BF">
      <w:pPr>
        <w:pStyle w:val="Prrafodelista"/>
        <w:numPr>
          <w:ilvl w:val="0"/>
          <w:numId w:val="30"/>
        </w:numPr>
        <w:spacing w:line="360" w:lineRule="auto"/>
        <w:jc w:val="both"/>
        <w:rPr>
          <w:rFonts w:ascii="Arial" w:eastAsia="Times New Roman" w:hAnsi="Arial" w:cs="Arial"/>
          <w:bCs/>
          <w:spacing w:val="-2"/>
        </w:rPr>
      </w:pPr>
      <w:r w:rsidRPr="008735BF">
        <w:rPr>
          <w:rFonts w:ascii="Arial" w:eastAsia="Times New Roman" w:hAnsi="Arial" w:cs="Arial"/>
          <w:bCs/>
          <w:spacing w:val="-2"/>
        </w:rPr>
        <w:t>Las pruebas de puesta en marcha han sido concluidas y aprobadas de conformidad con</w:t>
      </w:r>
      <w:r w:rsidR="00AD2882" w:rsidRPr="008735BF">
        <w:rPr>
          <w:rFonts w:ascii="Arial" w:eastAsia="Times New Roman" w:hAnsi="Arial" w:cs="Arial"/>
          <w:bCs/>
          <w:spacing w:val="-2"/>
        </w:rPr>
        <w:t xml:space="preserve"> lo establecido en el presente C</w:t>
      </w:r>
      <w:r w:rsidRPr="008735BF">
        <w:rPr>
          <w:rFonts w:ascii="Arial" w:eastAsia="Times New Roman" w:hAnsi="Arial" w:cs="Arial"/>
          <w:bCs/>
          <w:spacing w:val="-2"/>
        </w:rPr>
        <w:t>ontrato.</w:t>
      </w:r>
    </w:p>
    <w:p w14:paraId="44BD436C" w14:textId="77777777" w:rsidR="00AD2882" w:rsidRPr="008735BF" w:rsidRDefault="00AD2882" w:rsidP="008735BF">
      <w:pPr>
        <w:pStyle w:val="Prrafodelista"/>
        <w:suppressAutoHyphens w:val="0"/>
        <w:spacing w:after="0" w:line="360" w:lineRule="auto"/>
        <w:contextualSpacing/>
        <w:rPr>
          <w:rFonts w:ascii="Arial" w:eastAsia="Times New Roman" w:hAnsi="Arial" w:cs="Arial"/>
          <w:bCs/>
          <w:spacing w:val="-2"/>
        </w:rPr>
      </w:pPr>
    </w:p>
    <w:p w14:paraId="2BD06ACA" w14:textId="79CDA262" w:rsidR="00761918" w:rsidRPr="008735BF" w:rsidRDefault="00761918" w:rsidP="008735BF">
      <w:pPr>
        <w:spacing w:line="360" w:lineRule="auto"/>
        <w:jc w:val="both"/>
        <w:rPr>
          <w:rFonts w:ascii="Arial" w:eastAsia="Times New Roman" w:hAnsi="Arial" w:cs="Arial"/>
          <w:bCs/>
          <w:spacing w:val="-2"/>
          <w:lang w:eastAsia="ar-SA"/>
        </w:rPr>
      </w:pPr>
      <w:r w:rsidRPr="008735BF">
        <w:rPr>
          <w:rFonts w:ascii="Arial" w:eastAsia="Times New Roman" w:hAnsi="Arial" w:cs="Arial"/>
          <w:bCs/>
          <w:spacing w:val="-2"/>
          <w:lang w:eastAsia="ar-SA"/>
        </w:rPr>
        <w:t>En cualquier caso, la recepción provisional de la ob</w:t>
      </w:r>
      <w:r w:rsidR="00AD2882" w:rsidRPr="008735BF">
        <w:rPr>
          <w:rFonts w:ascii="Arial" w:eastAsia="Times New Roman" w:hAnsi="Arial" w:cs="Arial"/>
          <w:bCs/>
          <w:spacing w:val="-2"/>
          <w:lang w:eastAsia="ar-SA"/>
        </w:rPr>
        <w:t>ra tendrá lugar de hecho si la ATM o el MIMG</w:t>
      </w:r>
      <w:r w:rsidRPr="008735BF">
        <w:rPr>
          <w:rFonts w:ascii="Arial" w:eastAsia="Times New Roman" w:hAnsi="Arial" w:cs="Arial"/>
          <w:bCs/>
          <w:spacing w:val="-2"/>
          <w:lang w:eastAsia="ar-SA"/>
        </w:rPr>
        <w:t xml:space="preserve"> toma control o posesión, total o parcial de la obra, o bien autoriza en cualquier forma la entrada total o parcial en servicio de la obra.  </w:t>
      </w:r>
    </w:p>
    <w:p w14:paraId="759D9814" w14:textId="7BE08B8E" w:rsidR="00AD2882" w:rsidRPr="008735BF" w:rsidRDefault="00AD2882" w:rsidP="008735BF">
      <w:pPr>
        <w:spacing w:line="360" w:lineRule="auto"/>
        <w:jc w:val="both"/>
        <w:rPr>
          <w:rFonts w:ascii="Arial" w:eastAsia="Times New Roman" w:hAnsi="Arial" w:cs="Arial"/>
          <w:bCs/>
          <w:spacing w:val="-2"/>
          <w:lang w:eastAsia="ar-SA"/>
        </w:rPr>
      </w:pPr>
      <w:r w:rsidRPr="008735BF">
        <w:rPr>
          <w:rFonts w:ascii="Arial" w:eastAsia="Times New Roman" w:hAnsi="Arial" w:cs="Arial"/>
          <w:bCs/>
          <w:spacing w:val="-2"/>
          <w:lang w:eastAsia="ar-SA"/>
        </w:rPr>
        <w:lastRenderedPageBreak/>
        <w:t xml:space="preserve">Si en el plazo máximo de </w:t>
      </w:r>
      <w:r w:rsidR="006421DB">
        <w:rPr>
          <w:rFonts w:ascii="Arial" w:eastAsia="Times New Roman" w:hAnsi="Arial" w:cs="Arial"/>
          <w:bCs/>
          <w:spacing w:val="-2"/>
          <w:lang w:eastAsia="ar-SA"/>
        </w:rPr>
        <w:t>2</w:t>
      </w:r>
      <w:r w:rsidRPr="008735BF">
        <w:rPr>
          <w:rFonts w:ascii="Arial" w:eastAsia="Times New Roman" w:hAnsi="Arial" w:cs="Arial"/>
          <w:bCs/>
          <w:spacing w:val="-2"/>
          <w:lang w:eastAsia="ar-SA"/>
        </w:rPr>
        <w:t xml:space="preserve">0 días, contados desde la solicitud de recepción provisional, la ATM, no contestare operara la recepción de pleno derecho, de acuerdo 122 del Reglamento a la Ley Orgánica del Sistema Nacional de  Contratación </w:t>
      </w:r>
      <w:r w:rsidR="006421DB" w:rsidRPr="008735BF">
        <w:rPr>
          <w:rFonts w:ascii="Arial" w:eastAsia="Times New Roman" w:hAnsi="Arial" w:cs="Arial"/>
          <w:bCs/>
          <w:spacing w:val="-2"/>
          <w:lang w:eastAsia="ar-SA"/>
        </w:rPr>
        <w:t>Pública</w:t>
      </w:r>
      <w:r w:rsidR="003F33B0" w:rsidRPr="008735BF">
        <w:rPr>
          <w:rFonts w:ascii="Arial" w:eastAsia="Times New Roman" w:hAnsi="Arial" w:cs="Arial"/>
          <w:bCs/>
          <w:spacing w:val="-2"/>
          <w:lang w:eastAsia="ar-SA"/>
        </w:rPr>
        <w:t xml:space="preserve">. </w:t>
      </w:r>
      <w:r w:rsidR="006421DB">
        <w:rPr>
          <w:rFonts w:ascii="Arial" w:eastAsia="Times New Roman" w:hAnsi="Arial" w:cs="Arial"/>
          <w:bCs/>
          <w:spacing w:val="-2"/>
          <w:lang w:eastAsia="ar-SA"/>
        </w:rPr>
        <w:t>En el mismo acto de suscripción d</w:t>
      </w:r>
      <w:r w:rsidR="003F33B0" w:rsidRPr="008735BF">
        <w:rPr>
          <w:rFonts w:ascii="Arial" w:eastAsia="Times New Roman" w:hAnsi="Arial" w:cs="Arial"/>
          <w:bCs/>
          <w:spacing w:val="-2"/>
          <w:lang w:eastAsia="ar-SA"/>
        </w:rPr>
        <w:t xml:space="preserve">el Acta de Entrega-Recepción Provisional, las partes suscribirán el Acta de Inicio de Operación. </w:t>
      </w:r>
      <w:r w:rsidRPr="008735BF">
        <w:rPr>
          <w:rFonts w:ascii="Arial" w:eastAsia="Times New Roman" w:hAnsi="Arial" w:cs="Arial"/>
          <w:bCs/>
          <w:spacing w:val="-2"/>
          <w:lang w:eastAsia="ar-SA"/>
        </w:rPr>
        <w:t xml:space="preserve"> </w:t>
      </w:r>
    </w:p>
    <w:p w14:paraId="39E02928" w14:textId="77777777" w:rsidR="00761918" w:rsidRPr="00761918" w:rsidRDefault="00761918" w:rsidP="007B3BD4">
      <w:pPr>
        <w:tabs>
          <w:tab w:val="left" w:pos="-720"/>
        </w:tabs>
        <w:suppressAutoHyphens/>
        <w:spacing w:after="0" w:line="360" w:lineRule="auto"/>
        <w:ind w:right="-1"/>
        <w:jc w:val="both"/>
        <w:rPr>
          <w:rFonts w:ascii="Arial" w:eastAsia="Times New Roman" w:hAnsi="Arial" w:cs="Arial"/>
          <w:b/>
          <w:bCs/>
          <w:spacing w:val="-2"/>
          <w:lang w:val="es-ES" w:eastAsia="ar-SA"/>
        </w:rPr>
      </w:pPr>
    </w:p>
    <w:p w14:paraId="6797C0F7" w14:textId="1074033B" w:rsidR="00C56A5F" w:rsidRDefault="00C56A5F" w:rsidP="007B3BD4">
      <w:pPr>
        <w:tabs>
          <w:tab w:val="left" w:pos="-720"/>
        </w:tabs>
        <w:suppressAutoHyphens/>
        <w:spacing w:after="0" w:line="360" w:lineRule="auto"/>
        <w:ind w:right="-1"/>
        <w:jc w:val="both"/>
        <w:rPr>
          <w:rFonts w:ascii="Arial" w:eastAsia="Times New Roman" w:hAnsi="Arial" w:cs="Arial"/>
          <w:bCs/>
          <w:spacing w:val="-2"/>
          <w:lang w:eastAsia="ar-SA"/>
        </w:rPr>
      </w:pPr>
      <w:r w:rsidRPr="007C0552">
        <w:rPr>
          <w:rFonts w:ascii="Arial" w:eastAsia="Times New Roman" w:hAnsi="Arial" w:cs="Arial"/>
          <w:b/>
          <w:bCs/>
          <w:spacing w:val="-2"/>
          <w:lang w:eastAsia="ar-SA"/>
        </w:rPr>
        <w:t>6.2.4.- Acta de Recepción Definitiva:</w:t>
      </w:r>
      <w:r>
        <w:rPr>
          <w:rFonts w:ascii="Arial" w:eastAsia="Times New Roman" w:hAnsi="Arial" w:cs="Arial"/>
          <w:bCs/>
          <w:spacing w:val="-2"/>
          <w:lang w:eastAsia="ar-SA"/>
        </w:rPr>
        <w:t xml:space="preserve"> En un plazo máximo de 12 meses contados a partir de la suscripción del Acta de Recepción Provisional se suscribirá el Acta de Recepción Definitiva de la Etapa de Construcción, que dará lugar al </w:t>
      </w:r>
      <w:r w:rsidR="006421DB">
        <w:rPr>
          <w:rFonts w:ascii="Arial" w:eastAsia="Times New Roman" w:hAnsi="Arial" w:cs="Arial"/>
          <w:bCs/>
          <w:spacing w:val="-2"/>
          <w:lang w:eastAsia="ar-SA"/>
        </w:rPr>
        <w:t>reemplazo</w:t>
      </w:r>
      <w:r>
        <w:rPr>
          <w:rFonts w:ascii="Arial" w:eastAsia="Times New Roman" w:hAnsi="Arial" w:cs="Arial"/>
          <w:bCs/>
          <w:spacing w:val="-2"/>
          <w:lang w:eastAsia="ar-SA"/>
        </w:rPr>
        <w:t xml:space="preserve"> inmediat</w:t>
      </w:r>
      <w:r w:rsidR="006421DB">
        <w:rPr>
          <w:rFonts w:ascii="Arial" w:eastAsia="Times New Roman" w:hAnsi="Arial" w:cs="Arial"/>
          <w:bCs/>
          <w:spacing w:val="-2"/>
          <w:lang w:eastAsia="ar-SA"/>
        </w:rPr>
        <w:t>o</w:t>
      </w:r>
      <w:r>
        <w:rPr>
          <w:rFonts w:ascii="Arial" w:eastAsia="Times New Roman" w:hAnsi="Arial" w:cs="Arial"/>
          <w:bCs/>
          <w:spacing w:val="-2"/>
          <w:lang w:eastAsia="ar-SA"/>
        </w:rPr>
        <w:t xml:space="preserve"> de la</w:t>
      </w:r>
      <w:r w:rsidR="003F33B0">
        <w:rPr>
          <w:rFonts w:ascii="Arial" w:eastAsia="Times New Roman" w:hAnsi="Arial" w:cs="Arial"/>
          <w:bCs/>
          <w:spacing w:val="-2"/>
          <w:lang w:eastAsia="ar-SA"/>
        </w:rPr>
        <w:t xml:space="preserve"> garantía de Fiel Cumplimiento de Contrato</w:t>
      </w:r>
      <w:r>
        <w:rPr>
          <w:rFonts w:ascii="Arial" w:eastAsia="Times New Roman" w:hAnsi="Arial" w:cs="Arial"/>
          <w:bCs/>
          <w:spacing w:val="-2"/>
          <w:lang w:eastAsia="ar-SA"/>
        </w:rPr>
        <w:t xml:space="preserve"> </w:t>
      </w:r>
      <w:r w:rsidR="006421DB">
        <w:rPr>
          <w:rFonts w:ascii="Arial" w:eastAsia="Times New Roman" w:hAnsi="Arial" w:cs="Arial"/>
          <w:bCs/>
          <w:spacing w:val="-2"/>
          <w:lang w:eastAsia="ar-SA"/>
        </w:rPr>
        <w:t>conforme lo previsto en el Contrato</w:t>
      </w:r>
      <w:r>
        <w:rPr>
          <w:rFonts w:ascii="Arial" w:eastAsia="Times New Roman" w:hAnsi="Arial" w:cs="Arial"/>
          <w:bCs/>
          <w:spacing w:val="-2"/>
          <w:lang w:eastAsia="ar-SA"/>
        </w:rPr>
        <w:t>.</w:t>
      </w:r>
    </w:p>
    <w:p w14:paraId="43D2B0FA" w14:textId="77777777" w:rsidR="0056098F" w:rsidRPr="00E20773" w:rsidRDefault="00C56A5F" w:rsidP="007B3BD4">
      <w:pPr>
        <w:tabs>
          <w:tab w:val="left" w:pos="-720"/>
        </w:tabs>
        <w:suppressAutoHyphens/>
        <w:spacing w:after="0" w:line="360" w:lineRule="auto"/>
        <w:ind w:right="-1"/>
        <w:jc w:val="both"/>
        <w:rPr>
          <w:rFonts w:ascii="Arial" w:eastAsia="Times New Roman" w:hAnsi="Arial" w:cs="Arial"/>
          <w:bCs/>
          <w:spacing w:val="-2"/>
          <w:lang w:eastAsia="ar-SA"/>
        </w:rPr>
      </w:pPr>
      <w:r>
        <w:rPr>
          <w:rFonts w:ascii="Arial" w:eastAsia="Times New Roman" w:hAnsi="Arial" w:cs="Arial"/>
          <w:bCs/>
          <w:spacing w:val="-2"/>
          <w:lang w:eastAsia="ar-SA"/>
        </w:rPr>
        <w:t xml:space="preserve"> </w:t>
      </w:r>
    </w:p>
    <w:p w14:paraId="04DC3A38" w14:textId="77777777" w:rsidR="0056098F" w:rsidRPr="00E20773" w:rsidRDefault="0056098F" w:rsidP="007B3BD4">
      <w:pPr>
        <w:spacing w:after="0" w:line="360" w:lineRule="auto"/>
        <w:ind w:right="-1"/>
        <w:contextualSpacing/>
        <w:jc w:val="both"/>
        <w:rPr>
          <w:rFonts w:ascii="Arial" w:hAnsi="Arial" w:cs="Arial"/>
        </w:rPr>
      </w:pPr>
      <w:r w:rsidRPr="00E20773">
        <w:rPr>
          <w:rFonts w:ascii="Arial" w:eastAsia="Times New Roman" w:hAnsi="Arial" w:cs="Arial"/>
          <w:b/>
          <w:bCs/>
          <w:spacing w:val="-2"/>
          <w:lang w:eastAsia="ar-SA"/>
        </w:rPr>
        <w:t xml:space="preserve">6.2.4 </w:t>
      </w:r>
      <w:r w:rsidR="0048276F" w:rsidRPr="00E20773">
        <w:rPr>
          <w:rFonts w:ascii="Arial" w:eastAsia="Times New Roman" w:hAnsi="Arial" w:cs="Arial"/>
          <w:b/>
          <w:bCs/>
          <w:spacing w:val="-2"/>
          <w:lang w:eastAsia="ar-SA"/>
        </w:rPr>
        <w:t>Orden</w:t>
      </w:r>
      <w:r w:rsidRPr="00E20773">
        <w:rPr>
          <w:rFonts w:ascii="Arial" w:eastAsia="Times New Roman" w:hAnsi="Arial" w:cs="Arial"/>
          <w:b/>
          <w:bCs/>
          <w:spacing w:val="-2"/>
          <w:lang w:eastAsia="ar-SA"/>
        </w:rPr>
        <w:t xml:space="preserve"> de Cambio: </w:t>
      </w:r>
      <w:r w:rsidRPr="00E20773">
        <w:rPr>
          <w:rFonts w:ascii="Arial" w:hAnsi="Arial" w:cs="Arial"/>
        </w:rPr>
        <w:t>Por causas justificadas las partes podrán firmar o convenir en la ejecución de trabajos bajo la modalidad de Órdenes de Cambio.</w:t>
      </w:r>
    </w:p>
    <w:p w14:paraId="0FB23031" w14:textId="77777777" w:rsidR="0056098F" w:rsidRPr="00E20773" w:rsidRDefault="0056098F" w:rsidP="007B3BD4">
      <w:pPr>
        <w:tabs>
          <w:tab w:val="left" w:pos="709"/>
        </w:tabs>
        <w:spacing w:after="0" w:line="360" w:lineRule="auto"/>
        <w:ind w:right="-1"/>
        <w:jc w:val="both"/>
        <w:rPr>
          <w:rFonts w:ascii="Arial" w:hAnsi="Arial" w:cs="Arial"/>
        </w:rPr>
      </w:pPr>
    </w:p>
    <w:p w14:paraId="41EF83F8" w14:textId="77777777" w:rsidR="0056098F" w:rsidRPr="00E20773" w:rsidRDefault="00817915" w:rsidP="007B3BD4">
      <w:pPr>
        <w:tabs>
          <w:tab w:val="left" w:pos="709"/>
        </w:tabs>
        <w:spacing w:after="0" w:line="360" w:lineRule="auto"/>
        <w:ind w:right="-1"/>
        <w:contextualSpacing/>
        <w:jc w:val="both"/>
        <w:rPr>
          <w:rFonts w:ascii="Arial" w:hAnsi="Arial" w:cs="Arial"/>
        </w:rPr>
      </w:pPr>
      <w:r w:rsidRPr="005A63B2">
        <w:rPr>
          <w:rFonts w:ascii="Arial" w:hAnsi="Arial" w:cs="Arial"/>
        </w:rPr>
        <w:t>L</w:t>
      </w:r>
      <w:r w:rsidR="0056098F" w:rsidRPr="005A63B2">
        <w:rPr>
          <w:rFonts w:ascii="Arial" w:hAnsi="Arial" w:cs="Arial"/>
        </w:rPr>
        <w:t xml:space="preserve">a ATM se reserva el derecho de </w:t>
      </w:r>
      <w:r w:rsidR="00F51F29">
        <w:rPr>
          <w:rFonts w:ascii="Arial" w:hAnsi="Arial" w:cs="Arial"/>
        </w:rPr>
        <w:t>ordenar</w:t>
      </w:r>
      <w:r w:rsidR="0056098F" w:rsidRPr="005A63B2">
        <w:rPr>
          <w:rFonts w:ascii="Arial" w:hAnsi="Arial" w:cs="Arial"/>
        </w:rPr>
        <w:t xml:space="preserve"> durante la etapa de construcción, mediante notificación por escrito al </w:t>
      </w:r>
      <w:r w:rsidR="00F51F29">
        <w:rPr>
          <w:rFonts w:ascii="Arial" w:hAnsi="Arial" w:cs="Arial"/>
        </w:rPr>
        <w:t>O</w:t>
      </w:r>
      <w:r w:rsidRPr="005A63B2">
        <w:rPr>
          <w:rFonts w:ascii="Arial" w:hAnsi="Arial" w:cs="Arial"/>
        </w:rPr>
        <w:t>perador</w:t>
      </w:r>
      <w:r w:rsidR="0056098F" w:rsidRPr="005A63B2">
        <w:rPr>
          <w:rFonts w:ascii="Arial" w:hAnsi="Arial" w:cs="Arial"/>
        </w:rPr>
        <w:t xml:space="preserve">, cambios, ajustes o ampliaciones, a cualquier parte de las obras o trabajos. El </w:t>
      </w:r>
      <w:r w:rsidR="00F51F29">
        <w:rPr>
          <w:rFonts w:ascii="Arial" w:hAnsi="Arial" w:cs="Arial"/>
        </w:rPr>
        <w:t>O</w:t>
      </w:r>
      <w:r w:rsidRPr="005A63B2">
        <w:rPr>
          <w:rFonts w:ascii="Arial" w:hAnsi="Arial" w:cs="Arial"/>
        </w:rPr>
        <w:t>perador</w:t>
      </w:r>
      <w:r w:rsidR="00F51F29">
        <w:rPr>
          <w:rFonts w:ascii="Arial" w:hAnsi="Arial" w:cs="Arial"/>
        </w:rPr>
        <w:t xml:space="preserve"> </w:t>
      </w:r>
      <w:r w:rsidR="0056098F" w:rsidRPr="005A63B2">
        <w:rPr>
          <w:rFonts w:ascii="Arial" w:hAnsi="Arial" w:cs="Arial"/>
        </w:rPr>
        <w:t xml:space="preserve">no quedará obligado a ejecutar cambio alguno que suponga un incremento de precio </w:t>
      </w:r>
      <w:r w:rsidR="00F51F29">
        <w:rPr>
          <w:rFonts w:ascii="Arial" w:hAnsi="Arial" w:cs="Arial"/>
        </w:rPr>
        <w:t>injustificado</w:t>
      </w:r>
      <w:r w:rsidR="0056098F" w:rsidRPr="00E20773">
        <w:rPr>
          <w:rFonts w:ascii="Arial" w:hAnsi="Arial" w:cs="Arial"/>
        </w:rPr>
        <w:t xml:space="preserve"> </w:t>
      </w:r>
      <w:r w:rsidR="00F51F29">
        <w:rPr>
          <w:rFonts w:ascii="Arial" w:hAnsi="Arial" w:cs="Arial"/>
        </w:rPr>
        <w:t>en los costos de la obra civil</w:t>
      </w:r>
      <w:r w:rsidR="0056098F" w:rsidRPr="00E20773">
        <w:rPr>
          <w:rFonts w:ascii="Arial" w:hAnsi="Arial" w:cs="Arial"/>
        </w:rPr>
        <w:t>.</w:t>
      </w:r>
      <w:r w:rsidR="00F51F29">
        <w:rPr>
          <w:rFonts w:ascii="Arial" w:hAnsi="Arial" w:cs="Arial"/>
        </w:rPr>
        <w:t xml:space="preserve"> Se exceptúa el caso de que la Orden de Cambio se origine por deficiencias u omisiones injustificadas en los estudios y/o diseños efectuados por el Operador.  </w:t>
      </w:r>
    </w:p>
    <w:p w14:paraId="1CA69577" w14:textId="77777777" w:rsidR="0056098F" w:rsidRPr="00E20773" w:rsidRDefault="0056098F" w:rsidP="007B3BD4">
      <w:pPr>
        <w:tabs>
          <w:tab w:val="left" w:pos="709"/>
        </w:tabs>
        <w:spacing w:after="0" w:line="360" w:lineRule="auto"/>
        <w:ind w:right="-1"/>
        <w:jc w:val="both"/>
        <w:rPr>
          <w:rFonts w:ascii="Arial" w:hAnsi="Arial" w:cs="Arial"/>
        </w:rPr>
      </w:pPr>
    </w:p>
    <w:p w14:paraId="3DC0BDF0" w14:textId="77777777" w:rsidR="0056098F" w:rsidRDefault="0056098F" w:rsidP="007B3BD4">
      <w:pPr>
        <w:tabs>
          <w:tab w:val="left" w:pos="709"/>
        </w:tabs>
        <w:spacing w:after="0" w:line="360" w:lineRule="auto"/>
        <w:ind w:right="-1"/>
        <w:jc w:val="both"/>
        <w:rPr>
          <w:rFonts w:ascii="Arial" w:hAnsi="Arial" w:cs="Arial"/>
        </w:rPr>
      </w:pPr>
      <w:r w:rsidRPr="005A63B2">
        <w:rPr>
          <w:rFonts w:ascii="Arial" w:hAnsi="Arial" w:cs="Arial"/>
        </w:rPr>
        <w:t xml:space="preserve">En todo caso, el </w:t>
      </w:r>
      <w:r w:rsidR="00F51F29">
        <w:rPr>
          <w:rFonts w:ascii="Arial" w:hAnsi="Arial" w:cs="Arial"/>
        </w:rPr>
        <w:t>O</w:t>
      </w:r>
      <w:r w:rsidR="00817915" w:rsidRPr="005A63B2">
        <w:rPr>
          <w:rFonts w:ascii="Arial" w:hAnsi="Arial" w:cs="Arial"/>
        </w:rPr>
        <w:t>perador</w:t>
      </w:r>
      <w:r w:rsidR="00F51F29">
        <w:rPr>
          <w:rFonts w:ascii="Arial" w:hAnsi="Arial" w:cs="Arial"/>
        </w:rPr>
        <w:t xml:space="preserve"> </w:t>
      </w:r>
      <w:r w:rsidRPr="005A63B2">
        <w:rPr>
          <w:rFonts w:ascii="Arial" w:hAnsi="Arial" w:cs="Arial"/>
        </w:rPr>
        <w:t xml:space="preserve">podrá notificar a la ATM si a su criterio la Orden de Cambio ordenada: i) no puede cumplirse por imposibilidad de obtención de los equipos y materiales requeridos para cumplir dicha orden si éstos no se encuentran incluidos en la lista de materiales y equipos considerados en los diseños definitivos: ii) impacta negativamente en la idoneidad de la obra; iii) tendrá efecto adverso sobre la eficiencia, rendimiento y resultados comprometidos en la oferta o en </w:t>
      </w:r>
      <w:r w:rsidRPr="00E20773">
        <w:rPr>
          <w:rFonts w:ascii="Arial" w:hAnsi="Arial" w:cs="Arial"/>
        </w:rPr>
        <w:t xml:space="preserve">garantías </w:t>
      </w:r>
      <w:r w:rsidR="00F51F29">
        <w:rPr>
          <w:rFonts w:ascii="Arial" w:hAnsi="Arial" w:cs="Arial"/>
        </w:rPr>
        <w:t xml:space="preserve">técnicas </w:t>
      </w:r>
      <w:r w:rsidRPr="00E20773">
        <w:rPr>
          <w:rFonts w:ascii="Arial" w:hAnsi="Arial" w:cs="Arial"/>
        </w:rPr>
        <w:t xml:space="preserve">de cumplimiento del </w:t>
      </w:r>
      <w:r w:rsidR="00F51F29">
        <w:rPr>
          <w:rFonts w:ascii="Arial" w:hAnsi="Arial" w:cs="Arial"/>
        </w:rPr>
        <w:t>O</w:t>
      </w:r>
      <w:r w:rsidR="00817915">
        <w:rPr>
          <w:rFonts w:ascii="Arial" w:hAnsi="Arial" w:cs="Arial"/>
        </w:rPr>
        <w:t>perador</w:t>
      </w:r>
      <w:r w:rsidRPr="00E20773">
        <w:rPr>
          <w:rFonts w:ascii="Arial" w:hAnsi="Arial" w:cs="Arial"/>
        </w:rPr>
        <w:t xml:space="preserve">. </w:t>
      </w:r>
    </w:p>
    <w:p w14:paraId="26437382" w14:textId="77777777" w:rsidR="00E20773" w:rsidRPr="00E20773" w:rsidRDefault="00E20773" w:rsidP="007B3BD4">
      <w:pPr>
        <w:tabs>
          <w:tab w:val="left" w:pos="709"/>
        </w:tabs>
        <w:spacing w:after="0" w:line="360" w:lineRule="auto"/>
        <w:ind w:right="-1"/>
        <w:jc w:val="both"/>
        <w:rPr>
          <w:rFonts w:ascii="Arial" w:hAnsi="Arial" w:cs="Arial"/>
        </w:rPr>
      </w:pPr>
    </w:p>
    <w:p w14:paraId="04B31B78" w14:textId="4DACB744" w:rsidR="0056098F" w:rsidRPr="005A63B2" w:rsidRDefault="0056098F" w:rsidP="007B3BD4">
      <w:pPr>
        <w:tabs>
          <w:tab w:val="left" w:pos="709"/>
        </w:tabs>
        <w:spacing w:after="0" w:line="360" w:lineRule="auto"/>
        <w:ind w:right="-1"/>
        <w:jc w:val="both"/>
        <w:rPr>
          <w:rFonts w:ascii="Arial" w:hAnsi="Arial" w:cs="Arial"/>
        </w:rPr>
      </w:pPr>
      <w:r w:rsidRPr="005A63B2">
        <w:rPr>
          <w:rFonts w:ascii="Arial" w:hAnsi="Arial" w:cs="Arial"/>
        </w:rPr>
        <w:t xml:space="preserve">Las Órdenes de Cambio deberán ser acordadas y suscritas por las Partes para su ejecución, en un plazo máximo de </w:t>
      </w:r>
      <w:r w:rsidR="00290C2B">
        <w:rPr>
          <w:rFonts w:ascii="Arial" w:hAnsi="Arial" w:cs="Arial"/>
        </w:rPr>
        <w:t xml:space="preserve">treinta </w:t>
      </w:r>
      <w:r w:rsidRPr="005A63B2">
        <w:rPr>
          <w:rFonts w:ascii="Arial" w:hAnsi="Arial" w:cs="Arial"/>
        </w:rPr>
        <w:t>(</w:t>
      </w:r>
      <w:r w:rsidR="00290C2B">
        <w:rPr>
          <w:rFonts w:ascii="Arial" w:hAnsi="Arial" w:cs="Arial"/>
        </w:rPr>
        <w:t>30</w:t>
      </w:r>
      <w:r w:rsidRPr="005A63B2">
        <w:rPr>
          <w:rFonts w:ascii="Arial" w:hAnsi="Arial" w:cs="Arial"/>
        </w:rPr>
        <w:t>)</w:t>
      </w:r>
      <w:r w:rsidR="00817915" w:rsidRPr="005A63B2">
        <w:rPr>
          <w:rFonts w:ascii="Arial" w:hAnsi="Arial" w:cs="Arial"/>
        </w:rPr>
        <w:t xml:space="preserve"> días</w:t>
      </w:r>
      <w:r w:rsidR="00F51F29">
        <w:rPr>
          <w:rFonts w:ascii="Arial" w:hAnsi="Arial" w:cs="Arial"/>
        </w:rPr>
        <w:t xml:space="preserve"> de notificada por la ATM</w:t>
      </w:r>
      <w:r w:rsidRPr="005A63B2">
        <w:rPr>
          <w:rFonts w:ascii="Arial" w:hAnsi="Arial" w:cs="Arial"/>
        </w:rPr>
        <w:t>.</w:t>
      </w:r>
    </w:p>
    <w:p w14:paraId="66318AE1" w14:textId="77777777" w:rsidR="00E20773" w:rsidRPr="00E20773" w:rsidRDefault="00E20773" w:rsidP="007B3BD4">
      <w:pPr>
        <w:tabs>
          <w:tab w:val="left" w:pos="709"/>
        </w:tabs>
        <w:spacing w:after="0" w:line="360" w:lineRule="auto"/>
        <w:ind w:right="-1"/>
        <w:jc w:val="both"/>
        <w:rPr>
          <w:rFonts w:ascii="Arial" w:hAnsi="Arial" w:cs="Arial"/>
        </w:rPr>
      </w:pPr>
    </w:p>
    <w:p w14:paraId="15A9D419" w14:textId="77777777" w:rsidR="00E20773" w:rsidRPr="005A63B2" w:rsidRDefault="0056098F" w:rsidP="007B3BD4">
      <w:pPr>
        <w:tabs>
          <w:tab w:val="left" w:pos="709"/>
        </w:tabs>
        <w:spacing w:after="0" w:line="360" w:lineRule="auto"/>
        <w:ind w:right="-1"/>
        <w:contextualSpacing/>
        <w:jc w:val="both"/>
        <w:rPr>
          <w:rFonts w:ascii="Arial" w:hAnsi="Arial" w:cs="Arial"/>
        </w:rPr>
      </w:pPr>
      <w:r w:rsidRPr="005A63B2">
        <w:rPr>
          <w:rFonts w:ascii="Arial" w:hAnsi="Arial" w:cs="Arial"/>
        </w:rPr>
        <w:t xml:space="preserve">Sin perjuicio de lo anterior, el </w:t>
      </w:r>
      <w:r w:rsidR="00F51F29">
        <w:rPr>
          <w:rFonts w:ascii="Arial" w:hAnsi="Arial" w:cs="Arial"/>
        </w:rPr>
        <w:t>O</w:t>
      </w:r>
      <w:r w:rsidR="00817915" w:rsidRPr="005A63B2">
        <w:rPr>
          <w:rFonts w:ascii="Arial" w:hAnsi="Arial" w:cs="Arial"/>
        </w:rPr>
        <w:t>perador</w:t>
      </w:r>
      <w:r w:rsidR="00F51F29">
        <w:rPr>
          <w:rFonts w:ascii="Arial" w:hAnsi="Arial" w:cs="Arial"/>
        </w:rPr>
        <w:t xml:space="preserve"> </w:t>
      </w:r>
      <w:r w:rsidRPr="005A63B2">
        <w:rPr>
          <w:rFonts w:ascii="Arial" w:hAnsi="Arial" w:cs="Arial"/>
        </w:rPr>
        <w:t xml:space="preserve">podrá proponer Órdenes de Cambio a los trabajos en las obras en los siguientes casos: i) Cuando los cambios propuestos se </w:t>
      </w:r>
      <w:r w:rsidRPr="005A63B2">
        <w:rPr>
          <w:rFonts w:ascii="Arial" w:hAnsi="Arial" w:cs="Arial"/>
        </w:rPr>
        <w:lastRenderedPageBreak/>
        <w:t xml:space="preserve">justifiquen en beneficio de las obras; ii) Cuando el </w:t>
      </w:r>
      <w:r w:rsidR="00F51F29">
        <w:rPr>
          <w:rFonts w:ascii="Arial" w:hAnsi="Arial" w:cs="Arial"/>
        </w:rPr>
        <w:t>O</w:t>
      </w:r>
      <w:r w:rsidR="00817915" w:rsidRPr="005A63B2">
        <w:rPr>
          <w:rFonts w:ascii="Arial" w:hAnsi="Arial" w:cs="Arial"/>
        </w:rPr>
        <w:t>perador</w:t>
      </w:r>
      <w:r w:rsidR="00F51F29">
        <w:rPr>
          <w:rFonts w:ascii="Arial" w:hAnsi="Arial" w:cs="Arial"/>
        </w:rPr>
        <w:t xml:space="preserve"> </w:t>
      </w:r>
      <w:r w:rsidRPr="005A63B2">
        <w:rPr>
          <w:rFonts w:ascii="Arial" w:hAnsi="Arial" w:cs="Arial"/>
        </w:rPr>
        <w:t>considera que requiere modificar el alcance de los trabajos a fin de obtener ventajas técnicas favorables a los intereses de la ATM; iii) Cuando ocurra un cambio</w:t>
      </w:r>
      <w:r w:rsidRPr="00E20773">
        <w:rPr>
          <w:rFonts w:ascii="Arial" w:hAnsi="Arial" w:cs="Arial"/>
        </w:rPr>
        <w:t xml:space="preserve"> en la </w:t>
      </w:r>
      <w:r w:rsidR="00D3788D">
        <w:rPr>
          <w:rFonts w:ascii="Arial" w:hAnsi="Arial" w:cs="Arial"/>
        </w:rPr>
        <w:t xml:space="preserve">normativa </w:t>
      </w:r>
      <w:r w:rsidR="00F51F29">
        <w:rPr>
          <w:rFonts w:ascii="Arial" w:hAnsi="Arial" w:cs="Arial"/>
        </w:rPr>
        <w:t xml:space="preserve">técnica </w:t>
      </w:r>
      <w:r w:rsidR="00D3788D">
        <w:rPr>
          <w:rFonts w:ascii="Arial" w:hAnsi="Arial" w:cs="Arial"/>
        </w:rPr>
        <w:t>vigente</w:t>
      </w:r>
      <w:r w:rsidRPr="00E20773">
        <w:rPr>
          <w:rFonts w:ascii="Arial" w:hAnsi="Arial" w:cs="Arial"/>
        </w:rPr>
        <w:t xml:space="preserve"> que afecte la ejecución del Contrato adversamente; iv) </w:t>
      </w:r>
      <w:r w:rsidR="00F51F29">
        <w:rPr>
          <w:rFonts w:ascii="Arial" w:hAnsi="Arial" w:cs="Arial"/>
        </w:rPr>
        <w:t xml:space="preserve">Cuando </w:t>
      </w:r>
      <w:r w:rsidRPr="00E20773">
        <w:rPr>
          <w:rFonts w:ascii="Arial" w:hAnsi="Arial" w:cs="Arial"/>
        </w:rPr>
        <w:t xml:space="preserve">se deba ejecutar un cambio sustancial debidamente comprobado por las partes derivado de la información topográfica que afecte el diseño o una variación en la información hidrológica o sedimentológica </w:t>
      </w:r>
      <w:r w:rsidR="00E20773" w:rsidRPr="00E20773">
        <w:rPr>
          <w:rFonts w:ascii="Arial" w:hAnsi="Arial" w:cs="Arial"/>
        </w:rPr>
        <w:t>de</w:t>
      </w:r>
      <w:r w:rsidRPr="00E20773">
        <w:rPr>
          <w:rFonts w:ascii="Arial" w:hAnsi="Arial" w:cs="Arial"/>
        </w:rPr>
        <w:t xml:space="preserve"> una parte de las obra; en este caso, la ATM podrá autorizar la Orden de Cambio para la modificación del diseño puntual de ciertas obras </w:t>
      </w:r>
      <w:r w:rsidRPr="005A63B2">
        <w:rPr>
          <w:rFonts w:ascii="Arial" w:hAnsi="Arial" w:cs="Arial"/>
        </w:rPr>
        <w:t xml:space="preserve">siendo del </w:t>
      </w:r>
      <w:r w:rsidR="00F51F29">
        <w:rPr>
          <w:rFonts w:ascii="Arial" w:hAnsi="Arial" w:cs="Arial"/>
        </w:rPr>
        <w:t>O</w:t>
      </w:r>
      <w:r w:rsidR="00817915" w:rsidRPr="005A63B2">
        <w:rPr>
          <w:rFonts w:ascii="Arial" w:hAnsi="Arial" w:cs="Arial"/>
        </w:rPr>
        <w:t>perador</w:t>
      </w:r>
      <w:r w:rsidR="00F51F29">
        <w:rPr>
          <w:rFonts w:ascii="Arial" w:hAnsi="Arial" w:cs="Arial"/>
        </w:rPr>
        <w:t xml:space="preserve"> </w:t>
      </w:r>
      <w:r w:rsidRPr="005A63B2">
        <w:rPr>
          <w:rFonts w:ascii="Arial" w:hAnsi="Arial" w:cs="Arial"/>
        </w:rPr>
        <w:t xml:space="preserve">la responsabilidad del diseño y ejecución; v) </w:t>
      </w:r>
      <w:r w:rsidR="00F51F29">
        <w:rPr>
          <w:rFonts w:ascii="Arial" w:hAnsi="Arial" w:cs="Arial"/>
        </w:rPr>
        <w:t>S</w:t>
      </w:r>
      <w:r w:rsidRPr="005A63B2">
        <w:rPr>
          <w:rFonts w:ascii="Arial" w:hAnsi="Arial" w:cs="Arial"/>
        </w:rPr>
        <w:t xml:space="preserve">i a criterio del </w:t>
      </w:r>
      <w:r w:rsidR="00F51F29">
        <w:rPr>
          <w:rFonts w:ascii="Arial" w:hAnsi="Arial" w:cs="Arial"/>
        </w:rPr>
        <w:t>O</w:t>
      </w:r>
      <w:r w:rsidR="00817915" w:rsidRPr="005A63B2">
        <w:rPr>
          <w:rFonts w:ascii="Arial" w:hAnsi="Arial" w:cs="Arial"/>
        </w:rPr>
        <w:t>perador</w:t>
      </w:r>
      <w:r w:rsidR="00F51F29">
        <w:rPr>
          <w:rFonts w:ascii="Arial" w:hAnsi="Arial" w:cs="Arial"/>
        </w:rPr>
        <w:t xml:space="preserve"> </w:t>
      </w:r>
      <w:r w:rsidRPr="005A63B2">
        <w:rPr>
          <w:rFonts w:ascii="Arial" w:hAnsi="Arial" w:cs="Arial"/>
        </w:rPr>
        <w:t>la ejecución de determinados trabajos</w:t>
      </w:r>
      <w:r w:rsidR="00F51F29">
        <w:rPr>
          <w:rFonts w:ascii="Arial" w:hAnsi="Arial" w:cs="Arial"/>
        </w:rPr>
        <w:t>,</w:t>
      </w:r>
      <w:r w:rsidRPr="005A63B2">
        <w:rPr>
          <w:rFonts w:ascii="Arial" w:hAnsi="Arial" w:cs="Arial"/>
        </w:rPr>
        <w:t xml:space="preserve"> sin incumplir específicamente los requisitos técnicos del Contrato, no satisfacen los estándares establecidos en las Buenas Prácticas de Ingeniería y Construcción, de acuer</w:t>
      </w:r>
      <w:r w:rsidR="00E20773" w:rsidRPr="005A63B2">
        <w:rPr>
          <w:rFonts w:ascii="Arial" w:hAnsi="Arial" w:cs="Arial"/>
        </w:rPr>
        <w:t>do con los estándares europeos</w:t>
      </w:r>
      <w:r w:rsidR="00F51F29">
        <w:rPr>
          <w:rFonts w:ascii="Arial" w:hAnsi="Arial" w:cs="Arial"/>
        </w:rPr>
        <w:t xml:space="preserve"> de la materia, siempre y cuando la ejecución de dichos trabajos implique riesgo para la estabilidad de la infraestructura, riesgo para la seguridad de las personas y/o de la operación, y en general cuando la ejecución de dichos trabajos signifiquen riesgo o perjuicio para el Proyecto</w:t>
      </w:r>
      <w:r w:rsidR="00E20773" w:rsidRPr="005A63B2">
        <w:rPr>
          <w:rFonts w:ascii="Arial" w:hAnsi="Arial" w:cs="Arial"/>
        </w:rPr>
        <w:t>.</w:t>
      </w:r>
    </w:p>
    <w:p w14:paraId="2F3A8E50" w14:textId="77777777" w:rsidR="00E20773" w:rsidRPr="00E20773" w:rsidRDefault="00E20773" w:rsidP="007B3BD4">
      <w:pPr>
        <w:tabs>
          <w:tab w:val="left" w:pos="709"/>
        </w:tabs>
        <w:spacing w:after="0" w:line="360" w:lineRule="auto"/>
        <w:ind w:right="-1"/>
        <w:contextualSpacing/>
        <w:jc w:val="both"/>
        <w:rPr>
          <w:rFonts w:ascii="Arial" w:hAnsi="Arial" w:cs="Arial"/>
        </w:rPr>
      </w:pPr>
    </w:p>
    <w:p w14:paraId="7472549F" w14:textId="77777777" w:rsidR="0056098F" w:rsidRDefault="0056098F" w:rsidP="007B3BD4">
      <w:pPr>
        <w:tabs>
          <w:tab w:val="left" w:pos="709"/>
        </w:tabs>
        <w:spacing w:after="0" w:line="360" w:lineRule="auto"/>
        <w:ind w:right="-1"/>
        <w:jc w:val="both"/>
        <w:rPr>
          <w:rFonts w:ascii="Arial" w:hAnsi="Arial" w:cs="Arial"/>
        </w:rPr>
      </w:pPr>
      <w:r w:rsidRPr="00E20773">
        <w:rPr>
          <w:rFonts w:ascii="Arial" w:hAnsi="Arial" w:cs="Arial"/>
        </w:rPr>
        <w:t xml:space="preserve">Toda  Orden de Cambio, de acuerdo con lo establecido en este contrato, indistintamente de cómo se origine, deberá estar fundamentada en un informe que </w:t>
      </w:r>
      <w:r w:rsidRPr="005A63B2">
        <w:rPr>
          <w:rFonts w:ascii="Arial" w:hAnsi="Arial" w:cs="Arial"/>
        </w:rPr>
        <w:t xml:space="preserve">preparará el </w:t>
      </w:r>
      <w:r w:rsidR="00F51F29">
        <w:rPr>
          <w:rFonts w:ascii="Arial" w:hAnsi="Arial" w:cs="Arial"/>
        </w:rPr>
        <w:t>O</w:t>
      </w:r>
      <w:r w:rsidR="00817915" w:rsidRPr="005A63B2">
        <w:rPr>
          <w:rFonts w:ascii="Arial" w:hAnsi="Arial" w:cs="Arial"/>
        </w:rPr>
        <w:t>perador</w:t>
      </w:r>
      <w:r w:rsidR="00F51F29">
        <w:rPr>
          <w:rFonts w:ascii="Arial" w:hAnsi="Arial" w:cs="Arial"/>
        </w:rPr>
        <w:t xml:space="preserve"> </w:t>
      </w:r>
      <w:r w:rsidRPr="005A63B2">
        <w:rPr>
          <w:rFonts w:ascii="Arial" w:hAnsi="Arial" w:cs="Arial"/>
        </w:rPr>
        <w:t xml:space="preserve">sobre los efectos e implicaciones que previsiblemente tendrá la referida Orden de Cambio sobre la ejecución del Contrato y cualquier otro aspecto relevante en la ejecución de las obras.  El informe deberá contener detalladamente los efectos que origine sobre el Cronograma, así mismo </w:t>
      </w:r>
      <w:r w:rsidRPr="00E20773">
        <w:rPr>
          <w:rFonts w:ascii="Arial" w:hAnsi="Arial" w:cs="Arial"/>
        </w:rPr>
        <w:t>podrá incluir, de ser el caso, las enmiendas o modificaciones que tal implementación implique sobre el Contrato y sus anexos. Deberá estar acompañado de los respectivos justificativos técnicos y respaldos de información utilizados.</w:t>
      </w:r>
      <w:r w:rsidR="00F51F29">
        <w:rPr>
          <w:rFonts w:ascii="Arial" w:hAnsi="Arial" w:cs="Arial"/>
        </w:rPr>
        <w:t xml:space="preserve"> Toda orden de cambio deberá ser aprobada por la fiscalización. </w:t>
      </w:r>
    </w:p>
    <w:p w14:paraId="6125557D" w14:textId="77777777" w:rsidR="00E20773" w:rsidRPr="00E20773" w:rsidRDefault="00E20773" w:rsidP="007B3BD4">
      <w:pPr>
        <w:tabs>
          <w:tab w:val="left" w:pos="709"/>
        </w:tabs>
        <w:spacing w:after="0" w:line="360" w:lineRule="auto"/>
        <w:ind w:right="-1"/>
        <w:jc w:val="both"/>
        <w:rPr>
          <w:rFonts w:ascii="Arial" w:hAnsi="Arial" w:cs="Arial"/>
        </w:rPr>
      </w:pPr>
    </w:p>
    <w:p w14:paraId="704D94D1" w14:textId="77777777" w:rsidR="0056098F" w:rsidRPr="005A63B2" w:rsidRDefault="0056098F" w:rsidP="007B3BD4">
      <w:pPr>
        <w:tabs>
          <w:tab w:val="left" w:pos="709"/>
        </w:tabs>
        <w:spacing w:after="0" w:line="360" w:lineRule="auto"/>
        <w:ind w:right="-1"/>
        <w:jc w:val="both"/>
        <w:rPr>
          <w:rFonts w:ascii="Arial" w:hAnsi="Arial" w:cs="Arial"/>
        </w:rPr>
      </w:pPr>
      <w:r w:rsidRPr="005A63B2">
        <w:rPr>
          <w:rFonts w:ascii="Arial" w:hAnsi="Arial" w:cs="Arial"/>
        </w:rPr>
        <w:t xml:space="preserve">La ATM tendrá derecho a examinar y auditar en detalle los datos, cálculos y cuentas relacionados con la Orden de Cambio  que el </w:t>
      </w:r>
      <w:r w:rsidR="00F51F29">
        <w:rPr>
          <w:rFonts w:ascii="Arial" w:hAnsi="Arial" w:cs="Arial"/>
        </w:rPr>
        <w:t>O</w:t>
      </w:r>
      <w:r w:rsidR="00817915" w:rsidRPr="005A63B2">
        <w:rPr>
          <w:rFonts w:ascii="Arial" w:hAnsi="Arial" w:cs="Arial"/>
        </w:rPr>
        <w:t>perador</w:t>
      </w:r>
      <w:r w:rsidR="00F51F29">
        <w:rPr>
          <w:rFonts w:ascii="Arial" w:hAnsi="Arial" w:cs="Arial"/>
        </w:rPr>
        <w:t xml:space="preserve"> </w:t>
      </w:r>
      <w:r w:rsidRPr="005A63B2">
        <w:rPr>
          <w:rFonts w:ascii="Arial" w:hAnsi="Arial" w:cs="Arial"/>
        </w:rPr>
        <w:t>utilice para justificar y sustentar la solicitud de cambio, así como de requerirle la información adicional que estime procedente para su análisis.</w:t>
      </w:r>
    </w:p>
    <w:p w14:paraId="6B531228" w14:textId="77777777" w:rsidR="009470DB" w:rsidRPr="00E20773" w:rsidRDefault="009470DB" w:rsidP="007B3BD4">
      <w:pPr>
        <w:tabs>
          <w:tab w:val="left" w:pos="709"/>
        </w:tabs>
        <w:spacing w:after="0" w:line="360" w:lineRule="auto"/>
        <w:ind w:right="-1"/>
        <w:jc w:val="both"/>
        <w:rPr>
          <w:rFonts w:ascii="Arial" w:hAnsi="Arial" w:cs="Arial"/>
        </w:rPr>
      </w:pPr>
    </w:p>
    <w:p w14:paraId="6CEC68A9" w14:textId="77777777" w:rsidR="0056098F" w:rsidRPr="005A63B2" w:rsidRDefault="0056098F" w:rsidP="007B3BD4">
      <w:pPr>
        <w:tabs>
          <w:tab w:val="left" w:pos="709"/>
        </w:tabs>
        <w:spacing w:after="0" w:line="360" w:lineRule="auto"/>
        <w:ind w:right="-1"/>
        <w:jc w:val="both"/>
        <w:rPr>
          <w:rFonts w:ascii="Arial" w:hAnsi="Arial" w:cs="Arial"/>
        </w:rPr>
      </w:pPr>
      <w:r w:rsidRPr="005A63B2">
        <w:rPr>
          <w:rFonts w:ascii="Arial" w:hAnsi="Arial" w:cs="Arial"/>
        </w:rPr>
        <w:t xml:space="preserve">En el caso de que una Orden de Cambio se origine en la ATM y éste luego no los aprueba o retira, los costos en el que haya incurrido el </w:t>
      </w:r>
      <w:r w:rsidR="00F51F29">
        <w:rPr>
          <w:rFonts w:ascii="Arial" w:hAnsi="Arial" w:cs="Arial"/>
        </w:rPr>
        <w:t>O</w:t>
      </w:r>
      <w:r w:rsidR="00817915" w:rsidRPr="005A63B2">
        <w:rPr>
          <w:rFonts w:ascii="Arial" w:hAnsi="Arial" w:cs="Arial"/>
        </w:rPr>
        <w:t>perador</w:t>
      </w:r>
      <w:r w:rsidR="00F51F29">
        <w:rPr>
          <w:rFonts w:ascii="Arial" w:hAnsi="Arial" w:cs="Arial"/>
        </w:rPr>
        <w:t xml:space="preserve"> </w:t>
      </w:r>
      <w:r w:rsidRPr="005A63B2">
        <w:rPr>
          <w:rFonts w:ascii="Arial" w:hAnsi="Arial" w:cs="Arial"/>
        </w:rPr>
        <w:t>para verificar dicha Orden de Cambio, deberán ser asumidos por la ATM.</w:t>
      </w:r>
    </w:p>
    <w:p w14:paraId="44781D65" w14:textId="77777777" w:rsidR="00817915" w:rsidRDefault="00817915" w:rsidP="007B3BD4">
      <w:pPr>
        <w:tabs>
          <w:tab w:val="left" w:pos="709"/>
        </w:tabs>
        <w:spacing w:after="0" w:line="360" w:lineRule="auto"/>
        <w:ind w:right="-1"/>
        <w:jc w:val="both"/>
        <w:rPr>
          <w:rFonts w:ascii="Arial" w:hAnsi="Arial" w:cs="Arial"/>
        </w:rPr>
      </w:pPr>
    </w:p>
    <w:p w14:paraId="4F0C8B39" w14:textId="77777777" w:rsidR="0056098F" w:rsidRPr="00D3788D" w:rsidRDefault="0056098F" w:rsidP="007B3BD4">
      <w:pPr>
        <w:tabs>
          <w:tab w:val="left" w:pos="709"/>
        </w:tabs>
        <w:spacing w:after="0" w:line="360" w:lineRule="auto"/>
        <w:ind w:right="-1"/>
        <w:jc w:val="both"/>
        <w:rPr>
          <w:rFonts w:ascii="Arial" w:hAnsi="Arial" w:cs="Arial"/>
        </w:rPr>
      </w:pPr>
      <w:r w:rsidRPr="005A63B2">
        <w:rPr>
          <w:rFonts w:ascii="Arial" w:hAnsi="Arial" w:cs="Arial"/>
        </w:rPr>
        <w:t xml:space="preserve">La ATM tendrá un plazo de quince (15) días para el análisis, aprobación o rechazo de una Orden de Cambio solicitada por el </w:t>
      </w:r>
      <w:r w:rsidR="00AE1FA1">
        <w:rPr>
          <w:rFonts w:ascii="Arial" w:hAnsi="Arial" w:cs="Arial"/>
        </w:rPr>
        <w:t>O</w:t>
      </w:r>
      <w:r w:rsidR="00817915" w:rsidRPr="005A63B2">
        <w:rPr>
          <w:rFonts w:ascii="Arial" w:hAnsi="Arial" w:cs="Arial"/>
        </w:rPr>
        <w:t>perador</w:t>
      </w:r>
      <w:r w:rsidRPr="005A63B2">
        <w:rPr>
          <w:rFonts w:ascii="Arial" w:hAnsi="Arial" w:cs="Arial"/>
        </w:rPr>
        <w:t xml:space="preserve">. En caso de </w:t>
      </w:r>
      <w:r w:rsidRPr="00E20773">
        <w:rPr>
          <w:rFonts w:ascii="Arial" w:hAnsi="Arial" w:cs="Arial"/>
        </w:rPr>
        <w:t>aprobación de la solicitud, la ATM emitirá por escrito la respectiva Orden de Cambio</w:t>
      </w:r>
      <w:r w:rsidR="00AE1FA1">
        <w:rPr>
          <w:rFonts w:ascii="Arial" w:hAnsi="Arial" w:cs="Arial"/>
        </w:rPr>
        <w:t>, la cual será suscrita por el Operador</w:t>
      </w:r>
      <w:r w:rsidRPr="00E20773">
        <w:rPr>
          <w:rFonts w:ascii="Arial" w:hAnsi="Arial" w:cs="Arial"/>
        </w:rPr>
        <w:t xml:space="preserve">. </w:t>
      </w:r>
      <w:r w:rsidRPr="00D3788D">
        <w:rPr>
          <w:rFonts w:ascii="Arial" w:hAnsi="Arial" w:cs="Arial"/>
        </w:rPr>
        <w:t xml:space="preserve">La ATM,  en caso de no aprobación del informe que respalda una solicitud de Orden de Cambio, podrá rechazar el informe justificativo correspondiente o solicitar al </w:t>
      </w:r>
      <w:r w:rsidR="00AE1FA1">
        <w:rPr>
          <w:rFonts w:ascii="Arial" w:hAnsi="Arial" w:cs="Arial"/>
        </w:rPr>
        <w:t>O</w:t>
      </w:r>
      <w:r w:rsidR="00817915" w:rsidRPr="00D3788D">
        <w:rPr>
          <w:rFonts w:ascii="Arial" w:hAnsi="Arial" w:cs="Arial"/>
        </w:rPr>
        <w:t>perador</w:t>
      </w:r>
      <w:r w:rsidR="00AE1FA1">
        <w:rPr>
          <w:rFonts w:ascii="Arial" w:hAnsi="Arial" w:cs="Arial"/>
        </w:rPr>
        <w:t xml:space="preserve"> </w:t>
      </w:r>
      <w:r w:rsidRPr="00D3788D">
        <w:rPr>
          <w:rFonts w:ascii="Arial" w:hAnsi="Arial" w:cs="Arial"/>
        </w:rPr>
        <w:t xml:space="preserve">incorporación de modificaciones </w:t>
      </w:r>
      <w:proofErr w:type="gramStart"/>
      <w:r w:rsidR="00E20773" w:rsidRPr="00D3788D">
        <w:rPr>
          <w:rFonts w:ascii="Arial" w:hAnsi="Arial" w:cs="Arial"/>
        </w:rPr>
        <w:t>a</w:t>
      </w:r>
      <w:proofErr w:type="gramEnd"/>
      <w:r w:rsidRPr="00D3788D">
        <w:rPr>
          <w:rFonts w:ascii="Arial" w:hAnsi="Arial" w:cs="Arial"/>
        </w:rPr>
        <w:t xml:space="preserve"> dicho informe  para recibir la aprobación de la ATM.</w:t>
      </w:r>
    </w:p>
    <w:p w14:paraId="2F45FA40" w14:textId="77777777" w:rsidR="0056098F" w:rsidRPr="00E20773" w:rsidRDefault="0056098F" w:rsidP="007B3BD4">
      <w:pPr>
        <w:tabs>
          <w:tab w:val="left" w:pos="709"/>
        </w:tabs>
        <w:spacing w:after="0" w:line="360" w:lineRule="auto"/>
        <w:ind w:right="-1"/>
        <w:contextualSpacing/>
        <w:jc w:val="both"/>
        <w:rPr>
          <w:rFonts w:ascii="Arial" w:hAnsi="Arial" w:cs="Arial"/>
          <w:b/>
        </w:rPr>
      </w:pPr>
    </w:p>
    <w:p w14:paraId="2A9E3C59" w14:textId="77777777" w:rsidR="00E35571" w:rsidRDefault="00D3788D" w:rsidP="00817915">
      <w:pPr>
        <w:tabs>
          <w:tab w:val="left" w:pos="709"/>
        </w:tabs>
        <w:spacing w:after="0" w:line="360" w:lineRule="auto"/>
        <w:ind w:right="-1"/>
        <w:jc w:val="both"/>
        <w:rPr>
          <w:rFonts w:ascii="Arial" w:hAnsi="Arial" w:cs="Arial"/>
        </w:rPr>
      </w:pPr>
      <w:r>
        <w:rPr>
          <w:rFonts w:ascii="Arial" w:hAnsi="Arial" w:cs="Arial"/>
        </w:rPr>
        <w:t>L</w:t>
      </w:r>
      <w:r w:rsidR="0056098F" w:rsidRPr="00D3788D">
        <w:rPr>
          <w:rFonts w:ascii="Arial" w:hAnsi="Arial" w:cs="Arial"/>
        </w:rPr>
        <w:t xml:space="preserve">a ATM reconocerá al </w:t>
      </w:r>
      <w:r w:rsidR="00AE1FA1">
        <w:rPr>
          <w:rFonts w:ascii="Arial" w:hAnsi="Arial" w:cs="Arial"/>
        </w:rPr>
        <w:t>O</w:t>
      </w:r>
      <w:r w:rsidR="00817915" w:rsidRPr="00D3788D">
        <w:rPr>
          <w:rFonts w:ascii="Arial" w:hAnsi="Arial" w:cs="Arial"/>
        </w:rPr>
        <w:t>perador</w:t>
      </w:r>
      <w:r w:rsidR="00AE1FA1">
        <w:rPr>
          <w:rFonts w:ascii="Arial" w:hAnsi="Arial" w:cs="Arial"/>
        </w:rPr>
        <w:t xml:space="preserve"> </w:t>
      </w:r>
      <w:r w:rsidR="0056098F" w:rsidRPr="00D3788D">
        <w:rPr>
          <w:rFonts w:ascii="Arial" w:hAnsi="Arial" w:cs="Arial"/>
        </w:rPr>
        <w:t xml:space="preserve">los valores adicionales por las </w:t>
      </w:r>
      <w:r w:rsidR="00E20773" w:rsidRPr="00D3788D">
        <w:rPr>
          <w:rFonts w:ascii="Arial" w:hAnsi="Arial" w:cs="Arial"/>
        </w:rPr>
        <w:t>Órdenes</w:t>
      </w:r>
      <w:r w:rsidR="0056098F" w:rsidRPr="00D3788D">
        <w:rPr>
          <w:rFonts w:ascii="Arial" w:hAnsi="Arial" w:cs="Arial"/>
        </w:rPr>
        <w:t xml:space="preserve"> de Cambio que se originen durante la ejecución del Contrato. Para proceder con el pago de las órdenes de cambio, el </w:t>
      </w:r>
      <w:r w:rsidR="00AE1FA1">
        <w:rPr>
          <w:rFonts w:ascii="Arial" w:hAnsi="Arial" w:cs="Arial"/>
        </w:rPr>
        <w:t>O</w:t>
      </w:r>
      <w:r w:rsidR="00817915" w:rsidRPr="00D3788D">
        <w:rPr>
          <w:rFonts w:ascii="Arial" w:hAnsi="Arial" w:cs="Arial"/>
        </w:rPr>
        <w:t>perador</w:t>
      </w:r>
      <w:r w:rsidR="00AE1FA1">
        <w:rPr>
          <w:rFonts w:ascii="Arial" w:hAnsi="Arial" w:cs="Arial"/>
        </w:rPr>
        <w:t xml:space="preserve"> </w:t>
      </w:r>
      <w:r w:rsidR="0056098F" w:rsidRPr="00D3788D">
        <w:rPr>
          <w:rFonts w:ascii="Arial" w:hAnsi="Arial" w:cs="Arial"/>
        </w:rPr>
        <w:t>deberá presentar a la ATM la correspondiente oferta, la misma que deberá ser aprobad</w:t>
      </w:r>
      <w:r w:rsidR="00817915" w:rsidRPr="00D3788D">
        <w:rPr>
          <w:rFonts w:ascii="Arial" w:hAnsi="Arial" w:cs="Arial"/>
        </w:rPr>
        <w:t>a</w:t>
      </w:r>
      <w:r w:rsidR="00AE1FA1">
        <w:rPr>
          <w:rFonts w:ascii="Arial" w:hAnsi="Arial" w:cs="Arial"/>
        </w:rPr>
        <w:t xml:space="preserve"> </w:t>
      </w:r>
      <w:r w:rsidRPr="00D3788D">
        <w:rPr>
          <w:rFonts w:ascii="Arial" w:hAnsi="Arial" w:cs="Arial"/>
        </w:rPr>
        <w:t xml:space="preserve">o rechazada </w:t>
      </w:r>
      <w:r w:rsidR="0056098F" w:rsidRPr="00D3788D">
        <w:rPr>
          <w:rFonts w:ascii="Arial" w:hAnsi="Arial" w:cs="Arial"/>
        </w:rPr>
        <w:t xml:space="preserve">dentro de los 15 días contados a partir de la </w:t>
      </w:r>
      <w:r w:rsidR="00817915" w:rsidRPr="00D3788D">
        <w:rPr>
          <w:rFonts w:ascii="Arial" w:hAnsi="Arial" w:cs="Arial"/>
        </w:rPr>
        <w:t>presentación de la respectiva oferta</w:t>
      </w:r>
      <w:r w:rsidR="0056098F" w:rsidRPr="00D3788D">
        <w:rPr>
          <w:rFonts w:ascii="Arial" w:hAnsi="Arial" w:cs="Arial"/>
        </w:rPr>
        <w:t>.</w:t>
      </w:r>
    </w:p>
    <w:p w14:paraId="137DE6AB" w14:textId="77777777" w:rsidR="00D3788D" w:rsidRDefault="00D3788D" w:rsidP="00817915">
      <w:pPr>
        <w:tabs>
          <w:tab w:val="left" w:pos="709"/>
        </w:tabs>
        <w:spacing w:after="0" w:line="360" w:lineRule="auto"/>
        <w:ind w:right="-1"/>
        <w:jc w:val="both"/>
        <w:rPr>
          <w:rFonts w:ascii="Arial" w:hAnsi="Arial" w:cs="Arial"/>
        </w:rPr>
      </w:pPr>
    </w:p>
    <w:p w14:paraId="6006FAC5" w14:textId="77777777" w:rsidR="00D3788D" w:rsidRDefault="00D3788D" w:rsidP="00817915">
      <w:pPr>
        <w:tabs>
          <w:tab w:val="left" w:pos="709"/>
        </w:tabs>
        <w:spacing w:after="0" w:line="360" w:lineRule="auto"/>
        <w:ind w:right="-1"/>
        <w:jc w:val="both"/>
        <w:rPr>
          <w:rFonts w:ascii="Arial" w:hAnsi="Arial" w:cs="Arial"/>
        </w:rPr>
      </w:pPr>
      <w:r>
        <w:rPr>
          <w:rFonts w:ascii="Arial" w:hAnsi="Arial" w:cs="Arial"/>
        </w:rPr>
        <w:t xml:space="preserve">La ATM no reconocerá valor alguno por Órdenes de Cambio si la necesidad de suscribirlas se deriva de errores o defectos en los diseños y estudios previos realizados por el Operador, o en general cuando la necesidad de suscribir Órdenes de Cambio se deba a causas imputables al Operador, en cuyo caso el Operador deberá asumir los costos en su totalidad. </w:t>
      </w:r>
    </w:p>
    <w:p w14:paraId="06CF50CE" w14:textId="77777777" w:rsidR="00BD00CC" w:rsidRPr="006421DB" w:rsidRDefault="00BD00CC" w:rsidP="006421DB">
      <w:pPr>
        <w:tabs>
          <w:tab w:val="left" w:pos="709"/>
        </w:tabs>
        <w:spacing w:after="0" w:line="360" w:lineRule="auto"/>
        <w:ind w:right="-1"/>
        <w:jc w:val="both"/>
        <w:rPr>
          <w:rFonts w:ascii="Arial" w:hAnsi="Arial"/>
        </w:rPr>
      </w:pPr>
    </w:p>
    <w:p w14:paraId="5A5B9E44" w14:textId="77777777" w:rsidR="00E35571" w:rsidRPr="00D3788D" w:rsidRDefault="00E35571" w:rsidP="007B3BD4">
      <w:pPr>
        <w:tabs>
          <w:tab w:val="left" w:pos="-720"/>
        </w:tabs>
        <w:suppressAutoHyphens/>
        <w:spacing w:after="0" w:line="360" w:lineRule="auto"/>
        <w:ind w:right="-1" w:hanging="708"/>
        <w:jc w:val="both"/>
        <w:rPr>
          <w:rFonts w:ascii="Arial" w:eastAsia="Times New Roman" w:hAnsi="Arial" w:cs="Arial"/>
          <w:b/>
          <w:bCs/>
          <w:spacing w:val="-2"/>
          <w:lang w:eastAsia="ar-SA"/>
        </w:rPr>
      </w:pPr>
    </w:p>
    <w:p w14:paraId="07D36FB9" w14:textId="77777777" w:rsidR="0056098F" w:rsidRDefault="0056098F" w:rsidP="007B3BD4">
      <w:pPr>
        <w:tabs>
          <w:tab w:val="left" w:pos="-720"/>
        </w:tabs>
        <w:suppressAutoHyphens/>
        <w:spacing w:after="0" w:line="360" w:lineRule="auto"/>
        <w:ind w:right="-1"/>
        <w:jc w:val="both"/>
        <w:rPr>
          <w:rFonts w:ascii="Arial" w:eastAsia="Times New Roman" w:hAnsi="Arial" w:cs="Arial"/>
          <w:b/>
          <w:bCs/>
          <w:spacing w:val="-2"/>
          <w:lang w:eastAsia="ar-SA"/>
        </w:rPr>
      </w:pPr>
      <w:r w:rsidRPr="00E20773">
        <w:rPr>
          <w:rFonts w:ascii="Arial" w:eastAsia="Times New Roman" w:hAnsi="Arial" w:cs="Arial"/>
          <w:b/>
          <w:bCs/>
          <w:spacing w:val="-2"/>
          <w:lang w:eastAsia="ar-SA"/>
        </w:rPr>
        <w:t>6.3 OPERACIÓN Y MA</w:t>
      </w:r>
      <w:r w:rsidR="00E20773">
        <w:rPr>
          <w:rFonts w:ascii="Arial" w:eastAsia="Times New Roman" w:hAnsi="Arial" w:cs="Arial"/>
          <w:b/>
          <w:bCs/>
          <w:spacing w:val="-2"/>
          <w:lang w:eastAsia="ar-SA"/>
        </w:rPr>
        <w:t>NTENIMIENTO:</w:t>
      </w:r>
    </w:p>
    <w:p w14:paraId="5571B797" w14:textId="77777777" w:rsidR="009470DB" w:rsidRDefault="009470DB" w:rsidP="007B3BD4">
      <w:pPr>
        <w:tabs>
          <w:tab w:val="left" w:pos="-720"/>
        </w:tabs>
        <w:suppressAutoHyphens/>
        <w:spacing w:after="0" w:line="360" w:lineRule="auto"/>
        <w:ind w:right="-1"/>
        <w:jc w:val="both"/>
        <w:rPr>
          <w:rFonts w:ascii="Arial" w:eastAsia="Times New Roman" w:hAnsi="Arial" w:cs="Arial"/>
          <w:b/>
          <w:bCs/>
          <w:spacing w:val="-2"/>
          <w:lang w:eastAsia="ar-SA"/>
        </w:rPr>
      </w:pPr>
    </w:p>
    <w:p w14:paraId="4F849415" w14:textId="75FF8B75" w:rsidR="00595DDD" w:rsidRPr="006421DB" w:rsidRDefault="00595DDD" w:rsidP="006421DB">
      <w:pPr>
        <w:pStyle w:val="Prrafodelista"/>
        <w:tabs>
          <w:tab w:val="left" w:pos="1691"/>
        </w:tabs>
        <w:suppressAutoHyphens w:val="0"/>
        <w:spacing w:after="0" w:line="240" w:lineRule="auto"/>
        <w:contextualSpacing/>
        <w:rPr>
          <w:rFonts w:ascii="Arial" w:hAnsi="Arial"/>
          <w:b/>
          <w:spacing w:val="-2"/>
          <w:lang w:val="es-ES"/>
        </w:rPr>
      </w:pPr>
      <w:r>
        <w:rPr>
          <w:rFonts w:eastAsia="Times New Roman" w:cs="Times New Roman"/>
          <w:color w:val="002060"/>
          <w:sz w:val="20"/>
          <w:szCs w:val="20"/>
          <w:lang w:val="es-ES" w:eastAsia="zh-CN"/>
        </w:rPr>
        <w:t>.</w:t>
      </w:r>
    </w:p>
    <w:p w14:paraId="2C31DC1F" w14:textId="17E64FA1" w:rsidR="0056098F" w:rsidRPr="00E20773" w:rsidRDefault="0056098F" w:rsidP="007B3BD4">
      <w:pPr>
        <w:tabs>
          <w:tab w:val="left" w:pos="-720"/>
        </w:tabs>
        <w:suppressAutoHyphens/>
        <w:spacing w:after="0" w:line="360" w:lineRule="auto"/>
        <w:ind w:right="-1"/>
        <w:jc w:val="both"/>
        <w:rPr>
          <w:rFonts w:ascii="Arial" w:eastAsia="Times New Roman" w:hAnsi="Arial" w:cs="Arial"/>
          <w:bCs/>
          <w:spacing w:val="-2"/>
          <w:lang w:eastAsia="ar-SA"/>
        </w:rPr>
      </w:pPr>
      <w:r w:rsidRPr="00E20773">
        <w:rPr>
          <w:rFonts w:ascii="Arial" w:eastAsia="Times New Roman" w:hAnsi="Arial" w:cs="Arial"/>
          <w:b/>
          <w:bCs/>
          <w:spacing w:val="-2"/>
          <w:lang w:eastAsia="ar-SA"/>
        </w:rPr>
        <w:t xml:space="preserve">6.3.1 </w:t>
      </w:r>
      <w:r w:rsidR="00AE1FA1">
        <w:rPr>
          <w:rFonts w:ascii="Arial" w:eastAsia="Times New Roman" w:hAnsi="Arial" w:cs="Arial"/>
          <w:b/>
          <w:bCs/>
          <w:spacing w:val="-2"/>
          <w:lang w:eastAsia="ar-SA"/>
        </w:rPr>
        <w:t>Acta</w:t>
      </w:r>
      <w:r w:rsidRPr="00E20773">
        <w:rPr>
          <w:rFonts w:ascii="Arial" w:eastAsia="Times New Roman" w:hAnsi="Arial" w:cs="Arial"/>
          <w:b/>
          <w:bCs/>
          <w:spacing w:val="-2"/>
          <w:lang w:eastAsia="ar-SA"/>
        </w:rPr>
        <w:t xml:space="preserve"> de Inicio de Operaci</w:t>
      </w:r>
      <w:r w:rsidR="00AE1FA1">
        <w:rPr>
          <w:rFonts w:ascii="Arial" w:eastAsia="Times New Roman" w:hAnsi="Arial" w:cs="Arial"/>
          <w:b/>
          <w:bCs/>
          <w:spacing w:val="-2"/>
          <w:lang w:eastAsia="ar-SA"/>
        </w:rPr>
        <w:t>ones</w:t>
      </w:r>
      <w:r w:rsidRPr="00E20773">
        <w:rPr>
          <w:rFonts w:ascii="Arial" w:eastAsia="Times New Roman" w:hAnsi="Arial" w:cs="Arial"/>
          <w:b/>
          <w:bCs/>
          <w:spacing w:val="-2"/>
          <w:lang w:eastAsia="ar-SA"/>
        </w:rPr>
        <w:t xml:space="preserve">: </w:t>
      </w:r>
      <w:r w:rsidRPr="00E20773">
        <w:rPr>
          <w:rFonts w:ascii="Arial" w:eastAsia="Times New Roman" w:hAnsi="Arial" w:cs="Arial"/>
          <w:bCs/>
          <w:spacing w:val="-2"/>
          <w:lang w:eastAsia="ar-SA"/>
        </w:rPr>
        <w:t>Culminada la etapa de construcción</w:t>
      </w:r>
      <w:r w:rsidR="00AE1FA1">
        <w:rPr>
          <w:rFonts w:ascii="Arial" w:eastAsia="Times New Roman" w:hAnsi="Arial" w:cs="Arial"/>
          <w:bCs/>
          <w:spacing w:val="-2"/>
          <w:lang w:eastAsia="ar-SA"/>
        </w:rPr>
        <w:t xml:space="preserve"> las partes suscribirán el Acta de I</w:t>
      </w:r>
      <w:r w:rsidRPr="00E20773">
        <w:rPr>
          <w:rFonts w:ascii="Arial" w:eastAsia="Times New Roman" w:hAnsi="Arial" w:cs="Arial"/>
          <w:bCs/>
          <w:spacing w:val="-2"/>
          <w:lang w:eastAsia="ar-SA"/>
        </w:rPr>
        <w:t xml:space="preserve">nicio de </w:t>
      </w:r>
      <w:r w:rsidR="00AE1FA1">
        <w:rPr>
          <w:rFonts w:ascii="Arial" w:eastAsia="Times New Roman" w:hAnsi="Arial" w:cs="Arial"/>
          <w:bCs/>
          <w:spacing w:val="-2"/>
          <w:lang w:eastAsia="ar-SA"/>
        </w:rPr>
        <w:t>Operaciones, siempre y cuando se haya</w:t>
      </w:r>
      <w:r w:rsidRPr="00E20773">
        <w:rPr>
          <w:rFonts w:ascii="Arial" w:eastAsia="Times New Roman" w:hAnsi="Arial" w:cs="Arial"/>
          <w:bCs/>
          <w:spacing w:val="-2"/>
          <w:lang w:eastAsia="ar-SA"/>
        </w:rPr>
        <w:t xml:space="preserve"> verificado el funcionamiento del sistema de transporte público </w:t>
      </w:r>
      <w:proofErr w:type="spellStart"/>
      <w:r w:rsidR="00AE1FA1">
        <w:rPr>
          <w:rFonts w:ascii="Arial" w:eastAsia="Times New Roman" w:hAnsi="Arial" w:cs="Arial"/>
          <w:bCs/>
          <w:spacing w:val="-2"/>
          <w:lang w:eastAsia="ar-SA"/>
        </w:rPr>
        <w:t>a</w:t>
      </w:r>
      <w:r w:rsidRPr="00E20773">
        <w:rPr>
          <w:rFonts w:ascii="Arial" w:eastAsia="Times New Roman" w:hAnsi="Arial" w:cs="Arial"/>
          <w:bCs/>
          <w:spacing w:val="-2"/>
          <w:lang w:eastAsia="ar-SA"/>
        </w:rPr>
        <w:t>erosuspendi</w:t>
      </w:r>
      <w:r w:rsidR="0001309F">
        <w:rPr>
          <w:rFonts w:ascii="Arial" w:eastAsia="Times New Roman" w:hAnsi="Arial" w:cs="Arial"/>
          <w:bCs/>
          <w:spacing w:val="-2"/>
          <w:lang w:eastAsia="ar-SA"/>
        </w:rPr>
        <w:t>d</w:t>
      </w:r>
      <w:r w:rsidRPr="00E20773">
        <w:rPr>
          <w:rFonts w:ascii="Arial" w:eastAsia="Times New Roman" w:hAnsi="Arial" w:cs="Arial"/>
          <w:bCs/>
          <w:spacing w:val="-2"/>
          <w:lang w:eastAsia="ar-SA"/>
        </w:rPr>
        <w:t>o</w:t>
      </w:r>
      <w:proofErr w:type="spellEnd"/>
      <w:r w:rsidRPr="00E20773">
        <w:rPr>
          <w:rFonts w:ascii="Arial" w:eastAsia="Times New Roman" w:hAnsi="Arial" w:cs="Arial"/>
          <w:bCs/>
          <w:spacing w:val="-2"/>
          <w:lang w:eastAsia="ar-SA"/>
        </w:rPr>
        <w:t xml:space="preserve"> a través de la realización de las pruebas de funcionamiento.</w:t>
      </w:r>
      <w:r w:rsidR="00AE1FA1">
        <w:rPr>
          <w:rFonts w:ascii="Arial" w:eastAsia="Times New Roman" w:hAnsi="Arial" w:cs="Arial"/>
          <w:bCs/>
          <w:spacing w:val="-2"/>
          <w:lang w:eastAsia="ar-SA"/>
        </w:rPr>
        <w:t xml:space="preserve"> </w:t>
      </w:r>
      <w:r w:rsidR="000504E6">
        <w:rPr>
          <w:rFonts w:ascii="Arial" w:eastAsia="Times New Roman" w:hAnsi="Arial" w:cs="Arial"/>
          <w:bCs/>
          <w:spacing w:val="-2"/>
          <w:lang w:eastAsia="ar-SA"/>
        </w:rPr>
        <w:t xml:space="preserve">El </w:t>
      </w:r>
      <w:r w:rsidR="00AE1FA1">
        <w:rPr>
          <w:rFonts w:ascii="Arial" w:eastAsia="Times New Roman" w:hAnsi="Arial" w:cs="Arial"/>
          <w:bCs/>
          <w:spacing w:val="-2"/>
          <w:lang w:eastAsia="ar-SA"/>
        </w:rPr>
        <w:t xml:space="preserve">Acta de Inicio de Operaciones, se suscribirá </w:t>
      </w:r>
      <w:r w:rsidR="000504E6">
        <w:rPr>
          <w:rFonts w:ascii="Arial" w:eastAsia="Times New Roman" w:hAnsi="Arial" w:cs="Arial"/>
          <w:bCs/>
          <w:spacing w:val="-2"/>
          <w:lang w:eastAsia="ar-SA"/>
        </w:rPr>
        <w:t xml:space="preserve"> conjuntamente con el </w:t>
      </w:r>
      <w:r w:rsidR="00AE1FA1">
        <w:rPr>
          <w:rFonts w:ascii="Arial" w:eastAsia="Times New Roman" w:hAnsi="Arial" w:cs="Arial"/>
          <w:bCs/>
          <w:spacing w:val="-2"/>
          <w:lang w:eastAsia="ar-SA"/>
        </w:rPr>
        <w:t xml:space="preserve"> Acta de Entrega Recepción Provisional del Sistema. </w:t>
      </w:r>
    </w:p>
    <w:p w14:paraId="0FD659B8" w14:textId="77777777" w:rsidR="0056098F" w:rsidRPr="00E20773" w:rsidRDefault="0056098F" w:rsidP="007B3BD4">
      <w:pPr>
        <w:tabs>
          <w:tab w:val="left" w:pos="-720"/>
        </w:tabs>
        <w:suppressAutoHyphens/>
        <w:spacing w:after="0" w:line="360" w:lineRule="auto"/>
        <w:ind w:right="-1"/>
        <w:jc w:val="both"/>
        <w:rPr>
          <w:rFonts w:ascii="Arial" w:eastAsia="Times New Roman" w:hAnsi="Arial" w:cs="Arial"/>
          <w:b/>
          <w:bCs/>
          <w:spacing w:val="-2"/>
          <w:lang w:eastAsia="ar-SA"/>
        </w:rPr>
      </w:pPr>
    </w:p>
    <w:p w14:paraId="2D3CB41F" w14:textId="77777777" w:rsidR="0056098F" w:rsidRPr="00E20773" w:rsidRDefault="0056098F" w:rsidP="007B3BD4">
      <w:pPr>
        <w:tabs>
          <w:tab w:val="left" w:pos="-720"/>
        </w:tabs>
        <w:suppressAutoHyphens/>
        <w:spacing w:after="0" w:line="360" w:lineRule="auto"/>
        <w:ind w:right="-1"/>
        <w:jc w:val="both"/>
        <w:rPr>
          <w:rFonts w:ascii="Arial" w:eastAsia="Times New Roman" w:hAnsi="Arial" w:cs="Arial"/>
          <w:bCs/>
          <w:spacing w:val="-2"/>
          <w:lang w:eastAsia="ar-SA"/>
        </w:rPr>
      </w:pPr>
      <w:r w:rsidRPr="00E20773">
        <w:rPr>
          <w:rFonts w:ascii="Arial" w:eastAsia="Times New Roman" w:hAnsi="Arial" w:cs="Arial"/>
          <w:b/>
          <w:bCs/>
          <w:spacing w:val="-2"/>
          <w:lang w:eastAsia="ar-SA"/>
        </w:rPr>
        <w:t xml:space="preserve">6.3.2 </w:t>
      </w:r>
      <w:r w:rsidR="00D3788D">
        <w:rPr>
          <w:rFonts w:ascii="Arial" w:eastAsia="Times New Roman" w:hAnsi="Arial" w:cs="Arial"/>
          <w:b/>
          <w:bCs/>
          <w:spacing w:val="-2"/>
          <w:lang w:eastAsia="ar-SA"/>
        </w:rPr>
        <w:t>Operación</w:t>
      </w:r>
      <w:r w:rsidRPr="00E20773">
        <w:rPr>
          <w:rFonts w:ascii="Arial" w:eastAsia="Times New Roman" w:hAnsi="Arial" w:cs="Arial"/>
          <w:b/>
          <w:bCs/>
          <w:spacing w:val="-2"/>
          <w:lang w:eastAsia="ar-SA"/>
        </w:rPr>
        <w:t xml:space="preserve"> del Servicio Público: </w:t>
      </w:r>
      <w:r w:rsidRPr="00E20773">
        <w:rPr>
          <w:rFonts w:ascii="Arial" w:eastAsia="Times New Roman" w:hAnsi="Arial" w:cs="Arial"/>
          <w:bCs/>
          <w:spacing w:val="-2"/>
          <w:lang w:eastAsia="ar-SA"/>
        </w:rPr>
        <w:t>La</w:t>
      </w:r>
      <w:r w:rsidR="00AE1FA1">
        <w:rPr>
          <w:rFonts w:ascii="Arial" w:eastAsia="Times New Roman" w:hAnsi="Arial" w:cs="Arial"/>
          <w:bCs/>
          <w:spacing w:val="-2"/>
          <w:lang w:eastAsia="ar-SA"/>
        </w:rPr>
        <w:t>s</w:t>
      </w:r>
      <w:r w:rsidRPr="00E20773">
        <w:rPr>
          <w:rFonts w:ascii="Arial" w:eastAsia="Times New Roman" w:hAnsi="Arial" w:cs="Arial"/>
          <w:bCs/>
          <w:spacing w:val="-2"/>
          <w:lang w:eastAsia="ar-SA"/>
        </w:rPr>
        <w:t xml:space="preserve"> </w:t>
      </w:r>
      <w:r w:rsidR="00AE1FA1">
        <w:rPr>
          <w:rFonts w:ascii="Arial" w:eastAsia="Times New Roman" w:hAnsi="Arial" w:cs="Arial"/>
          <w:bCs/>
          <w:spacing w:val="-2"/>
          <w:lang w:eastAsia="ar-SA"/>
        </w:rPr>
        <w:t>Autoridades Contratantes</w:t>
      </w:r>
      <w:r w:rsidRPr="00E20773">
        <w:rPr>
          <w:rFonts w:ascii="Arial" w:eastAsia="Times New Roman" w:hAnsi="Arial" w:cs="Arial"/>
          <w:bCs/>
          <w:spacing w:val="-2"/>
          <w:lang w:eastAsia="ar-SA"/>
        </w:rPr>
        <w:t xml:space="preserve"> a través</w:t>
      </w:r>
      <w:r w:rsidR="00D3788D">
        <w:rPr>
          <w:rFonts w:ascii="Arial" w:eastAsia="Times New Roman" w:hAnsi="Arial" w:cs="Arial"/>
          <w:bCs/>
          <w:spacing w:val="-2"/>
          <w:lang w:eastAsia="ar-SA"/>
        </w:rPr>
        <w:t xml:space="preserve"> del presente </w:t>
      </w:r>
      <w:r w:rsidR="00AE1FA1">
        <w:rPr>
          <w:rFonts w:ascii="Arial" w:eastAsia="Times New Roman" w:hAnsi="Arial" w:cs="Arial"/>
          <w:bCs/>
          <w:spacing w:val="-2"/>
          <w:lang w:eastAsia="ar-SA"/>
        </w:rPr>
        <w:t>C</w:t>
      </w:r>
      <w:r w:rsidR="00D3788D">
        <w:rPr>
          <w:rFonts w:ascii="Arial" w:eastAsia="Times New Roman" w:hAnsi="Arial" w:cs="Arial"/>
          <w:bCs/>
          <w:spacing w:val="-2"/>
          <w:lang w:eastAsia="ar-SA"/>
        </w:rPr>
        <w:t>ontrato otorga</w:t>
      </w:r>
      <w:r w:rsidR="00AE1FA1">
        <w:rPr>
          <w:rFonts w:ascii="Arial" w:eastAsia="Times New Roman" w:hAnsi="Arial" w:cs="Arial"/>
          <w:bCs/>
          <w:spacing w:val="-2"/>
          <w:lang w:eastAsia="ar-SA"/>
        </w:rPr>
        <w:t>n</w:t>
      </w:r>
      <w:r w:rsidR="00D3788D">
        <w:rPr>
          <w:rFonts w:ascii="Arial" w:eastAsia="Times New Roman" w:hAnsi="Arial" w:cs="Arial"/>
          <w:bCs/>
          <w:spacing w:val="-2"/>
          <w:lang w:eastAsia="ar-SA"/>
        </w:rPr>
        <w:t xml:space="preserve"> </w:t>
      </w:r>
      <w:r w:rsidRPr="00E20773">
        <w:rPr>
          <w:rFonts w:ascii="Arial" w:eastAsia="Times New Roman" w:hAnsi="Arial" w:cs="Arial"/>
          <w:bCs/>
          <w:spacing w:val="-2"/>
          <w:lang w:eastAsia="ar-SA"/>
        </w:rPr>
        <w:t xml:space="preserve">al </w:t>
      </w:r>
      <w:r w:rsidR="00817915">
        <w:rPr>
          <w:rFonts w:ascii="Arial" w:eastAsia="Times New Roman" w:hAnsi="Arial" w:cs="Arial"/>
          <w:bCs/>
          <w:spacing w:val="-2"/>
          <w:lang w:eastAsia="ar-SA"/>
        </w:rPr>
        <w:t>operador</w:t>
      </w:r>
      <w:r w:rsidR="00AE1FA1">
        <w:rPr>
          <w:rFonts w:ascii="Arial" w:eastAsia="Times New Roman" w:hAnsi="Arial" w:cs="Arial"/>
          <w:bCs/>
          <w:spacing w:val="-2"/>
          <w:lang w:eastAsia="ar-SA"/>
        </w:rPr>
        <w:t xml:space="preserve"> </w:t>
      </w:r>
      <w:r w:rsidRPr="00E20773">
        <w:rPr>
          <w:rFonts w:ascii="Arial" w:eastAsia="Times New Roman" w:hAnsi="Arial" w:cs="Arial"/>
          <w:bCs/>
          <w:spacing w:val="-2"/>
          <w:lang w:eastAsia="ar-SA"/>
        </w:rPr>
        <w:t xml:space="preserve">las facultades para operar el </w:t>
      </w:r>
      <w:r w:rsidR="00AE1FA1">
        <w:rPr>
          <w:rFonts w:ascii="Arial" w:eastAsia="Times New Roman" w:hAnsi="Arial" w:cs="Arial"/>
          <w:bCs/>
          <w:spacing w:val="-2"/>
          <w:lang w:eastAsia="ar-SA"/>
        </w:rPr>
        <w:t>S</w:t>
      </w:r>
      <w:r w:rsidRPr="00E20773">
        <w:rPr>
          <w:rFonts w:ascii="Arial" w:eastAsia="Times New Roman" w:hAnsi="Arial" w:cs="Arial"/>
          <w:bCs/>
          <w:spacing w:val="-2"/>
          <w:lang w:eastAsia="ar-SA"/>
        </w:rPr>
        <w:t xml:space="preserve">istema de </w:t>
      </w:r>
      <w:r w:rsidR="00AE1FA1">
        <w:rPr>
          <w:rFonts w:ascii="Arial" w:eastAsia="Times New Roman" w:hAnsi="Arial" w:cs="Arial"/>
          <w:bCs/>
          <w:spacing w:val="-2"/>
          <w:lang w:eastAsia="ar-SA"/>
        </w:rPr>
        <w:t>T</w:t>
      </w:r>
      <w:r w:rsidRPr="00E20773">
        <w:rPr>
          <w:rFonts w:ascii="Arial" w:eastAsia="Times New Roman" w:hAnsi="Arial" w:cs="Arial"/>
          <w:bCs/>
          <w:spacing w:val="-2"/>
          <w:lang w:eastAsia="ar-SA"/>
        </w:rPr>
        <w:t xml:space="preserve">ransporte </w:t>
      </w:r>
      <w:r w:rsidR="00AE1FA1">
        <w:rPr>
          <w:rFonts w:ascii="Arial" w:eastAsia="Times New Roman" w:hAnsi="Arial" w:cs="Arial"/>
          <w:bCs/>
          <w:spacing w:val="-2"/>
          <w:lang w:eastAsia="ar-SA"/>
        </w:rPr>
        <w:t>P</w:t>
      </w:r>
      <w:r w:rsidRPr="00E20773">
        <w:rPr>
          <w:rFonts w:ascii="Arial" w:eastAsia="Times New Roman" w:hAnsi="Arial" w:cs="Arial"/>
          <w:bCs/>
          <w:spacing w:val="-2"/>
          <w:lang w:eastAsia="ar-SA"/>
        </w:rPr>
        <w:t xml:space="preserve">úblico </w:t>
      </w:r>
      <w:proofErr w:type="spellStart"/>
      <w:r w:rsidR="00AE1FA1">
        <w:rPr>
          <w:rFonts w:ascii="Arial" w:eastAsia="Times New Roman" w:hAnsi="Arial" w:cs="Arial"/>
          <w:bCs/>
          <w:spacing w:val="-2"/>
          <w:lang w:eastAsia="ar-SA"/>
        </w:rPr>
        <w:t>A</w:t>
      </w:r>
      <w:r w:rsidRPr="00E20773">
        <w:rPr>
          <w:rFonts w:ascii="Arial" w:eastAsia="Times New Roman" w:hAnsi="Arial" w:cs="Arial"/>
          <w:bCs/>
          <w:spacing w:val="-2"/>
          <w:lang w:eastAsia="ar-SA"/>
        </w:rPr>
        <w:t>erosuspendido</w:t>
      </w:r>
      <w:proofErr w:type="spellEnd"/>
      <w:r w:rsidRPr="00E20773">
        <w:rPr>
          <w:rFonts w:ascii="Arial" w:eastAsia="Times New Roman" w:hAnsi="Arial" w:cs="Arial"/>
          <w:bCs/>
          <w:spacing w:val="-2"/>
          <w:lang w:eastAsia="ar-SA"/>
        </w:rPr>
        <w:t xml:space="preserve"> en la ciudad de Guayaquil</w:t>
      </w:r>
      <w:r w:rsidR="00AE1FA1">
        <w:rPr>
          <w:rFonts w:ascii="Arial" w:eastAsia="Times New Roman" w:hAnsi="Arial" w:cs="Arial"/>
          <w:bCs/>
          <w:spacing w:val="-2"/>
          <w:lang w:eastAsia="ar-SA"/>
        </w:rPr>
        <w:t xml:space="preserve"> que se construya y ponga en funcionamiento en virtud del presente Contrato</w:t>
      </w:r>
      <w:r w:rsidRPr="00E20773">
        <w:rPr>
          <w:rFonts w:ascii="Arial" w:eastAsia="Times New Roman" w:hAnsi="Arial" w:cs="Arial"/>
          <w:bCs/>
          <w:spacing w:val="-2"/>
          <w:lang w:eastAsia="ar-SA"/>
        </w:rPr>
        <w:t xml:space="preserve">.  </w:t>
      </w:r>
    </w:p>
    <w:p w14:paraId="0CD6DFA8" w14:textId="77777777" w:rsidR="0056098F" w:rsidRPr="00E20773" w:rsidRDefault="0056098F" w:rsidP="007B3BD4">
      <w:pPr>
        <w:tabs>
          <w:tab w:val="left" w:pos="-720"/>
        </w:tabs>
        <w:suppressAutoHyphens/>
        <w:spacing w:after="0" w:line="360" w:lineRule="auto"/>
        <w:ind w:right="-1"/>
        <w:jc w:val="both"/>
        <w:rPr>
          <w:rFonts w:ascii="Arial" w:eastAsia="Times New Roman" w:hAnsi="Arial" w:cs="Arial"/>
          <w:bCs/>
          <w:spacing w:val="-2"/>
          <w:lang w:eastAsia="ar-SA"/>
        </w:rPr>
      </w:pPr>
    </w:p>
    <w:p w14:paraId="2A4EF411" w14:textId="6668D56B" w:rsidR="0056098F" w:rsidRDefault="0056098F" w:rsidP="007B3BD4">
      <w:pPr>
        <w:tabs>
          <w:tab w:val="left" w:pos="-720"/>
        </w:tabs>
        <w:suppressAutoHyphens/>
        <w:spacing w:after="0" w:line="360" w:lineRule="auto"/>
        <w:ind w:right="-1"/>
        <w:jc w:val="both"/>
        <w:rPr>
          <w:rFonts w:ascii="Arial" w:eastAsia="Times New Roman" w:hAnsi="Arial" w:cs="Arial"/>
          <w:bCs/>
          <w:spacing w:val="-2"/>
          <w:lang w:eastAsia="ar-SA"/>
        </w:rPr>
      </w:pPr>
      <w:r w:rsidRPr="00E20773">
        <w:rPr>
          <w:rFonts w:ascii="Arial" w:eastAsia="Times New Roman" w:hAnsi="Arial" w:cs="Arial"/>
          <w:b/>
          <w:bCs/>
          <w:spacing w:val="-2"/>
          <w:lang w:eastAsia="ar-SA"/>
        </w:rPr>
        <w:lastRenderedPageBreak/>
        <w:t>6.3.3 Tarifa:</w:t>
      </w:r>
      <w:r w:rsidRPr="00E20773">
        <w:rPr>
          <w:rFonts w:ascii="Arial" w:eastAsia="Times New Roman" w:hAnsi="Arial" w:cs="Arial"/>
          <w:bCs/>
          <w:spacing w:val="-2"/>
          <w:lang w:eastAsia="ar-SA"/>
        </w:rPr>
        <w:t xml:space="preserve"> La tarifa del </w:t>
      </w:r>
      <w:r w:rsidR="00AE1FA1">
        <w:rPr>
          <w:rFonts w:ascii="Arial" w:eastAsia="Times New Roman" w:hAnsi="Arial" w:cs="Arial"/>
          <w:bCs/>
          <w:spacing w:val="-2"/>
          <w:lang w:eastAsia="ar-SA"/>
        </w:rPr>
        <w:t>S</w:t>
      </w:r>
      <w:r w:rsidRPr="00E20773">
        <w:rPr>
          <w:rFonts w:ascii="Arial" w:eastAsia="Times New Roman" w:hAnsi="Arial" w:cs="Arial"/>
          <w:bCs/>
          <w:spacing w:val="-2"/>
          <w:lang w:eastAsia="ar-SA"/>
        </w:rPr>
        <w:t xml:space="preserve">istema de </w:t>
      </w:r>
      <w:r w:rsidR="00AE1FA1">
        <w:rPr>
          <w:rFonts w:ascii="Arial" w:eastAsia="Times New Roman" w:hAnsi="Arial" w:cs="Arial"/>
          <w:bCs/>
          <w:spacing w:val="-2"/>
          <w:lang w:eastAsia="ar-SA"/>
        </w:rPr>
        <w:t>T</w:t>
      </w:r>
      <w:r w:rsidRPr="00E20773">
        <w:rPr>
          <w:rFonts w:ascii="Arial" w:eastAsia="Times New Roman" w:hAnsi="Arial" w:cs="Arial"/>
          <w:bCs/>
          <w:spacing w:val="-2"/>
          <w:lang w:eastAsia="ar-SA"/>
        </w:rPr>
        <w:t>ransporte</w:t>
      </w:r>
      <w:r w:rsidR="00454696">
        <w:rPr>
          <w:rFonts w:ascii="Arial" w:eastAsia="Times New Roman" w:hAnsi="Arial" w:cs="Arial"/>
          <w:bCs/>
          <w:spacing w:val="-2"/>
          <w:lang w:eastAsia="ar-SA"/>
        </w:rPr>
        <w:t xml:space="preserve"> Público</w:t>
      </w:r>
      <w:r w:rsidRPr="00E20773">
        <w:rPr>
          <w:rFonts w:ascii="Arial" w:eastAsia="Times New Roman" w:hAnsi="Arial" w:cs="Arial"/>
          <w:bCs/>
          <w:spacing w:val="-2"/>
          <w:lang w:eastAsia="ar-SA"/>
        </w:rPr>
        <w:t xml:space="preserve"> </w:t>
      </w:r>
      <w:proofErr w:type="spellStart"/>
      <w:r w:rsidR="00AE1FA1">
        <w:rPr>
          <w:rFonts w:ascii="Arial" w:eastAsia="Times New Roman" w:hAnsi="Arial" w:cs="Arial"/>
          <w:bCs/>
          <w:spacing w:val="-2"/>
          <w:lang w:eastAsia="ar-SA"/>
        </w:rPr>
        <w:t>A</w:t>
      </w:r>
      <w:r w:rsidRPr="00E20773">
        <w:rPr>
          <w:rFonts w:ascii="Arial" w:eastAsia="Times New Roman" w:hAnsi="Arial" w:cs="Arial"/>
          <w:bCs/>
          <w:spacing w:val="-2"/>
          <w:lang w:eastAsia="ar-SA"/>
        </w:rPr>
        <w:t>erosuspendido</w:t>
      </w:r>
      <w:proofErr w:type="spellEnd"/>
      <w:r w:rsidRPr="00E20773">
        <w:rPr>
          <w:rFonts w:ascii="Arial" w:eastAsia="Times New Roman" w:hAnsi="Arial" w:cs="Arial"/>
          <w:bCs/>
          <w:spacing w:val="-2"/>
          <w:lang w:eastAsia="ar-SA"/>
        </w:rPr>
        <w:t xml:space="preserve"> </w:t>
      </w:r>
      <w:r w:rsidR="00AE1FA1">
        <w:rPr>
          <w:rFonts w:ascii="Arial" w:eastAsia="Times New Roman" w:hAnsi="Arial" w:cs="Arial"/>
          <w:bCs/>
          <w:spacing w:val="-2"/>
          <w:lang w:eastAsia="ar-SA"/>
        </w:rPr>
        <w:t>para la Ciudad de Guayaquil</w:t>
      </w:r>
      <w:r w:rsidRPr="00E20773">
        <w:rPr>
          <w:rFonts w:ascii="Arial" w:eastAsia="Times New Roman" w:hAnsi="Arial" w:cs="Arial"/>
          <w:bCs/>
          <w:spacing w:val="-2"/>
          <w:lang w:eastAsia="ar-SA"/>
        </w:rPr>
        <w:t xml:space="preserve"> será de US $0.70 (Setenta centavos de dólar de los Estados Unidos de América). Esta</w:t>
      </w:r>
      <w:r w:rsidRPr="00D3788D">
        <w:rPr>
          <w:rFonts w:ascii="Arial" w:eastAsia="Times New Roman" w:hAnsi="Arial" w:cs="Arial"/>
          <w:bCs/>
          <w:spacing w:val="-2"/>
          <w:lang w:eastAsia="ar-SA"/>
        </w:rPr>
        <w:t xml:space="preserve"> tarifa incluye el sistema </w:t>
      </w:r>
      <w:r w:rsidR="00AE397F" w:rsidRPr="00D3788D">
        <w:rPr>
          <w:rFonts w:ascii="Arial" w:eastAsia="Times New Roman" w:hAnsi="Arial" w:cs="Arial"/>
          <w:bCs/>
          <w:spacing w:val="-2"/>
          <w:lang w:eastAsia="ar-SA"/>
        </w:rPr>
        <w:t xml:space="preserve">de </w:t>
      </w:r>
      <w:r w:rsidRPr="00D3788D">
        <w:rPr>
          <w:rFonts w:ascii="Arial" w:eastAsia="Times New Roman" w:hAnsi="Arial" w:cs="Arial"/>
          <w:bCs/>
          <w:spacing w:val="-2"/>
          <w:lang w:eastAsia="ar-SA"/>
        </w:rPr>
        <w:t xml:space="preserve">buses alimentadores en Durán, </w:t>
      </w:r>
      <w:r w:rsidR="00D3788D" w:rsidRPr="00D3788D">
        <w:rPr>
          <w:rFonts w:ascii="Arial" w:eastAsia="Times New Roman" w:hAnsi="Arial" w:cs="Arial"/>
          <w:bCs/>
          <w:spacing w:val="-2"/>
          <w:lang w:eastAsia="ar-SA"/>
        </w:rPr>
        <w:t>sea</w:t>
      </w:r>
      <w:r w:rsidRPr="00D3788D">
        <w:rPr>
          <w:rFonts w:ascii="Arial" w:eastAsia="Times New Roman" w:hAnsi="Arial" w:cs="Arial"/>
          <w:bCs/>
          <w:spacing w:val="-2"/>
          <w:lang w:eastAsia="ar-SA"/>
        </w:rPr>
        <w:t xml:space="preserve"> que el </w:t>
      </w:r>
      <w:r w:rsidR="00081912" w:rsidRPr="00D3788D">
        <w:rPr>
          <w:rFonts w:ascii="Arial" w:eastAsia="Times New Roman" w:hAnsi="Arial" w:cs="Arial"/>
          <w:bCs/>
          <w:spacing w:val="-2"/>
          <w:lang w:eastAsia="ar-SA"/>
        </w:rPr>
        <w:t xml:space="preserve">operador </w:t>
      </w:r>
      <w:r w:rsidR="005910B9" w:rsidRPr="00D3788D">
        <w:rPr>
          <w:rFonts w:ascii="Arial" w:eastAsia="Times New Roman" w:hAnsi="Arial" w:cs="Arial"/>
          <w:bCs/>
          <w:spacing w:val="-2"/>
          <w:lang w:eastAsia="ar-SA"/>
        </w:rPr>
        <w:t xml:space="preserve">aliado estratégico adquiera, </w:t>
      </w:r>
      <w:r w:rsidRPr="00D3788D">
        <w:rPr>
          <w:rFonts w:ascii="Arial" w:eastAsia="Times New Roman" w:hAnsi="Arial" w:cs="Arial"/>
          <w:bCs/>
          <w:spacing w:val="-2"/>
          <w:lang w:eastAsia="ar-SA"/>
        </w:rPr>
        <w:t xml:space="preserve">opere </w:t>
      </w:r>
      <w:r w:rsidR="005910B9" w:rsidRPr="00D3788D">
        <w:rPr>
          <w:rFonts w:ascii="Arial" w:eastAsia="Times New Roman" w:hAnsi="Arial" w:cs="Arial"/>
          <w:bCs/>
          <w:spacing w:val="-2"/>
          <w:lang w:eastAsia="ar-SA"/>
        </w:rPr>
        <w:t xml:space="preserve"> o suministre el servicio de </w:t>
      </w:r>
      <w:r w:rsidRPr="00D3788D">
        <w:rPr>
          <w:rFonts w:ascii="Arial" w:eastAsia="Times New Roman" w:hAnsi="Arial" w:cs="Arial"/>
          <w:bCs/>
          <w:spacing w:val="-2"/>
          <w:lang w:eastAsia="ar-SA"/>
        </w:rPr>
        <w:t>los buses</w:t>
      </w:r>
      <w:r w:rsidR="00D3788D" w:rsidRPr="00D3788D">
        <w:rPr>
          <w:rFonts w:ascii="Arial" w:eastAsia="Times New Roman" w:hAnsi="Arial" w:cs="Arial"/>
          <w:bCs/>
          <w:spacing w:val="-2"/>
          <w:lang w:eastAsia="ar-SA"/>
        </w:rPr>
        <w:t xml:space="preserve"> directamente, o mediante acuerdo con operadoras de transporte autorizadas por las autoridades competentes.</w:t>
      </w:r>
      <w:r w:rsidR="00AE1FA1">
        <w:rPr>
          <w:rFonts w:ascii="Arial" w:eastAsia="Times New Roman" w:hAnsi="Arial" w:cs="Arial"/>
          <w:bCs/>
          <w:spacing w:val="-2"/>
          <w:lang w:eastAsia="ar-SA"/>
        </w:rPr>
        <w:t xml:space="preserve"> </w:t>
      </w:r>
      <w:r w:rsidR="00D3788D" w:rsidRPr="00D3788D">
        <w:rPr>
          <w:rFonts w:ascii="Arial" w:eastAsia="Times New Roman" w:hAnsi="Arial" w:cs="Arial"/>
          <w:bCs/>
          <w:spacing w:val="-2"/>
          <w:lang w:eastAsia="ar-SA"/>
        </w:rPr>
        <w:t>Las partes en el presente Contrato deberá acordar</w:t>
      </w:r>
      <w:r w:rsidR="005910B9" w:rsidRPr="00D3788D">
        <w:rPr>
          <w:rFonts w:ascii="Arial" w:eastAsia="Times New Roman" w:hAnsi="Arial" w:cs="Arial"/>
          <w:bCs/>
          <w:spacing w:val="-2"/>
          <w:lang w:eastAsia="ar-SA"/>
        </w:rPr>
        <w:t xml:space="preserve"> las condiciones </w:t>
      </w:r>
      <w:r w:rsidR="00D3788D" w:rsidRPr="00D3788D">
        <w:rPr>
          <w:rFonts w:ascii="Arial" w:eastAsia="Times New Roman" w:hAnsi="Arial" w:cs="Arial"/>
          <w:bCs/>
          <w:spacing w:val="-2"/>
          <w:lang w:eastAsia="ar-SA"/>
        </w:rPr>
        <w:t xml:space="preserve">del sistema de alimentación </w:t>
      </w:r>
      <w:r w:rsidR="005910B9" w:rsidRPr="00D3788D">
        <w:rPr>
          <w:rFonts w:ascii="Arial" w:eastAsia="Times New Roman" w:hAnsi="Arial" w:cs="Arial"/>
          <w:bCs/>
          <w:spacing w:val="-2"/>
          <w:lang w:eastAsia="ar-SA"/>
        </w:rPr>
        <w:t xml:space="preserve">al inicio de la operación del </w:t>
      </w:r>
      <w:r w:rsidR="00454696">
        <w:rPr>
          <w:rFonts w:ascii="Arial" w:eastAsia="Times New Roman" w:hAnsi="Arial" w:cs="Arial"/>
          <w:bCs/>
          <w:spacing w:val="-2"/>
          <w:lang w:eastAsia="ar-SA"/>
        </w:rPr>
        <w:t>S</w:t>
      </w:r>
      <w:r w:rsidR="005910B9" w:rsidRPr="00D3788D">
        <w:rPr>
          <w:rFonts w:ascii="Arial" w:eastAsia="Times New Roman" w:hAnsi="Arial" w:cs="Arial"/>
          <w:bCs/>
          <w:spacing w:val="-2"/>
          <w:lang w:eastAsia="ar-SA"/>
        </w:rPr>
        <w:t xml:space="preserve">istema de </w:t>
      </w:r>
      <w:r w:rsidR="00454696">
        <w:rPr>
          <w:rFonts w:ascii="Arial" w:eastAsia="Times New Roman" w:hAnsi="Arial" w:cs="Arial"/>
          <w:bCs/>
          <w:spacing w:val="-2"/>
          <w:lang w:eastAsia="ar-SA"/>
        </w:rPr>
        <w:t>T</w:t>
      </w:r>
      <w:r w:rsidR="005910B9" w:rsidRPr="00D3788D">
        <w:rPr>
          <w:rFonts w:ascii="Arial" w:eastAsia="Times New Roman" w:hAnsi="Arial" w:cs="Arial"/>
          <w:bCs/>
          <w:spacing w:val="-2"/>
          <w:lang w:eastAsia="ar-SA"/>
        </w:rPr>
        <w:t xml:space="preserve">ransporte </w:t>
      </w:r>
      <w:r w:rsidR="00454696">
        <w:rPr>
          <w:rFonts w:ascii="Arial" w:eastAsia="Times New Roman" w:hAnsi="Arial" w:cs="Arial"/>
          <w:bCs/>
          <w:spacing w:val="-2"/>
          <w:lang w:eastAsia="ar-SA"/>
        </w:rPr>
        <w:t>P</w:t>
      </w:r>
      <w:r w:rsidR="005910B9" w:rsidRPr="00D3788D">
        <w:rPr>
          <w:rFonts w:ascii="Arial" w:eastAsia="Times New Roman" w:hAnsi="Arial" w:cs="Arial"/>
          <w:bCs/>
          <w:spacing w:val="-2"/>
          <w:lang w:eastAsia="ar-SA"/>
        </w:rPr>
        <w:t xml:space="preserve">úblico </w:t>
      </w:r>
      <w:proofErr w:type="spellStart"/>
      <w:r w:rsidR="00454696">
        <w:rPr>
          <w:rFonts w:ascii="Arial" w:eastAsia="Times New Roman" w:hAnsi="Arial" w:cs="Arial"/>
          <w:bCs/>
          <w:spacing w:val="-2"/>
          <w:lang w:eastAsia="ar-SA"/>
        </w:rPr>
        <w:t>A</w:t>
      </w:r>
      <w:r w:rsidR="005910B9" w:rsidRPr="00D3788D">
        <w:rPr>
          <w:rFonts w:ascii="Arial" w:eastAsia="Times New Roman" w:hAnsi="Arial" w:cs="Arial"/>
          <w:bCs/>
          <w:spacing w:val="-2"/>
          <w:lang w:eastAsia="ar-SA"/>
        </w:rPr>
        <w:t>erosuspendido</w:t>
      </w:r>
      <w:proofErr w:type="spellEnd"/>
      <w:r w:rsidRPr="00D3788D">
        <w:rPr>
          <w:rFonts w:ascii="Arial" w:eastAsia="Times New Roman" w:hAnsi="Arial" w:cs="Arial"/>
          <w:bCs/>
          <w:spacing w:val="-2"/>
          <w:lang w:eastAsia="ar-SA"/>
        </w:rPr>
        <w:t xml:space="preserve">. </w:t>
      </w:r>
      <w:r w:rsidRPr="00E20773">
        <w:rPr>
          <w:rFonts w:ascii="Arial" w:eastAsia="Times New Roman" w:hAnsi="Arial" w:cs="Arial"/>
          <w:bCs/>
          <w:spacing w:val="-2"/>
          <w:lang w:eastAsia="ar-SA"/>
        </w:rPr>
        <w:t xml:space="preserve">Esta tarifa se </w:t>
      </w:r>
      <w:r w:rsidR="00BB0B97">
        <w:rPr>
          <w:rFonts w:ascii="Arial" w:eastAsia="Times New Roman" w:hAnsi="Arial" w:cs="Arial"/>
          <w:bCs/>
          <w:spacing w:val="-2"/>
          <w:lang w:eastAsia="ar-SA"/>
        </w:rPr>
        <w:t>ajustará cada dos años,</w:t>
      </w:r>
      <w:r w:rsidRPr="00E20773">
        <w:rPr>
          <w:rFonts w:ascii="Arial" w:eastAsia="Times New Roman" w:hAnsi="Arial" w:cs="Arial"/>
          <w:bCs/>
          <w:spacing w:val="-2"/>
          <w:lang w:eastAsia="ar-SA"/>
        </w:rPr>
        <w:t xml:space="preserve"> conforme a la variación del índice de precios al consumidor (IPC) publicada por el Banco Central del Ecuador</w:t>
      </w:r>
      <w:r w:rsidR="00BB0B97">
        <w:rPr>
          <w:rFonts w:ascii="Arial" w:eastAsia="Times New Roman" w:hAnsi="Arial" w:cs="Arial"/>
          <w:bCs/>
          <w:spacing w:val="-2"/>
          <w:lang w:eastAsia="ar-SA"/>
        </w:rPr>
        <w:t>, el cual contemplará la variación acumulada de los dos años de vigencia de la tarifa anterior</w:t>
      </w:r>
      <w:r w:rsidRPr="00E20773">
        <w:rPr>
          <w:rFonts w:ascii="Arial" w:eastAsia="Times New Roman" w:hAnsi="Arial" w:cs="Arial"/>
          <w:bCs/>
          <w:spacing w:val="-2"/>
          <w:lang w:eastAsia="ar-SA"/>
        </w:rPr>
        <w:t xml:space="preserve">. Las tarifas </w:t>
      </w:r>
      <w:r w:rsidR="00BB0B97">
        <w:rPr>
          <w:rFonts w:ascii="Arial" w:eastAsia="Times New Roman" w:hAnsi="Arial" w:cs="Arial"/>
          <w:bCs/>
          <w:spacing w:val="-2"/>
          <w:lang w:eastAsia="ar-SA"/>
        </w:rPr>
        <w:t>bi</w:t>
      </w:r>
      <w:r w:rsidRPr="00E20773">
        <w:rPr>
          <w:rFonts w:ascii="Arial" w:eastAsia="Times New Roman" w:hAnsi="Arial" w:cs="Arial"/>
          <w:bCs/>
          <w:spacing w:val="-2"/>
          <w:lang w:eastAsia="ar-SA"/>
        </w:rPr>
        <w:t xml:space="preserve">anuales indexadas se publicarán </w:t>
      </w:r>
      <w:r w:rsidR="00AE1FA1">
        <w:rPr>
          <w:rFonts w:ascii="Arial" w:eastAsia="Times New Roman" w:hAnsi="Arial" w:cs="Arial"/>
          <w:bCs/>
          <w:spacing w:val="-2"/>
          <w:lang w:eastAsia="ar-SA"/>
        </w:rPr>
        <w:t>en el Registro Oficial dentro de los plazos pactados en el presente Contrato</w:t>
      </w:r>
      <w:r w:rsidRPr="00E20773">
        <w:rPr>
          <w:rFonts w:ascii="Arial" w:eastAsia="Times New Roman" w:hAnsi="Arial" w:cs="Arial"/>
          <w:bCs/>
          <w:spacing w:val="-2"/>
          <w:lang w:eastAsia="ar-SA"/>
        </w:rPr>
        <w:t xml:space="preserve">. El primer reajuste de las tarifas se realizará </w:t>
      </w:r>
      <w:r w:rsidR="00D3788D">
        <w:rPr>
          <w:rFonts w:ascii="Arial" w:eastAsia="Times New Roman" w:hAnsi="Arial" w:cs="Arial"/>
          <w:bCs/>
          <w:spacing w:val="-2"/>
          <w:lang w:eastAsia="ar-SA"/>
        </w:rPr>
        <w:t>en el plazo de dos años contados a partir de la suscripción del presente Contrato</w:t>
      </w:r>
      <w:r w:rsidR="00BB0B97">
        <w:rPr>
          <w:rFonts w:ascii="Arial" w:eastAsia="Times New Roman" w:hAnsi="Arial" w:cs="Arial"/>
          <w:bCs/>
          <w:spacing w:val="-2"/>
          <w:lang w:eastAsia="ar-SA"/>
        </w:rPr>
        <w:t>, y en el cálculo incluirá la variación de los índices de precios al consumidor tomando como fecha de cálculo el de la fecha de presentación de oferta económica</w:t>
      </w:r>
      <w:r w:rsidRPr="00E20773">
        <w:rPr>
          <w:rFonts w:ascii="Arial" w:eastAsia="Times New Roman" w:hAnsi="Arial" w:cs="Arial"/>
          <w:bCs/>
          <w:spacing w:val="-2"/>
          <w:lang w:eastAsia="ar-SA"/>
        </w:rPr>
        <w:t>.</w:t>
      </w:r>
    </w:p>
    <w:p w14:paraId="31F60752" w14:textId="77777777" w:rsidR="00B247FB" w:rsidRDefault="00B247FB" w:rsidP="007B3BD4">
      <w:pPr>
        <w:tabs>
          <w:tab w:val="left" w:pos="-720"/>
        </w:tabs>
        <w:suppressAutoHyphens/>
        <w:spacing w:after="0" w:line="360" w:lineRule="auto"/>
        <w:ind w:right="-1"/>
        <w:jc w:val="both"/>
        <w:rPr>
          <w:rFonts w:ascii="Arial" w:eastAsia="Times New Roman" w:hAnsi="Arial" w:cs="Arial"/>
          <w:bCs/>
          <w:spacing w:val="-2"/>
          <w:lang w:eastAsia="ar-SA"/>
        </w:rPr>
      </w:pPr>
    </w:p>
    <w:p w14:paraId="468391C8" w14:textId="5960018C" w:rsidR="008578D7" w:rsidRPr="00BB0B97" w:rsidRDefault="00B247FB" w:rsidP="00EE05F7">
      <w:pPr>
        <w:autoSpaceDE w:val="0"/>
        <w:autoSpaceDN w:val="0"/>
        <w:adjustRightInd w:val="0"/>
        <w:spacing w:after="0" w:line="360" w:lineRule="auto"/>
        <w:jc w:val="both"/>
        <w:rPr>
          <w:rFonts w:ascii="Arial" w:hAnsi="Arial"/>
        </w:rPr>
      </w:pPr>
      <w:r w:rsidRPr="00D3788D">
        <w:rPr>
          <w:rFonts w:ascii="Arial" w:hAnsi="Arial" w:cs="Arial"/>
        </w:rPr>
        <w:t>El valor de la tarifa fijad</w:t>
      </w:r>
      <w:r w:rsidR="002F641C" w:rsidRPr="00D3788D">
        <w:rPr>
          <w:rFonts w:ascii="Arial" w:hAnsi="Arial" w:cs="Arial"/>
        </w:rPr>
        <w:t>a</w:t>
      </w:r>
      <w:r w:rsidRPr="00D3788D">
        <w:rPr>
          <w:rFonts w:ascii="Arial" w:hAnsi="Arial" w:cs="Arial"/>
        </w:rPr>
        <w:t xml:space="preserve"> será neto, </w:t>
      </w:r>
      <w:r w:rsidRPr="00205329">
        <w:rPr>
          <w:rFonts w:ascii="Arial" w:hAnsi="Arial" w:cs="Arial"/>
        </w:rPr>
        <w:t xml:space="preserve">libre de cualquier </w:t>
      </w:r>
      <w:r w:rsidR="00E533D6">
        <w:rPr>
          <w:rFonts w:ascii="Arial" w:hAnsi="Arial" w:cs="Arial"/>
        </w:rPr>
        <w:t>i</w:t>
      </w:r>
      <w:r w:rsidRPr="00205329">
        <w:rPr>
          <w:rFonts w:ascii="Arial" w:hAnsi="Arial" w:cs="Arial"/>
        </w:rPr>
        <w:t>mpuesto o gravamen que se llegase a aplicar</w:t>
      </w:r>
      <w:r w:rsidR="00E533D6">
        <w:rPr>
          <w:rFonts w:ascii="Arial" w:hAnsi="Arial" w:cs="Arial"/>
        </w:rPr>
        <w:t>, sin perjuicio de las exoneraciones vigentes a la fecha del Contrato</w:t>
      </w:r>
      <w:r w:rsidR="00EE05F7">
        <w:rPr>
          <w:rFonts w:ascii="Arial" w:hAnsi="Arial" w:cs="Arial"/>
        </w:rPr>
        <w:t xml:space="preserve"> (tarifa especial para minusválidos, menores de edad y tercera edad).</w:t>
      </w:r>
      <w:r w:rsidRPr="00205329">
        <w:rPr>
          <w:rFonts w:ascii="Arial" w:hAnsi="Arial" w:cs="Arial"/>
        </w:rPr>
        <w:t xml:space="preserve"> </w:t>
      </w:r>
    </w:p>
    <w:p w14:paraId="6037B598" w14:textId="77777777" w:rsidR="003F3E2C" w:rsidRDefault="003F3E2C" w:rsidP="00BB0B97">
      <w:pPr>
        <w:autoSpaceDE w:val="0"/>
        <w:autoSpaceDN w:val="0"/>
        <w:adjustRightInd w:val="0"/>
        <w:spacing w:after="0" w:line="360" w:lineRule="auto"/>
        <w:jc w:val="both"/>
        <w:rPr>
          <w:rFonts w:ascii="Arial" w:hAnsi="Arial" w:cs="Arial"/>
          <w:lang w:val="es-ES"/>
        </w:rPr>
      </w:pPr>
    </w:p>
    <w:p w14:paraId="5B977190" w14:textId="209D73D7" w:rsidR="003F3E2C" w:rsidRDefault="003F3E2C" w:rsidP="003F3E2C">
      <w:pPr>
        <w:autoSpaceDE w:val="0"/>
        <w:autoSpaceDN w:val="0"/>
        <w:adjustRightInd w:val="0"/>
        <w:spacing w:after="0" w:line="360" w:lineRule="auto"/>
        <w:ind w:left="708" w:hanging="708"/>
        <w:jc w:val="both"/>
        <w:rPr>
          <w:rFonts w:ascii="Arial" w:hAnsi="Arial" w:cs="Arial"/>
        </w:rPr>
      </w:pPr>
      <w:r w:rsidRPr="00205329">
        <w:rPr>
          <w:rFonts w:ascii="Arial" w:hAnsi="Arial" w:cs="Arial"/>
        </w:rPr>
        <w:t>La fórmula aplicable para el reajuste de la tarifa será la siguiente:</w:t>
      </w:r>
    </w:p>
    <w:p w14:paraId="5BEC87F6" w14:textId="77777777" w:rsidR="003F3E2C" w:rsidRPr="00205329" w:rsidRDefault="003F3E2C" w:rsidP="003F3E2C">
      <w:pPr>
        <w:autoSpaceDE w:val="0"/>
        <w:autoSpaceDN w:val="0"/>
        <w:adjustRightInd w:val="0"/>
        <w:spacing w:after="0" w:line="360" w:lineRule="auto"/>
        <w:jc w:val="both"/>
        <w:rPr>
          <w:rFonts w:ascii="Arial" w:hAnsi="Arial" w:cs="Arial"/>
          <w:color w:val="000000"/>
        </w:rPr>
      </w:pPr>
    </w:p>
    <w:p w14:paraId="1C28E2BA" w14:textId="77777777" w:rsidR="003F3E2C" w:rsidRPr="00205329" w:rsidRDefault="00BC3B55" w:rsidP="003F3E2C">
      <w:pPr>
        <w:tabs>
          <w:tab w:val="left" w:pos="1080"/>
        </w:tabs>
        <w:spacing w:line="360" w:lineRule="auto"/>
        <w:ind w:right="378"/>
        <w:jc w:val="both"/>
        <w:rPr>
          <w:rFonts w:ascii="Arial" w:hAnsi="Arial" w:cs="Arial"/>
          <w:lang w:val="pt-BR"/>
        </w:rPr>
      </w:pPr>
      <m:oMathPara>
        <m:oMath>
          <m:sSub>
            <m:sSubPr>
              <m:ctrlPr>
                <w:rPr>
                  <w:rFonts w:ascii="Cambria Math" w:hAnsi="Cambria Math" w:cs="Arial"/>
                  <w:i/>
                  <w:lang w:val="pt-BR"/>
                </w:rPr>
              </m:ctrlPr>
            </m:sSubPr>
            <m:e>
              <m:r>
                <w:rPr>
                  <w:rFonts w:ascii="Cambria Math" w:hAnsi="Cambria Math" w:cs="Arial"/>
                  <w:lang w:val="pt-BR"/>
                </w:rPr>
                <m:t>Tarifa</m:t>
              </m:r>
            </m:e>
            <m:sub>
              <m:r>
                <w:rPr>
                  <w:rFonts w:ascii="Cambria Math" w:hAnsi="Cambria Math" w:cs="Arial"/>
                  <w:lang w:val="pt-BR"/>
                </w:rPr>
                <m:t>n</m:t>
              </m:r>
            </m:sub>
          </m:sSub>
          <m:r>
            <w:rPr>
              <w:rFonts w:ascii="Cambria Math" w:hAnsi="Cambria Math" w:cs="Arial"/>
              <w:lang w:val="pt-BR"/>
            </w:rPr>
            <m:t>=</m:t>
          </m:r>
          <m:sSub>
            <m:sSubPr>
              <m:ctrlPr>
                <w:rPr>
                  <w:rFonts w:ascii="Cambria Math" w:hAnsi="Cambria Math" w:cs="Arial"/>
                  <w:i/>
                  <w:lang w:val="pt-BR"/>
                </w:rPr>
              </m:ctrlPr>
            </m:sSubPr>
            <m:e>
              <m:r>
                <w:rPr>
                  <w:rFonts w:ascii="Cambria Math" w:hAnsi="Cambria Math" w:cs="Arial"/>
                  <w:lang w:val="pt-BR"/>
                </w:rPr>
                <m:t>Tarifa</m:t>
              </m:r>
            </m:e>
            <m:sub>
              <m:r>
                <w:rPr>
                  <w:rFonts w:ascii="Cambria Math" w:hAnsi="Cambria Math" w:cs="Arial"/>
                  <w:lang w:val="pt-BR"/>
                </w:rPr>
                <m:t>o</m:t>
              </m:r>
            </m:sub>
          </m:sSub>
          <m:r>
            <w:rPr>
              <w:rFonts w:ascii="Cambria Math" w:hAnsi="Cambria Math" w:cs="Arial"/>
              <w:lang w:val="pt-BR"/>
            </w:rPr>
            <m:t xml:space="preserve">* </m:t>
          </m:r>
          <m:f>
            <m:fPr>
              <m:ctrlPr>
                <w:rPr>
                  <w:rFonts w:ascii="Cambria Math" w:hAnsi="Cambria Math" w:cs="Arial"/>
                  <w:i/>
                  <w:lang w:val="pt-BR"/>
                </w:rPr>
              </m:ctrlPr>
            </m:fPr>
            <m:num>
              <m:r>
                <w:rPr>
                  <w:rFonts w:ascii="Cambria Math" w:hAnsi="Cambria Math" w:cs="Arial"/>
                  <w:lang w:val="pt-BR"/>
                </w:rPr>
                <m:t xml:space="preserve">IPCn </m:t>
              </m:r>
            </m:num>
            <m:den>
              <m:r>
                <w:rPr>
                  <w:rFonts w:ascii="Cambria Math" w:hAnsi="Cambria Math" w:cs="Arial"/>
                  <w:lang w:val="pt-BR"/>
                </w:rPr>
                <m:t>IPC0</m:t>
              </m:r>
            </m:den>
          </m:f>
        </m:oMath>
      </m:oMathPara>
    </w:p>
    <w:p w14:paraId="678EC4CC" w14:textId="77777777" w:rsidR="003F3E2C" w:rsidRPr="00205329" w:rsidRDefault="003F3E2C" w:rsidP="003F3E2C">
      <w:pPr>
        <w:tabs>
          <w:tab w:val="left" w:pos="1080"/>
        </w:tabs>
        <w:spacing w:line="360" w:lineRule="auto"/>
        <w:ind w:right="378"/>
        <w:jc w:val="both"/>
        <w:rPr>
          <w:rFonts w:ascii="Arial" w:hAnsi="Arial" w:cs="Arial"/>
          <w:lang w:val="es-ES"/>
        </w:rPr>
      </w:pPr>
      <w:r w:rsidRPr="00205329">
        <w:rPr>
          <w:rFonts w:ascii="Arial" w:hAnsi="Arial" w:cs="Arial"/>
          <w:lang w:val="es-ES"/>
        </w:rPr>
        <w:t>En donde:</w:t>
      </w:r>
    </w:p>
    <w:p w14:paraId="6B20AE08" w14:textId="052C0613" w:rsidR="003F3E2C" w:rsidRPr="00205329" w:rsidRDefault="003F3E2C" w:rsidP="003F3E2C">
      <w:pPr>
        <w:tabs>
          <w:tab w:val="left" w:pos="1080"/>
        </w:tabs>
        <w:spacing w:line="360" w:lineRule="auto"/>
        <w:ind w:right="378"/>
        <w:jc w:val="both"/>
        <w:rPr>
          <w:rFonts w:ascii="Arial" w:hAnsi="Arial" w:cs="Arial"/>
          <w:lang w:val="es-ES"/>
        </w:rPr>
      </w:pPr>
      <w:r>
        <w:rPr>
          <w:rFonts w:ascii="Arial" w:hAnsi="Arial" w:cs="Arial"/>
          <w:lang w:val="es-ES"/>
        </w:rPr>
        <w:t>Tarifa</w:t>
      </w:r>
      <w:r w:rsidRPr="00205329">
        <w:rPr>
          <w:rFonts w:ascii="Arial" w:hAnsi="Arial" w:cs="Arial"/>
          <w:lang w:val="es-ES"/>
        </w:rPr>
        <w:t>: Tarifa va</w:t>
      </w:r>
      <w:r>
        <w:rPr>
          <w:rFonts w:ascii="Arial" w:hAnsi="Arial" w:cs="Arial"/>
          <w:lang w:val="es-ES"/>
        </w:rPr>
        <w:t>lida</w:t>
      </w:r>
      <w:r w:rsidRPr="00205329">
        <w:rPr>
          <w:rFonts w:ascii="Arial" w:hAnsi="Arial" w:cs="Arial"/>
          <w:lang w:val="es-ES"/>
        </w:rPr>
        <w:t xml:space="preserve"> a partir del 1 ero de enero del año n</w:t>
      </w:r>
    </w:p>
    <w:p w14:paraId="5FC166A2" w14:textId="77777777" w:rsidR="003F3E2C" w:rsidRPr="00205329" w:rsidRDefault="003F3E2C" w:rsidP="003F3E2C">
      <w:pPr>
        <w:tabs>
          <w:tab w:val="left" w:pos="1080"/>
        </w:tabs>
        <w:spacing w:line="360" w:lineRule="auto"/>
        <w:ind w:right="378"/>
        <w:jc w:val="both"/>
        <w:rPr>
          <w:rFonts w:ascii="Arial" w:hAnsi="Arial" w:cs="Arial"/>
          <w:lang w:val="es-ES"/>
        </w:rPr>
      </w:pPr>
      <w:r w:rsidRPr="00205329">
        <w:rPr>
          <w:rFonts w:ascii="Arial" w:hAnsi="Arial" w:cs="Arial"/>
          <w:lang w:val="es-ES"/>
        </w:rPr>
        <w:t>Tarifa</w:t>
      </w:r>
      <w:r w:rsidRPr="00205329">
        <w:rPr>
          <w:rFonts w:ascii="Arial" w:hAnsi="Arial" w:cs="Arial"/>
          <w:vertAlign w:val="subscript"/>
          <w:lang w:val="es-ES"/>
        </w:rPr>
        <w:t>0</w:t>
      </w:r>
      <w:r w:rsidRPr="00205329">
        <w:rPr>
          <w:rFonts w:ascii="Arial" w:hAnsi="Arial" w:cs="Arial"/>
          <w:lang w:val="es-ES"/>
        </w:rPr>
        <w:t>: Valor base de la Tarifa, el cual corresponde a []</w:t>
      </w:r>
    </w:p>
    <w:p w14:paraId="198B4D44" w14:textId="77777777" w:rsidR="003F3E2C" w:rsidRPr="00205329" w:rsidRDefault="003F3E2C" w:rsidP="003F3E2C">
      <w:pPr>
        <w:tabs>
          <w:tab w:val="left" w:pos="1080"/>
        </w:tabs>
        <w:spacing w:line="360" w:lineRule="auto"/>
        <w:ind w:right="378"/>
        <w:jc w:val="both"/>
        <w:rPr>
          <w:rFonts w:ascii="Arial" w:hAnsi="Arial" w:cs="Arial"/>
          <w:lang w:val="es-ES"/>
        </w:rPr>
      </w:pPr>
      <w:proofErr w:type="spellStart"/>
      <w:r w:rsidRPr="00205329">
        <w:rPr>
          <w:rFonts w:ascii="Arial" w:hAnsi="Arial" w:cs="Arial"/>
          <w:lang w:val="es-ES"/>
        </w:rPr>
        <w:t>IPC</w:t>
      </w:r>
      <w:r w:rsidRPr="00205329">
        <w:rPr>
          <w:rFonts w:ascii="Arial" w:hAnsi="Arial" w:cs="Arial"/>
          <w:vertAlign w:val="subscript"/>
          <w:lang w:val="es-ES"/>
        </w:rPr>
        <w:t>n</w:t>
      </w:r>
      <w:proofErr w:type="spellEnd"/>
      <w:r w:rsidRPr="00205329">
        <w:rPr>
          <w:rFonts w:ascii="Arial" w:hAnsi="Arial" w:cs="Arial"/>
          <w:lang w:val="es-ES"/>
        </w:rPr>
        <w:t>: Índice del Precio al Consumidor publicado por el Banco Central, correspondiente al mes de Noviembre del año n-1</w:t>
      </w:r>
    </w:p>
    <w:p w14:paraId="101FD936" w14:textId="77777777" w:rsidR="003F3E2C" w:rsidRPr="00205329" w:rsidRDefault="003F3E2C" w:rsidP="003F3E2C">
      <w:pPr>
        <w:tabs>
          <w:tab w:val="left" w:pos="1080"/>
        </w:tabs>
        <w:spacing w:line="360" w:lineRule="auto"/>
        <w:ind w:right="378"/>
        <w:jc w:val="both"/>
        <w:rPr>
          <w:rFonts w:ascii="Arial" w:hAnsi="Arial" w:cs="Arial"/>
          <w:lang w:val="es-ES"/>
        </w:rPr>
      </w:pPr>
      <w:r w:rsidRPr="00205329">
        <w:rPr>
          <w:rFonts w:ascii="Arial" w:hAnsi="Arial" w:cs="Arial"/>
          <w:lang w:val="es-ES"/>
        </w:rPr>
        <w:t>IPC</w:t>
      </w:r>
      <w:r w:rsidRPr="00205329">
        <w:rPr>
          <w:rFonts w:ascii="Arial" w:hAnsi="Arial" w:cs="Arial"/>
          <w:vertAlign w:val="subscript"/>
          <w:lang w:val="es-ES"/>
        </w:rPr>
        <w:t>0</w:t>
      </w:r>
      <w:r w:rsidRPr="00205329">
        <w:rPr>
          <w:rFonts w:ascii="Arial" w:hAnsi="Arial" w:cs="Arial"/>
          <w:lang w:val="es-ES"/>
        </w:rPr>
        <w:t>: Valor base igual a [], correspondiente al [Mes de entrega de la Oferta Económica).</w:t>
      </w:r>
    </w:p>
    <w:p w14:paraId="34166E6F" w14:textId="77777777" w:rsidR="003F3E2C" w:rsidRPr="00B247FB" w:rsidRDefault="003F3E2C" w:rsidP="00B247FB">
      <w:pPr>
        <w:tabs>
          <w:tab w:val="left" w:pos="1080"/>
        </w:tabs>
        <w:spacing w:line="360" w:lineRule="auto"/>
        <w:ind w:right="378"/>
        <w:jc w:val="both"/>
        <w:rPr>
          <w:rFonts w:ascii="Arial" w:hAnsi="Arial" w:cs="Arial"/>
          <w:lang w:val="es-ES"/>
        </w:rPr>
      </w:pPr>
    </w:p>
    <w:p w14:paraId="025F4662" w14:textId="75CA5EDF" w:rsidR="0056098F" w:rsidRPr="00D3788D" w:rsidRDefault="0056098F" w:rsidP="007B3BD4">
      <w:pPr>
        <w:tabs>
          <w:tab w:val="left" w:pos="-720"/>
        </w:tabs>
        <w:suppressAutoHyphens/>
        <w:spacing w:after="0" w:line="360" w:lineRule="auto"/>
        <w:ind w:right="-1"/>
        <w:jc w:val="both"/>
        <w:rPr>
          <w:rFonts w:ascii="Arial" w:eastAsia="Times New Roman" w:hAnsi="Arial" w:cs="Arial"/>
          <w:bCs/>
          <w:spacing w:val="-2"/>
          <w:lang w:eastAsia="ar-SA"/>
        </w:rPr>
      </w:pPr>
      <w:r w:rsidRPr="00D3788D">
        <w:rPr>
          <w:rFonts w:ascii="Arial" w:eastAsia="Times New Roman" w:hAnsi="Arial" w:cs="Arial"/>
          <w:b/>
          <w:bCs/>
          <w:spacing w:val="-2"/>
          <w:lang w:eastAsia="ar-SA"/>
        </w:rPr>
        <w:lastRenderedPageBreak/>
        <w:t xml:space="preserve">6.3.4 Ingresos por Servicios Adicionales: </w:t>
      </w:r>
      <w:r w:rsidR="00E20773" w:rsidRPr="00D3788D">
        <w:rPr>
          <w:rFonts w:ascii="Arial" w:eastAsia="Times New Roman" w:hAnsi="Arial" w:cs="Arial"/>
          <w:bCs/>
          <w:spacing w:val="-2"/>
          <w:lang w:eastAsia="ar-SA"/>
        </w:rPr>
        <w:t xml:space="preserve">El </w:t>
      </w:r>
      <w:r w:rsidR="00EE05F7">
        <w:rPr>
          <w:rFonts w:ascii="Arial" w:eastAsia="Times New Roman" w:hAnsi="Arial" w:cs="Arial"/>
          <w:bCs/>
          <w:spacing w:val="-2"/>
          <w:lang w:eastAsia="ar-SA"/>
        </w:rPr>
        <w:t>O</w:t>
      </w:r>
      <w:r w:rsidR="00817915" w:rsidRPr="00D3788D">
        <w:rPr>
          <w:rFonts w:ascii="Arial" w:eastAsia="Times New Roman" w:hAnsi="Arial" w:cs="Arial"/>
          <w:bCs/>
          <w:spacing w:val="-2"/>
          <w:lang w:eastAsia="ar-SA"/>
        </w:rPr>
        <w:t>perador</w:t>
      </w:r>
      <w:r w:rsidR="00EE05F7">
        <w:rPr>
          <w:rFonts w:ascii="Arial" w:eastAsia="Times New Roman" w:hAnsi="Arial" w:cs="Arial"/>
          <w:bCs/>
          <w:spacing w:val="-2"/>
          <w:lang w:eastAsia="ar-SA"/>
        </w:rPr>
        <w:t xml:space="preserve"> </w:t>
      </w:r>
      <w:r w:rsidRPr="00D3788D">
        <w:rPr>
          <w:rFonts w:ascii="Arial" w:eastAsia="Times New Roman" w:hAnsi="Arial" w:cs="Arial"/>
          <w:bCs/>
          <w:spacing w:val="-2"/>
          <w:lang w:eastAsia="ar-SA"/>
        </w:rPr>
        <w:t xml:space="preserve">podrá organizar y proveer servicios adicionales, </w:t>
      </w:r>
      <w:r w:rsidR="009D73F9">
        <w:rPr>
          <w:rFonts w:ascii="Arial" w:eastAsia="Times New Roman" w:hAnsi="Arial" w:cs="Arial"/>
          <w:bCs/>
          <w:spacing w:val="-2"/>
          <w:lang w:eastAsia="ar-SA"/>
        </w:rPr>
        <w:t xml:space="preserve">tales como publicidad, cabinas especiales, locales comerciales, entre otros, </w:t>
      </w:r>
      <w:r w:rsidRPr="00D3788D">
        <w:rPr>
          <w:rFonts w:ascii="Arial" w:eastAsia="Times New Roman" w:hAnsi="Arial" w:cs="Arial"/>
          <w:bCs/>
          <w:spacing w:val="-2"/>
          <w:lang w:eastAsia="ar-SA"/>
        </w:rPr>
        <w:t>emplea</w:t>
      </w:r>
      <w:r w:rsidR="002F641C" w:rsidRPr="00D3788D">
        <w:rPr>
          <w:rFonts w:ascii="Arial" w:eastAsia="Times New Roman" w:hAnsi="Arial" w:cs="Arial"/>
          <w:bCs/>
          <w:spacing w:val="-2"/>
          <w:lang w:eastAsia="ar-SA"/>
        </w:rPr>
        <w:t>n</w:t>
      </w:r>
      <w:r w:rsidRPr="00D3788D">
        <w:rPr>
          <w:rFonts w:ascii="Arial" w:eastAsia="Times New Roman" w:hAnsi="Arial" w:cs="Arial"/>
          <w:bCs/>
          <w:spacing w:val="-2"/>
          <w:lang w:eastAsia="ar-SA"/>
        </w:rPr>
        <w:t xml:space="preserve">do para este propósito los bienes que conforman el </w:t>
      </w:r>
      <w:r w:rsidR="00EE05F7">
        <w:rPr>
          <w:rFonts w:ascii="Arial" w:eastAsia="Times New Roman" w:hAnsi="Arial" w:cs="Arial"/>
          <w:bCs/>
          <w:spacing w:val="-2"/>
          <w:lang w:eastAsia="ar-SA"/>
        </w:rPr>
        <w:t>S</w:t>
      </w:r>
      <w:r w:rsidRPr="00D3788D">
        <w:rPr>
          <w:rFonts w:ascii="Arial" w:eastAsia="Times New Roman" w:hAnsi="Arial" w:cs="Arial"/>
          <w:bCs/>
          <w:spacing w:val="-2"/>
          <w:lang w:eastAsia="ar-SA"/>
        </w:rPr>
        <w:t xml:space="preserve">istema de </w:t>
      </w:r>
      <w:r w:rsidR="00EE05F7">
        <w:rPr>
          <w:rFonts w:ascii="Arial" w:eastAsia="Times New Roman" w:hAnsi="Arial" w:cs="Arial"/>
          <w:bCs/>
          <w:spacing w:val="-2"/>
          <w:lang w:eastAsia="ar-SA"/>
        </w:rPr>
        <w:t>T</w:t>
      </w:r>
      <w:r w:rsidRPr="00D3788D">
        <w:rPr>
          <w:rFonts w:ascii="Arial" w:eastAsia="Times New Roman" w:hAnsi="Arial" w:cs="Arial"/>
          <w:bCs/>
          <w:spacing w:val="-2"/>
          <w:lang w:eastAsia="ar-SA"/>
        </w:rPr>
        <w:t xml:space="preserve">ransporte </w:t>
      </w:r>
      <w:r w:rsidR="00EE05F7">
        <w:rPr>
          <w:rFonts w:ascii="Arial" w:eastAsia="Times New Roman" w:hAnsi="Arial" w:cs="Arial"/>
          <w:bCs/>
          <w:spacing w:val="-2"/>
          <w:lang w:eastAsia="ar-SA"/>
        </w:rPr>
        <w:t>P</w:t>
      </w:r>
      <w:r w:rsidRPr="00D3788D">
        <w:rPr>
          <w:rFonts w:ascii="Arial" w:eastAsia="Times New Roman" w:hAnsi="Arial" w:cs="Arial"/>
          <w:bCs/>
          <w:spacing w:val="-2"/>
          <w:lang w:eastAsia="ar-SA"/>
        </w:rPr>
        <w:t xml:space="preserve">úblico </w:t>
      </w:r>
      <w:proofErr w:type="spellStart"/>
      <w:r w:rsidR="00EE05F7">
        <w:rPr>
          <w:rFonts w:ascii="Arial" w:eastAsia="Times New Roman" w:hAnsi="Arial" w:cs="Arial"/>
          <w:bCs/>
          <w:spacing w:val="-2"/>
          <w:lang w:eastAsia="ar-SA"/>
        </w:rPr>
        <w:t>A</w:t>
      </w:r>
      <w:r w:rsidRPr="00D3788D">
        <w:rPr>
          <w:rFonts w:ascii="Arial" w:eastAsia="Times New Roman" w:hAnsi="Arial" w:cs="Arial"/>
          <w:bCs/>
          <w:spacing w:val="-2"/>
          <w:lang w:eastAsia="ar-SA"/>
        </w:rPr>
        <w:t>erosuspendido</w:t>
      </w:r>
      <w:proofErr w:type="spellEnd"/>
      <w:r w:rsidR="00EE05F7">
        <w:rPr>
          <w:rFonts w:ascii="Arial" w:eastAsia="Times New Roman" w:hAnsi="Arial" w:cs="Arial"/>
          <w:bCs/>
          <w:spacing w:val="-2"/>
          <w:lang w:eastAsia="ar-SA"/>
        </w:rPr>
        <w:t xml:space="preserve"> para la ciudad de Guayaquil</w:t>
      </w:r>
      <w:r w:rsidRPr="00D3788D">
        <w:rPr>
          <w:rFonts w:ascii="Arial" w:eastAsia="Times New Roman" w:hAnsi="Arial" w:cs="Arial"/>
          <w:bCs/>
          <w:spacing w:val="-2"/>
          <w:lang w:eastAsia="ar-SA"/>
        </w:rPr>
        <w:t xml:space="preserve">.  Dichos ingresos serán considerados privados y de titularidad </w:t>
      </w:r>
      <w:r w:rsidR="002F641C" w:rsidRPr="00D3788D">
        <w:rPr>
          <w:rFonts w:ascii="Arial" w:eastAsia="Times New Roman" w:hAnsi="Arial" w:cs="Arial"/>
          <w:bCs/>
          <w:spacing w:val="-2"/>
          <w:lang w:eastAsia="ar-SA"/>
        </w:rPr>
        <w:t xml:space="preserve">y manejo exclusivo </w:t>
      </w:r>
      <w:r w:rsidRPr="00D3788D">
        <w:rPr>
          <w:rFonts w:ascii="Arial" w:eastAsia="Times New Roman" w:hAnsi="Arial" w:cs="Arial"/>
          <w:bCs/>
          <w:spacing w:val="-2"/>
          <w:lang w:eastAsia="ar-SA"/>
        </w:rPr>
        <w:t xml:space="preserve">del </w:t>
      </w:r>
      <w:r w:rsidR="00EE05F7">
        <w:rPr>
          <w:rFonts w:ascii="Arial" w:eastAsia="Times New Roman" w:hAnsi="Arial" w:cs="Arial"/>
          <w:bCs/>
          <w:spacing w:val="-2"/>
          <w:lang w:eastAsia="ar-SA"/>
        </w:rPr>
        <w:t>O</w:t>
      </w:r>
      <w:r w:rsidR="00817915" w:rsidRPr="00D3788D">
        <w:rPr>
          <w:rFonts w:ascii="Arial" w:eastAsia="Times New Roman" w:hAnsi="Arial" w:cs="Arial"/>
          <w:bCs/>
          <w:spacing w:val="-2"/>
          <w:lang w:eastAsia="ar-SA"/>
        </w:rPr>
        <w:t>perador</w:t>
      </w:r>
      <w:r w:rsidRPr="00D3788D">
        <w:rPr>
          <w:rFonts w:ascii="Arial" w:eastAsia="Times New Roman" w:hAnsi="Arial" w:cs="Arial"/>
          <w:bCs/>
          <w:spacing w:val="-2"/>
          <w:lang w:eastAsia="ar-SA"/>
        </w:rPr>
        <w:t>.</w:t>
      </w:r>
    </w:p>
    <w:p w14:paraId="1C1BCEAF" w14:textId="77777777" w:rsidR="0056098F" w:rsidRPr="00E20773" w:rsidRDefault="0056098F" w:rsidP="007B3BD4">
      <w:pPr>
        <w:tabs>
          <w:tab w:val="left" w:pos="-720"/>
        </w:tabs>
        <w:suppressAutoHyphens/>
        <w:spacing w:after="0" w:line="360" w:lineRule="auto"/>
        <w:ind w:right="-1"/>
        <w:jc w:val="both"/>
        <w:rPr>
          <w:rFonts w:ascii="Arial" w:eastAsia="Times New Roman" w:hAnsi="Arial" w:cs="Arial"/>
          <w:bCs/>
          <w:spacing w:val="-2"/>
          <w:lang w:eastAsia="ar-SA"/>
        </w:rPr>
      </w:pPr>
    </w:p>
    <w:p w14:paraId="71D4C213" w14:textId="77777777" w:rsidR="0056098F" w:rsidRPr="00E20773" w:rsidRDefault="0056098F" w:rsidP="007B3BD4">
      <w:pPr>
        <w:tabs>
          <w:tab w:val="left" w:pos="-720"/>
        </w:tabs>
        <w:suppressAutoHyphens/>
        <w:spacing w:after="0" w:line="360" w:lineRule="auto"/>
        <w:ind w:right="-1"/>
        <w:jc w:val="both"/>
        <w:rPr>
          <w:rFonts w:ascii="Arial" w:eastAsia="Times New Roman" w:hAnsi="Arial" w:cs="Arial"/>
          <w:bCs/>
          <w:spacing w:val="-2"/>
          <w:lang w:eastAsia="ar-SA"/>
        </w:rPr>
      </w:pPr>
      <w:r w:rsidRPr="00E20773">
        <w:rPr>
          <w:rFonts w:ascii="Arial" w:eastAsia="Times New Roman" w:hAnsi="Arial" w:cs="Arial"/>
          <w:bCs/>
          <w:spacing w:val="-2"/>
          <w:lang w:eastAsia="ar-SA"/>
        </w:rPr>
        <w:t xml:space="preserve">El </w:t>
      </w:r>
      <w:r w:rsidR="00EE05F7">
        <w:rPr>
          <w:rFonts w:ascii="Arial" w:eastAsia="Times New Roman" w:hAnsi="Arial" w:cs="Arial"/>
          <w:bCs/>
          <w:spacing w:val="-2"/>
          <w:lang w:eastAsia="ar-SA"/>
        </w:rPr>
        <w:t>O</w:t>
      </w:r>
      <w:r w:rsidR="00817915">
        <w:rPr>
          <w:rFonts w:ascii="Arial" w:eastAsia="Times New Roman" w:hAnsi="Arial" w:cs="Arial"/>
          <w:bCs/>
          <w:spacing w:val="-2"/>
          <w:lang w:eastAsia="ar-SA"/>
        </w:rPr>
        <w:t>perador</w:t>
      </w:r>
      <w:r w:rsidR="00EE05F7">
        <w:rPr>
          <w:rFonts w:ascii="Arial" w:eastAsia="Times New Roman" w:hAnsi="Arial" w:cs="Arial"/>
          <w:bCs/>
          <w:spacing w:val="-2"/>
          <w:lang w:eastAsia="ar-SA"/>
        </w:rPr>
        <w:t xml:space="preserve"> </w:t>
      </w:r>
      <w:r w:rsidRPr="00E20773">
        <w:rPr>
          <w:rFonts w:ascii="Arial" w:eastAsia="Times New Roman" w:hAnsi="Arial" w:cs="Arial"/>
          <w:bCs/>
          <w:spacing w:val="-2"/>
          <w:lang w:eastAsia="ar-SA"/>
        </w:rPr>
        <w:t xml:space="preserve">requerirá autorización previa a la ATM, para proveer dichos servicios, </w:t>
      </w:r>
      <w:r w:rsidR="00D3788D">
        <w:rPr>
          <w:rFonts w:ascii="Arial" w:eastAsia="Times New Roman" w:hAnsi="Arial" w:cs="Arial"/>
          <w:bCs/>
          <w:spacing w:val="-2"/>
          <w:lang w:eastAsia="ar-SA"/>
        </w:rPr>
        <w:t xml:space="preserve">los cuales deberán ser autorizados </w:t>
      </w:r>
      <w:r w:rsidRPr="00E20773">
        <w:rPr>
          <w:rFonts w:ascii="Arial" w:eastAsia="Times New Roman" w:hAnsi="Arial" w:cs="Arial"/>
          <w:bCs/>
          <w:spacing w:val="-2"/>
          <w:lang w:eastAsia="ar-SA"/>
        </w:rPr>
        <w:t xml:space="preserve">siempre y cuando no afecten el funcionamiento del </w:t>
      </w:r>
      <w:r w:rsidR="00EE05F7">
        <w:rPr>
          <w:rFonts w:ascii="Arial" w:eastAsia="Times New Roman" w:hAnsi="Arial" w:cs="Arial"/>
          <w:bCs/>
          <w:spacing w:val="-2"/>
          <w:lang w:eastAsia="ar-SA"/>
        </w:rPr>
        <w:t>S</w:t>
      </w:r>
      <w:r w:rsidRPr="00E20773">
        <w:rPr>
          <w:rFonts w:ascii="Arial" w:eastAsia="Times New Roman" w:hAnsi="Arial" w:cs="Arial"/>
          <w:bCs/>
          <w:spacing w:val="-2"/>
          <w:lang w:eastAsia="ar-SA"/>
        </w:rPr>
        <w:t xml:space="preserve">ervicio de </w:t>
      </w:r>
      <w:r w:rsidR="00EE05F7">
        <w:rPr>
          <w:rFonts w:ascii="Arial" w:eastAsia="Times New Roman" w:hAnsi="Arial" w:cs="Arial"/>
          <w:bCs/>
          <w:spacing w:val="-2"/>
          <w:lang w:eastAsia="ar-SA"/>
        </w:rPr>
        <w:t>T</w:t>
      </w:r>
      <w:r w:rsidRPr="00E20773">
        <w:rPr>
          <w:rFonts w:ascii="Arial" w:eastAsia="Times New Roman" w:hAnsi="Arial" w:cs="Arial"/>
          <w:bCs/>
          <w:spacing w:val="-2"/>
          <w:lang w:eastAsia="ar-SA"/>
        </w:rPr>
        <w:t xml:space="preserve">ransporte </w:t>
      </w:r>
      <w:r w:rsidR="00EE05F7">
        <w:rPr>
          <w:rFonts w:ascii="Arial" w:eastAsia="Times New Roman" w:hAnsi="Arial" w:cs="Arial"/>
          <w:bCs/>
          <w:spacing w:val="-2"/>
          <w:lang w:eastAsia="ar-SA"/>
        </w:rPr>
        <w:t>P</w:t>
      </w:r>
      <w:r w:rsidRPr="00E20773">
        <w:rPr>
          <w:rFonts w:ascii="Arial" w:eastAsia="Times New Roman" w:hAnsi="Arial" w:cs="Arial"/>
          <w:bCs/>
          <w:spacing w:val="-2"/>
          <w:lang w:eastAsia="ar-SA"/>
        </w:rPr>
        <w:t xml:space="preserve">úblico </w:t>
      </w:r>
      <w:proofErr w:type="spellStart"/>
      <w:r w:rsidR="00EE05F7">
        <w:rPr>
          <w:rFonts w:ascii="Arial" w:eastAsia="Times New Roman" w:hAnsi="Arial" w:cs="Arial"/>
          <w:bCs/>
          <w:spacing w:val="-2"/>
          <w:lang w:eastAsia="ar-SA"/>
        </w:rPr>
        <w:t>A</w:t>
      </w:r>
      <w:r w:rsidRPr="00E20773">
        <w:rPr>
          <w:rFonts w:ascii="Arial" w:eastAsia="Times New Roman" w:hAnsi="Arial" w:cs="Arial"/>
          <w:bCs/>
          <w:spacing w:val="-2"/>
          <w:lang w:eastAsia="ar-SA"/>
        </w:rPr>
        <w:t>erosuspendido</w:t>
      </w:r>
      <w:proofErr w:type="spellEnd"/>
      <w:r w:rsidRPr="00E20773">
        <w:rPr>
          <w:rFonts w:ascii="Arial" w:eastAsia="Times New Roman" w:hAnsi="Arial" w:cs="Arial"/>
          <w:bCs/>
          <w:spacing w:val="-2"/>
          <w:lang w:eastAsia="ar-SA"/>
        </w:rPr>
        <w:t xml:space="preserve"> conforme </w:t>
      </w:r>
      <w:r w:rsidR="00EE05F7">
        <w:rPr>
          <w:rFonts w:ascii="Arial" w:eastAsia="Times New Roman" w:hAnsi="Arial" w:cs="Arial"/>
          <w:bCs/>
          <w:spacing w:val="-2"/>
          <w:lang w:eastAsia="ar-SA"/>
        </w:rPr>
        <w:t xml:space="preserve">a </w:t>
      </w:r>
      <w:r w:rsidRPr="00E20773">
        <w:rPr>
          <w:rFonts w:ascii="Arial" w:eastAsia="Times New Roman" w:hAnsi="Arial" w:cs="Arial"/>
          <w:bCs/>
          <w:spacing w:val="-2"/>
          <w:lang w:eastAsia="ar-SA"/>
        </w:rPr>
        <w:t xml:space="preserve">las obligaciones contraídas en el presente </w:t>
      </w:r>
      <w:r w:rsidR="00EE05F7">
        <w:rPr>
          <w:rFonts w:ascii="Arial" w:eastAsia="Times New Roman" w:hAnsi="Arial" w:cs="Arial"/>
          <w:bCs/>
          <w:spacing w:val="-2"/>
          <w:lang w:eastAsia="ar-SA"/>
        </w:rPr>
        <w:t>C</w:t>
      </w:r>
      <w:r w:rsidRPr="00E20773">
        <w:rPr>
          <w:rFonts w:ascii="Arial" w:eastAsia="Times New Roman" w:hAnsi="Arial" w:cs="Arial"/>
          <w:bCs/>
          <w:spacing w:val="-2"/>
          <w:lang w:eastAsia="ar-SA"/>
        </w:rPr>
        <w:t>ontrato y sus anexos.</w:t>
      </w:r>
    </w:p>
    <w:p w14:paraId="0A265415" w14:textId="77777777" w:rsidR="0056098F" w:rsidRPr="00E20773" w:rsidRDefault="0056098F" w:rsidP="007B3BD4">
      <w:pPr>
        <w:tabs>
          <w:tab w:val="left" w:pos="-720"/>
        </w:tabs>
        <w:suppressAutoHyphens/>
        <w:spacing w:after="0" w:line="360" w:lineRule="auto"/>
        <w:ind w:right="-1"/>
        <w:jc w:val="both"/>
        <w:rPr>
          <w:rFonts w:ascii="Arial" w:eastAsia="Times New Roman" w:hAnsi="Arial" w:cs="Arial"/>
          <w:b/>
          <w:bCs/>
          <w:spacing w:val="-2"/>
          <w:lang w:eastAsia="ar-SA"/>
        </w:rPr>
      </w:pPr>
    </w:p>
    <w:p w14:paraId="7B7462CC" w14:textId="77777777" w:rsidR="0056098F" w:rsidRPr="00D3788D" w:rsidRDefault="0056098F" w:rsidP="007B3BD4">
      <w:pPr>
        <w:tabs>
          <w:tab w:val="left" w:pos="-720"/>
        </w:tabs>
        <w:suppressAutoHyphens/>
        <w:spacing w:after="0" w:line="360" w:lineRule="auto"/>
        <w:ind w:right="-1"/>
        <w:jc w:val="both"/>
        <w:rPr>
          <w:rFonts w:ascii="Arial" w:eastAsia="Times New Roman" w:hAnsi="Arial" w:cs="Arial"/>
          <w:bCs/>
          <w:spacing w:val="-2"/>
          <w:lang w:eastAsia="ar-SA"/>
        </w:rPr>
      </w:pPr>
      <w:r w:rsidRPr="00D3788D">
        <w:rPr>
          <w:rFonts w:ascii="Arial" w:eastAsia="Times New Roman" w:hAnsi="Arial" w:cs="Arial"/>
          <w:b/>
          <w:bCs/>
          <w:spacing w:val="-2"/>
          <w:lang w:eastAsia="ar-SA"/>
        </w:rPr>
        <w:t xml:space="preserve">6.3.5 Sistema de Seguridad y Emergencia: </w:t>
      </w:r>
      <w:r w:rsidRPr="00D3788D">
        <w:rPr>
          <w:rFonts w:ascii="Arial" w:eastAsia="Times New Roman" w:hAnsi="Arial" w:cs="Arial"/>
          <w:bCs/>
          <w:spacing w:val="-2"/>
          <w:lang w:eastAsia="ar-SA"/>
        </w:rPr>
        <w:t>En esta etapa</w:t>
      </w:r>
      <w:r w:rsidR="00081912" w:rsidRPr="00D3788D">
        <w:rPr>
          <w:rFonts w:ascii="Arial" w:eastAsia="Times New Roman" w:hAnsi="Arial" w:cs="Arial"/>
          <w:bCs/>
          <w:spacing w:val="-2"/>
          <w:lang w:eastAsia="ar-SA"/>
        </w:rPr>
        <w:t xml:space="preserve">, el </w:t>
      </w:r>
      <w:r w:rsidR="00EE05F7">
        <w:rPr>
          <w:rFonts w:ascii="Arial" w:eastAsia="Times New Roman" w:hAnsi="Arial" w:cs="Arial"/>
          <w:bCs/>
          <w:spacing w:val="-2"/>
          <w:lang w:eastAsia="ar-SA"/>
        </w:rPr>
        <w:t>S</w:t>
      </w:r>
      <w:r w:rsidR="00081912" w:rsidRPr="00D3788D">
        <w:rPr>
          <w:rFonts w:ascii="Arial" w:eastAsia="Times New Roman" w:hAnsi="Arial" w:cs="Arial"/>
          <w:bCs/>
          <w:spacing w:val="-2"/>
          <w:lang w:eastAsia="ar-SA"/>
        </w:rPr>
        <w:t xml:space="preserve">istema de </w:t>
      </w:r>
      <w:r w:rsidR="00EE05F7">
        <w:rPr>
          <w:rFonts w:ascii="Arial" w:eastAsia="Times New Roman" w:hAnsi="Arial" w:cs="Arial"/>
          <w:bCs/>
          <w:spacing w:val="-2"/>
          <w:lang w:eastAsia="ar-SA"/>
        </w:rPr>
        <w:t>T</w:t>
      </w:r>
      <w:r w:rsidR="00081912" w:rsidRPr="00D3788D">
        <w:rPr>
          <w:rFonts w:ascii="Arial" w:eastAsia="Times New Roman" w:hAnsi="Arial" w:cs="Arial"/>
          <w:bCs/>
          <w:spacing w:val="-2"/>
          <w:lang w:eastAsia="ar-SA"/>
        </w:rPr>
        <w:t xml:space="preserve">ransporte </w:t>
      </w:r>
      <w:r w:rsidR="00EE05F7">
        <w:rPr>
          <w:rFonts w:ascii="Arial" w:eastAsia="Times New Roman" w:hAnsi="Arial" w:cs="Arial"/>
          <w:bCs/>
          <w:spacing w:val="-2"/>
          <w:lang w:eastAsia="ar-SA"/>
        </w:rPr>
        <w:t>P</w:t>
      </w:r>
      <w:r w:rsidR="00081912" w:rsidRPr="00D3788D">
        <w:rPr>
          <w:rFonts w:ascii="Arial" w:eastAsia="Times New Roman" w:hAnsi="Arial" w:cs="Arial"/>
          <w:bCs/>
          <w:spacing w:val="-2"/>
          <w:lang w:eastAsia="ar-SA"/>
        </w:rPr>
        <w:t xml:space="preserve">úblico </w:t>
      </w:r>
      <w:proofErr w:type="spellStart"/>
      <w:r w:rsidR="00EE05F7">
        <w:rPr>
          <w:rFonts w:ascii="Arial" w:eastAsia="Times New Roman" w:hAnsi="Arial" w:cs="Arial"/>
          <w:bCs/>
          <w:spacing w:val="-2"/>
          <w:lang w:eastAsia="ar-SA"/>
        </w:rPr>
        <w:t>A</w:t>
      </w:r>
      <w:r w:rsidR="00081912" w:rsidRPr="00D3788D">
        <w:rPr>
          <w:rFonts w:ascii="Arial" w:eastAsia="Times New Roman" w:hAnsi="Arial" w:cs="Arial"/>
          <w:bCs/>
          <w:spacing w:val="-2"/>
          <w:lang w:eastAsia="ar-SA"/>
        </w:rPr>
        <w:t>erosuspendido</w:t>
      </w:r>
      <w:proofErr w:type="spellEnd"/>
      <w:r w:rsidRPr="00D3788D">
        <w:rPr>
          <w:rFonts w:ascii="Arial" w:eastAsia="Times New Roman" w:hAnsi="Arial" w:cs="Arial"/>
          <w:bCs/>
          <w:spacing w:val="-2"/>
          <w:lang w:eastAsia="ar-SA"/>
        </w:rPr>
        <w:t xml:space="preserve"> deberá contar con cámaras de video-vigilancia en estación y en las cabinas, alarmas en cabinas, comunicación de radio entre las cabinas y el puesto de monitoreo para garantizar la seguridad de los pasajeros en línea o en las estaciones, conforme lo establece las especificaciones técnicas.</w:t>
      </w:r>
    </w:p>
    <w:p w14:paraId="3AFF1CA7" w14:textId="77777777" w:rsidR="0056098F" w:rsidRPr="00E20773" w:rsidRDefault="0056098F" w:rsidP="007B3BD4">
      <w:pPr>
        <w:tabs>
          <w:tab w:val="left" w:pos="-720"/>
        </w:tabs>
        <w:suppressAutoHyphens/>
        <w:spacing w:after="0" w:line="360" w:lineRule="auto"/>
        <w:ind w:right="-1"/>
        <w:jc w:val="both"/>
        <w:rPr>
          <w:rFonts w:ascii="Arial" w:eastAsia="Times New Roman" w:hAnsi="Arial" w:cs="Arial"/>
          <w:bCs/>
          <w:spacing w:val="-2"/>
          <w:lang w:eastAsia="ar-SA"/>
        </w:rPr>
      </w:pPr>
    </w:p>
    <w:p w14:paraId="67FB05E9" w14:textId="77777777" w:rsidR="0056098F" w:rsidRPr="00D3788D" w:rsidRDefault="0056098F" w:rsidP="007B3BD4">
      <w:pPr>
        <w:tabs>
          <w:tab w:val="left" w:pos="-720"/>
        </w:tabs>
        <w:suppressAutoHyphens/>
        <w:spacing w:after="0" w:line="360" w:lineRule="auto"/>
        <w:ind w:right="-1"/>
        <w:jc w:val="both"/>
        <w:rPr>
          <w:rFonts w:ascii="Arial" w:eastAsia="Times New Roman" w:hAnsi="Arial" w:cs="Arial"/>
          <w:bCs/>
          <w:spacing w:val="-2"/>
          <w:lang w:eastAsia="ar-SA"/>
        </w:rPr>
      </w:pPr>
      <w:r w:rsidRPr="00E20773">
        <w:rPr>
          <w:rFonts w:ascii="Arial" w:eastAsia="Times New Roman" w:hAnsi="Arial" w:cs="Arial"/>
          <w:b/>
          <w:bCs/>
          <w:spacing w:val="-2"/>
          <w:lang w:eastAsia="ar-SA"/>
        </w:rPr>
        <w:t>6.3.6 Mantenimiento:</w:t>
      </w:r>
      <w:r w:rsidRPr="00E20773">
        <w:rPr>
          <w:rFonts w:ascii="Arial" w:eastAsia="Times New Roman" w:hAnsi="Arial" w:cs="Arial"/>
          <w:bCs/>
          <w:spacing w:val="-2"/>
          <w:lang w:eastAsia="ar-SA"/>
        </w:rPr>
        <w:t xml:space="preserve"> Durante la etapa de operación el </w:t>
      </w:r>
      <w:r w:rsidR="00EE05F7">
        <w:rPr>
          <w:rFonts w:ascii="Arial" w:eastAsia="Times New Roman" w:hAnsi="Arial" w:cs="Arial"/>
          <w:bCs/>
          <w:spacing w:val="-2"/>
          <w:lang w:eastAsia="ar-SA"/>
        </w:rPr>
        <w:t>O</w:t>
      </w:r>
      <w:r w:rsidR="00817915">
        <w:rPr>
          <w:rFonts w:ascii="Arial" w:eastAsia="Times New Roman" w:hAnsi="Arial" w:cs="Arial"/>
          <w:bCs/>
          <w:spacing w:val="-2"/>
          <w:lang w:eastAsia="ar-SA"/>
        </w:rPr>
        <w:t>perador</w:t>
      </w:r>
      <w:r w:rsidR="00EE05F7">
        <w:rPr>
          <w:rFonts w:ascii="Arial" w:eastAsia="Times New Roman" w:hAnsi="Arial" w:cs="Arial"/>
          <w:bCs/>
          <w:spacing w:val="-2"/>
          <w:lang w:eastAsia="ar-SA"/>
        </w:rPr>
        <w:t xml:space="preserve"> </w:t>
      </w:r>
      <w:r w:rsidRPr="00E20773">
        <w:rPr>
          <w:rFonts w:ascii="Arial" w:eastAsia="Times New Roman" w:hAnsi="Arial" w:cs="Arial"/>
          <w:bCs/>
          <w:spacing w:val="-2"/>
          <w:lang w:eastAsia="ar-SA"/>
        </w:rPr>
        <w:t xml:space="preserve">deberá realizar el mantenimiento del sistema, de acuerdo a lo </w:t>
      </w:r>
      <w:r w:rsidR="00EE05F7">
        <w:rPr>
          <w:rFonts w:ascii="Arial" w:eastAsia="Times New Roman" w:hAnsi="Arial" w:cs="Arial"/>
          <w:bCs/>
          <w:spacing w:val="-2"/>
          <w:lang w:eastAsia="ar-SA"/>
        </w:rPr>
        <w:t xml:space="preserve">previsto en el Contrato y sus Anexos y de conformidad con lo </w:t>
      </w:r>
      <w:r w:rsidRPr="00E20773">
        <w:rPr>
          <w:rFonts w:ascii="Arial" w:eastAsia="Times New Roman" w:hAnsi="Arial" w:cs="Arial"/>
          <w:bCs/>
          <w:spacing w:val="-2"/>
          <w:lang w:eastAsia="ar-SA"/>
        </w:rPr>
        <w:t xml:space="preserve">señalado en </w:t>
      </w:r>
      <w:r w:rsidR="00EE05F7">
        <w:rPr>
          <w:rFonts w:ascii="Arial" w:eastAsia="Times New Roman" w:hAnsi="Arial" w:cs="Arial"/>
          <w:bCs/>
          <w:spacing w:val="-2"/>
          <w:lang w:eastAsia="ar-SA"/>
        </w:rPr>
        <w:t>su</w:t>
      </w:r>
      <w:r w:rsidRPr="00E20773">
        <w:rPr>
          <w:rFonts w:ascii="Arial" w:eastAsia="Times New Roman" w:hAnsi="Arial" w:cs="Arial"/>
          <w:bCs/>
          <w:spacing w:val="-2"/>
          <w:lang w:eastAsia="ar-SA"/>
        </w:rPr>
        <w:t xml:space="preserve"> oferta.  </w:t>
      </w:r>
      <w:r w:rsidRPr="00D3788D">
        <w:rPr>
          <w:rFonts w:ascii="Arial" w:eastAsia="Times New Roman" w:hAnsi="Arial" w:cs="Arial"/>
          <w:bCs/>
          <w:spacing w:val="-2"/>
          <w:lang w:eastAsia="ar-SA"/>
        </w:rPr>
        <w:t>Durante la realización de las labores de mantenimiento y que impliquen la paralización del sistema para dicho fin, la ATM no podrá imputar dicha paralización como suspensión injustificado del servicio</w:t>
      </w:r>
      <w:r w:rsidR="00081912" w:rsidRPr="00D3788D">
        <w:rPr>
          <w:rFonts w:ascii="Arial" w:eastAsia="Times New Roman" w:hAnsi="Arial" w:cs="Arial"/>
          <w:bCs/>
          <w:spacing w:val="-2"/>
          <w:lang w:eastAsia="ar-SA"/>
        </w:rPr>
        <w:t xml:space="preserve"> de transporte público </w:t>
      </w:r>
      <w:proofErr w:type="spellStart"/>
      <w:r w:rsidR="00081912" w:rsidRPr="00D3788D">
        <w:rPr>
          <w:rFonts w:ascii="Arial" w:eastAsia="Times New Roman" w:hAnsi="Arial" w:cs="Arial"/>
          <w:bCs/>
          <w:spacing w:val="-2"/>
          <w:lang w:eastAsia="ar-SA"/>
        </w:rPr>
        <w:t>aerosuspendido</w:t>
      </w:r>
      <w:proofErr w:type="spellEnd"/>
      <w:r w:rsidRPr="00D3788D">
        <w:rPr>
          <w:rFonts w:ascii="Arial" w:eastAsia="Times New Roman" w:hAnsi="Arial" w:cs="Arial"/>
          <w:bCs/>
          <w:spacing w:val="-2"/>
          <w:lang w:eastAsia="ar-SA"/>
        </w:rPr>
        <w:t>.</w:t>
      </w:r>
    </w:p>
    <w:p w14:paraId="241EB448" w14:textId="77777777" w:rsidR="006A014C" w:rsidRDefault="006A014C" w:rsidP="007B3BD4">
      <w:pPr>
        <w:tabs>
          <w:tab w:val="left" w:pos="-720"/>
        </w:tabs>
        <w:suppressAutoHyphens/>
        <w:spacing w:after="0" w:line="360" w:lineRule="auto"/>
        <w:ind w:right="-1"/>
        <w:jc w:val="both"/>
        <w:rPr>
          <w:rFonts w:ascii="Arial" w:eastAsia="Times New Roman" w:hAnsi="Arial" w:cs="Arial"/>
          <w:bCs/>
          <w:spacing w:val="-2"/>
          <w:lang w:eastAsia="ar-SA"/>
        </w:rPr>
      </w:pPr>
    </w:p>
    <w:p w14:paraId="48F6F291" w14:textId="77777777" w:rsidR="00E20773" w:rsidRPr="002859D7" w:rsidRDefault="00E20773" w:rsidP="00BA43D8">
      <w:pPr>
        <w:tabs>
          <w:tab w:val="left" w:pos="-720"/>
        </w:tabs>
        <w:suppressAutoHyphens/>
        <w:spacing w:after="0" w:line="360" w:lineRule="auto"/>
        <w:ind w:left="708" w:right="-1" w:hanging="708"/>
        <w:jc w:val="both"/>
        <w:rPr>
          <w:rFonts w:ascii="Arial" w:eastAsia="Times New Roman" w:hAnsi="Arial" w:cs="Arial"/>
          <w:b/>
          <w:bCs/>
          <w:spacing w:val="-2"/>
          <w:lang w:eastAsia="ar-SA"/>
        </w:rPr>
      </w:pPr>
      <w:r>
        <w:rPr>
          <w:rFonts w:ascii="Arial" w:eastAsia="Times New Roman" w:hAnsi="Arial" w:cs="Arial"/>
          <w:b/>
          <w:bCs/>
          <w:spacing w:val="-2"/>
          <w:lang w:eastAsia="ar-SA"/>
        </w:rPr>
        <w:t xml:space="preserve">CLÁUSULA SÉPTIMA: FINANCIAMIENTO Y </w:t>
      </w:r>
      <w:r w:rsidRPr="002859D7">
        <w:rPr>
          <w:rFonts w:ascii="Arial" w:eastAsia="Times New Roman" w:hAnsi="Arial" w:cs="Arial"/>
          <w:b/>
          <w:bCs/>
          <w:spacing w:val="-2"/>
          <w:lang w:eastAsia="ar-SA"/>
        </w:rPr>
        <w:t>FORMA DE PAGO</w:t>
      </w:r>
      <w:r>
        <w:rPr>
          <w:rFonts w:ascii="Arial" w:eastAsia="Times New Roman" w:hAnsi="Arial" w:cs="Arial"/>
          <w:b/>
          <w:bCs/>
          <w:spacing w:val="-2"/>
          <w:lang w:eastAsia="ar-SA"/>
        </w:rPr>
        <w:t xml:space="preserve"> DEL CRÉDITO:</w:t>
      </w:r>
    </w:p>
    <w:p w14:paraId="44C4784C" w14:textId="77777777" w:rsidR="00E20773" w:rsidRPr="002859D7" w:rsidRDefault="00E20773" w:rsidP="00BA43D8">
      <w:pPr>
        <w:tabs>
          <w:tab w:val="left" w:pos="-720"/>
        </w:tabs>
        <w:suppressAutoHyphens/>
        <w:spacing w:after="0" w:line="360" w:lineRule="auto"/>
        <w:ind w:right="-1"/>
        <w:jc w:val="both"/>
        <w:rPr>
          <w:rFonts w:ascii="Arial" w:eastAsia="Times New Roman" w:hAnsi="Arial" w:cs="Arial"/>
          <w:b/>
          <w:bCs/>
          <w:spacing w:val="-2"/>
          <w:lang w:eastAsia="ar-SA"/>
        </w:rPr>
      </w:pPr>
    </w:p>
    <w:p w14:paraId="4047CA5C" w14:textId="77777777" w:rsidR="00E20773" w:rsidRPr="000520C7" w:rsidRDefault="00E20773" w:rsidP="007B3BD4">
      <w:pPr>
        <w:pStyle w:val="Default"/>
        <w:spacing w:line="360" w:lineRule="auto"/>
        <w:ind w:left="851" w:right="-1" w:hanging="851"/>
        <w:jc w:val="both"/>
        <w:rPr>
          <w:rFonts w:ascii="Arial" w:hAnsi="Arial" w:cs="Arial"/>
          <w:sz w:val="22"/>
          <w:szCs w:val="22"/>
        </w:rPr>
      </w:pPr>
      <w:r w:rsidRPr="000520C7">
        <w:rPr>
          <w:rFonts w:ascii="Arial" w:hAnsi="Arial" w:cs="Arial"/>
          <w:sz w:val="22"/>
          <w:szCs w:val="22"/>
        </w:rPr>
        <w:t>7.1.</w:t>
      </w:r>
      <w:r w:rsidRPr="000520C7">
        <w:rPr>
          <w:rFonts w:ascii="Arial" w:hAnsi="Arial" w:cs="Arial"/>
          <w:sz w:val="22"/>
          <w:szCs w:val="22"/>
        </w:rPr>
        <w:tab/>
        <w:t xml:space="preserve">El pago del financiamiento comprometido para la construcción del Sistema, lo realizará la </w:t>
      </w:r>
      <w:r w:rsidR="00A25285" w:rsidRPr="000520C7">
        <w:rPr>
          <w:rFonts w:ascii="Arial" w:hAnsi="Arial" w:cs="Arial"/>
          <w:sz w:val="22"/>
          <w:szCs w:val="22"/>
        </w:rPr>
        <w:t xml:space="preserve">Muy Ilustre </w:t>
      </w:r>
      <w:r w:rsidRPr="000520C7">
        <w:rPr>
          <w:rFonts w:ascii="Arial" w:hAnsi="Arial" w:cs="Arial"/>
          <w:sz w:val="22"/>
          <w:szCs w:val="22"/>
        </w:rPr>
        <w:t xml:space="preserve">Municipalidad de Guayaquil, en los términos del </w:t>
      </w:r>
      <w:r w:rsidR="00A25285" w:rsidRPr="000520C7">
        <w:rPr>
          <w:rFonts w:ascii="Arial" w:hAnsi="Arial" w:cs="Arial"/>
          <w:sz w:val="22"/>
          <w:szCs w:val="22"/>
        </w:rPr>
        <w:t>C</w:t>
      </w:r>
      <w:r w:rsidRPr="000520C7">
        <w:rPr>
          <w:rFonts w:ascii="Arial" w:hAnsi="Arial" w:cs="Arial"/>
          <w:sz w:val="22"/>
          <w:szCs w:val="22"/>
        </w:rPr>
        <w:t xml:space="preserve">ontrato de </w:t>
      </w:r>
      <w:r w:rsidR="00A25285" w:rsidRPr="000520C7">
        <w:rPr>
          <w:rFonts w:ascii="Arial" w:hAnsi="Arial" w:cs="Arial"/>
          <w:sz w:val="22"/>
          <w:szCs w:val="22"/>
        </w:rPr>
        <w:t>F</w:t>
      </w:r>
      <w:r w:rsidRPr="000520C7">
        <w:rPr>
          <w:rFonts w:ascii="Arial" w:hAnsi="Arial" w:cs="Arial"/>
          <w:sz w:val="22"/>
          <w:szCs w:val="22"/>
        </w:rPr>
        <w:t xml:space="preserve">inanciamiento que suscriba la </w:t>
      </w:r>
      <w:r w:rsidR="00A25285" w:rsidRPr="000520C7">
        <w:rPr>
          <w:rFonts w:ascii="Arial" w:hAnsi="Arial" w:cs="Arial"/>
          <w:sz w:val="22"/>
          <w:szCs w:val="22"/>
        </w:rPr>
        <w:t>MIMG</w:t>
      </w:r>
      <w:r w:rsidRPr="000520C7">
        <w:rPr>
          <w:rFonts w:ascii="Arial" w:hAnsi="Arial" w:cs="Arial"/>
          <w:sz w:val="22"/>
          <w:szCs w:val="22"/>
        </w:rPr>
        <w:t xml:space="preserve"> con la entidad que concede el préstamo. El valor total del crédito que asume la Municipalidad de Guayaquil, con sus respectivos intereses, </w:t>
      </w:r>
      <w:r w:rsidRPr="000520C7">
        <w:rPr>
          <w:rFonts w:ascii="Arial" w:hAnsi="Arial" w:cs="Arial"/>
          <w:bCs/>
          <w:sz w:val="22"/>
          <w:szCs w:val="22"/>
        </w:rPr>
        <w:t>serán pagados de forma anual a un plazo mínimo de 15 años,</w:t>
      </w:r>
      <w:r w:rsidR="00A25285" w:rsidRPr="000520C7">
        <w:rPr>
          <w:rFonts w:ascii="Arial" w:hAnsi="Arial" w:cs="Arial"/>
          <w:bCs/>
          <w:sz w:val="22"/>
          <w:szCs w:val="22"/>
        </w:rPr>
        <w:t xml:space="preserve"> </w:t>
      </w:r>
      <w:r w:rsidR="0001309F" w:rsidRPr="000520C7">
        <w:rPr>
          <w:rFonts w:ascii="Arial" w:hAnsi="Arial" w:cs="Arial"/>
          <w:bCs/>
          <w:sz w:val="22"/>
          <w:szCs w:val="22"/>
        </w:rPr>
        <w:t xml:space="preserve">en los términos pactados en el Contrato de Financiamiento. </w:t>
      </w:r>
    </w:p>
    <w:p w14:paraId="1D2B0198" w14:textId="77777777" w:rsidR="00E20773" w:rsidRPr="000520C7" w:rsidRDefault="00E20773" w:rsidP="009A71B1">
      <w:pPr>
        <w:pStyle w:val="Default"/>
        <w:spacing w:line="360" w:lineRule="auto"/>
        <w:ind w:left="705" w:right="-1"/>
        <w:jc w:val="both"/>
        <w:rPr>
          <w:rFonts w:ascii="Arial" w:hAnsi="Arial" w:cs="Arial"/>
          <w:sz w:val="22"/>
          <w:szCs w:val="22"/>
        </w:rPr>
      </w:pPr>
    </w:p>
    <w:p w14:paraId="15E8D35A" w14:textId="77777777" w:rsidR="00E20773" w:rsidRPr="000520C7" w:rsidRDefault="00E20773" w:rsidP="007B3BD4">
      <w:pPr>
        <w:pStyle w:val="Default"/>
        <w:spacing w:line="360" w:lineRule="auto"/>
        <w:ind w:left="851" w:right="-1" w:hanging="851"/>
        <w:jc w:val="both"/>
        <w:rPr>
          <w:rFonts w:ascii="Arial" w:hAnsi="Arial" w:cs="Arial"/>
          <w:sz w:val="22"/>
          <w:szCs w:val="22"/>
        </w:rPr>
      </w:pPr>
      <w:r w:rsidRPr="000520C7">
        <w:rPr>
          <w:rFonts w:ascii="Arial" w:hAnsi="Arial" w:cs="Arial"/>
          <w:sz w:val="22"/>
          <w:szCs w:val="22"/>
        </w:rPr>
        <w:lastRenderedPageBreak/>
        <w:t>7.2.</w:t>
      </w:r>
      <w:r w:rsidRPr="000520C7">
        <w:rPr>
          <w:rFonts w:ascii="Arial" w:hAnsi="Arial" w:cs="Arial"/>
          <w:sz w:val="22"/>
          <w:szCs w:val="22"/>
        </w:rPr>
        <w:tab/>
      </w:r>
      <w:r w:rsidR="0037159F" w:rsidRPr="000520C7">
        <w:rPr>
          <w:rFonts w:ascii="Arial" w:hAnsi="Arial" w:cs="Arial"/>
          <w:sz w:val="22"/>
          <w:szCs w:val="22"/>
        </w:rPr>
        <w:t xml:space="preserve">Las partes en el Contrato de Financiamiento acordarán la forma de pago correspondiente, la cual prevalecerá sobre cualquier otra estipulación sobre la materia. </w:t>
      </w:r>
    </w:p>
    <w:p w14:paraId="2000E0D7" w14:textId="6983C4ED" w:rsidR="00E20773" w:rsidRPr="000520C7" w:rsidRDefault="00E20773" w:rsidP="00BB0B97">
      <w:pPr>
        <w:pStyle w:val="Default"/>
        <w:spacing w:line="360" w:lineRule="auto"/>
        <w:ind w:right="-1"/>
        <w:jc w:val="both"/>
        <w:rPr>
          <w:rFonts w:ascii="Arial" w:hAnsi="Arial" w:cs="Arial"/>
          <w:sz w:val="22"/>
          <w:szCs w:val="22"/>
        </w:rPr>
      </w:pPr>
    </w:p>
    <w:p w14:paraId="5CBE53F9" w14:textId="084E981E" w:rsidR="00E20773" w:rsidRPr="000520C7" w:rsidRDefault="00E20773" w:rsidP="0037159F">
      <w:pPr>
        <w:pStyle w:val="Default"/>
        <w:spacing w:line="360" w:lineRule="auto"/>
        <w:ind w:left="851" w:right="-1" w:hanging="851"/>
        <w:jc w:val="both"/>
        <w:rPr>
          <w:rFonts w:ascii="Arial" w:hAnsi="Arial" w:cs="Arial"/>
          <w:sz w:val="22"/>
          <w:szCs w:val="22"/>
        </w:rPr>
      </w:pPr>
      <w:r w:rsidRPr="000520C7">
        <w:rPr>
          <w:rFonts w:ascii="Arial" w:hAnsi="Arial" w:cs="Arial"/>
          <w:sz w:val="22"/>
          <w:szCs w:val="22"/>
        </w:rPr>
        <w:t>7.3.</w:t>
      </w:r>
      <w:r w:rsidRPr="000520C7">
        <w:rPr>
          <w:rFonts w:ascii="Arial" w:hAnsi="Arial" w:cs="Arial"/>
          <w:sz w:val="22"/>
          <w:szCs w:val="22"/>
        </w:rPr>
        <w:tab/>
        <w:t xml:space="preserve">En caso de que el pago que realice la Muy Ilustre Municipalidad de Guayaquil al proveedor del financiamiento lo </w:t>
      </w:r>
      <w:r w:rsidR="00350D3A" w:rsidRPr="000520C7">
        <w:rPr>
          <w:rFonts w:ascii="Arial" w:hAnsi="Arial" w:cs="Arial"/>
          <w:color w:val="auto"/>
          <w:sz w:val="22"/>
          <w:szCs w:val="22"/>
        </w:rPr>
        <w:t>efectu</w:t>
      </w:r>
      <w:r w:rsidRPr="000520C7">
        <w:rPr>
          <w:rFonts w:ascii="Arial" w:hAnsi="Arial" w:cs="Arial"/>
          <w:color w:val="auto"/>
          <w:sz w:val="22"/>
          <w:szCs w:val="22"/>
        </w:rPr>
        <w:t>are</w:t>
      </w:r>
      <w:r w:rsidRPr="000520C7">
        <w:rPr>
          <w:rFonts w:ascii="Arial" w:hAnsi="Arial" w:cs="Arial"/>
          <w:sz w:val="22"/>
          <w:szCs w:val="22"/>
        </w:rPr>
        <w:t xml:space="preserve"> </w:t>
      </w:r>
      <w:r w:rsidR="000520C7">
        <w:rPr>
          <w:rFonts w:ascii="Arial" w:hAnsi="Arial" w:cs="Arial"/>
          <w:sz w:val="22"/>
          <w:szCs w:val="22"/>
        </w:rPr>
        <w:t xml:space="preserve">en una cuenta </w:t>
      </w:r>
      <w:r w:rsidRPr="000520C7">
        <w:rPr>
          <w:rFonts w:ascii="Arial" w:hAnsi="Arial" w:cs="Arial"/>
          <w:sz w:val="22"/>
          <w:szCs w:val="22"/>
        </w:rPr>
        <w:t xml:space="preserve">en el extranjero, </w:t>
      </w:r>
      <w:r w:rsidR="00BB0B97">
        <w:rPr>
          <w:rFonts w:ascii="Arial" w:hAnsi="Arial" w:cs="Arial"/>
          <w:color w:val="auto"/>
          <w:sz w:val="22"/>
          <w:szCs w:val="22"/>
        </w:rPr>
        <w:t>la</w:t>
      </w:r>
      <w:r w:rsidRPr="000520C7">
        <w:rPr>
          <w:rFonts w:ascii="Arial" w:hAnsi="Arial" w:cs="Arial"/>
          <w:color w:val="auto"/>
          <w:sz w:val="22"/>
          <w:szCs w:val="22"/>
        </w:rPr>
        <w:t xml:space="preserve"> </w:t>
      </w:r>
      <w:r w:rsidR="00FB75A4" w:rsidRPr="00BB0B97">
        <w:rPr>
          <w:rFonts w:ascii="Arial" w:hAnsi="Arial" w:cs="Arial"/>
          <w:color w:val="auto"/>
          <w:sz w:val="22"/>
          <w:szCs w:val="22"/>
        </w:rPr>
        <w:t>MIMG</w:t>
      </w:r>
      <w:r w:rsidR="00791595" w:rsidRPr="00BB0B97">
        <w:rPr>
          <w:rFonts w:ascii="Arial" w:hAnsi="Arial" w:cs="Arial"/>
          <w:color w:val="auto"/>
          <w:sz w:val="22"/>
          <w:szCs w:val="22"/>
        </w:rPr>
        <w:t xml:space="preserve"> </w:t>
      </w:r>
      <w:r w:rsidRPr="00BB0B97">
        <w:rPr>
          <w:rFonts w:ascii="Arial" w:hAnsi="Arial" w:cs="Arial"/>
          <w:color w:val="auto"/>
          <w:sz w:val="22"/>
          <w:szCs w:val="22"/>
        </w:rPr>
        <w:t>asume los impuestos que se</w:t>
      </w:r>
      <w:r w:rsidRPr="00BB0B97">
        <w:rPr>
          <w:rFonts w:ascii="Arial" w:hAnsi="Arial" w:cs="Arial"/>
          <w:sz w:val="22"/>
          <w:szCs w:val="22"/>
        </w:rPr>
        <w:t xml:space="preserve"> generen por la transferencia </w:t>
      </w:r>
      <w:r w:rsidR="000520C7" w:rsidRPr="00BB0B97">
        <w:rPr>
          <w:rFonts w:ascii="Arial" w:hAnsi="Arial" w:cs="Arial"/>
          <w:sz w:val="22"/>
          <w:szCs w:val="22"/>
        </w:rPr>
        <w:t xml:space="preserve">de dinero </w:t>
      </w:r>
      <w:r w:rsidRPr="00BB0B97">
        <w:rPr>
          <w:rFonts w:ascii="Arial" w:hAnsi="Arial" w:cs="Arial"/>
          <w:sz w:val="22"/>
          <w:szCs w:val="22"/>
        </w:rPr>
        <w:t>al</w:t>
      </w:r>
      <w:r w:rsidRPr="000520C7">
        <w:rPr>
          <w:rFonts w:ascii="Arial" w:hAnsi="Arial" w:cs="Arial"/>
          <w:sz w:val="22"/>
          <w:szCs w:val="22"/>
        </w:rPr>
        <w:t xml:space="preserve"> exterior</w:t>
      </w:r>
      <w:r w:rsidR="000520C7">
        <w:rPr>
          <w:rFonts w:ascii="Arial" w:hAnsi="Arial" w:cs="Arial"/>
          <w:sz w:val="22"/>
          <w:szCs w:val="22"/>
        </w:rPr>
        <w:t>, si fuere aplicable</w:t>
      </w:r>
      <w:r w:rsidRPr="000520C7">
        <w:rPr>
          <w:rFonts w:ascii="Arial" w:hAnsi="Arial" w:cs="Arial"/>
          <w:sz w:val="22"/>
          <w:szCs w:val="22"/>
        </w:rPr>
        <w:t>.</w:t>
      </w:r>
      <w:r w:rsidR="00791595">
        <w:rPr>
          <w:rFonts w:ascii="Arial" w:hAnsi="Arial" w:cs="Arial"/>
          <w:sz w:val="22"/>
          <w:szCs w:val="22"/>
        </w:rPr>
        <w:t xml:space="preserve">  En ningún caso, el costo de los impuestos que se generen por la transferencia de dinero al exterior en relación con el repago del financiamiento será incluido en el Costo de Construcción del Proyecto o cargado en cualquier forma al Operador.</w:t>
      </w:r>
    </w:p>
    <w:p w14:paraId="0CA85652" w14:textId="77777777" w:rsidR="00E20773" w:rsidRPr="002859D7" w:rsidRDefault="00E20773" w:rsidP="007B3BD4">
      <w:pPr>
        <w:tabs>
          <w:tab w:val="left" w:pos="-720"/>
        </w:tabs>
        <w:suppressAutoHyphens/>
        <w:spacing w:after="0" w:line="360" w:lineRule="auto"/>
        <w:ind w:left="851" w:right="-1" w:hanging="851"/>
        <w:jc w:val="both"/>
        <w:rPr>
          <w:rFonts w:ascii="Arial" w:hAnsi="Arial" w:cs="Arial"/>
        </w:rPr>
      </w:pPr>
    </w:p>
    <w:p w14:paraId="3104399E" w14:textId="77777777" w:rsidR="00351FA1" w:rsidRPr="0001309F" w:rsidRDefault="00E20773" w:rsidP="00BA43D8">
      <w:pPr>
        <w:tabs>
          <w:tab w:val="left" w:pos="-720"/>
        </w:tabs>
        <w:suppressAutoHyphens/>
        <w:spacing w:after="0" w:line="360" w:lineRule="auto"/>
        <w:ind w:right="-1"/>
        <w:jc w:val="both"/>
        <w:rPr>
          <w:rFonts w:ascii="Arial" w:hAnsi="Arial" w:cs="Arial"/>
          <w:i/>
        </w:rPr>
      </w:pPr>
      <w:r w:rsidRPr="0001309F">
        <w:rPr>
          <w:rFonts w:ascii="Arial" w:hAnsi="Arial" w:cs="Arial"/>
          <w:i/>
        </w:rPr>
        <w:t xml:space="preserve">[En esta cláusula se agregarán las condiciones del crédito ofertado y demás aspectos relacionados con la forma de pago del </w:t>
      </w:r>
      <w:r w:rsidR="000520C7">
        <w:rPr>
          <w:rFonts w:ascii="Arial" w:hAnsi="Arial" w:cs="Arial"/>
          <w:i/>
        </w:rPr>
        <w:t>crédito</w:t>
      </w:r>
      <w:r w:rsidRPr="0001309F">
        <w:rPr>
          <w:rFonts w:ascii="Arial" w:hAnsi="Arial" w:cs="Arial"/>
          <w:i/>
        </w:rPr>
        <w:t>]</w:t>
      </w:r>
    </w:p>
    <w:p w14:paraId="0A233439" w14:textId="77777777" w:rsidR="0001309F" w:rsidRDefault="0001309F" w:rsidP="00BA43D8">
      <w:pPr>
        <w:tabs>
          <w:tab w:val="left" w:pos="-720"/>
        </w:tabs>
        <w:suppressAutoHyphens/>
        <w:spacing w:after="0" w:line="360" w:lineRule="auto"/>
        <w:ind w:right="-1"/>
        <w:jc w:val="both"/>
        <w:rPr>
          <w:rFonts w:ascii="Arial" w:hAnsi="Arial" w:cs="Arial"/>
          <w:i/>
          <w:color w:val="FF0000"/>
        </w:rPr>
      </w:pPr>
    </w:p>
    <w:p w14:paraId="03972FAD" w14:textId="77777777" w:rsidR="00351FA1" w:rsidRPr="002859D7" w:rsidRDefault="00351FA1" w:rsidP="00BA43D8">
      <w:pPr>
        <w:tabs>
          <w:tab w:val="left" w:pos="-720"/>
        </w:tabs>
        <w:suppressAutoHyphens/>
        <w:spacing w:after="0" w:line="360" w:lineRule="auto"/>
        <w:ind w:right="-1"/>
        <w:jc w:val="both"/>
        <w:rPr>
          <w:rFonts w:ascii="Arial" w:eastAsia="Times New Roman" w:hAnsi="Arial" w:cs="Arial"/>
          <w:b/>
          <w:bCs/>
          <w:spacing w:val="-2"/>
          <w:lang w:eastAsia="ar-SA"/>
        </w:rPr>
      </w:pPr>
      <w:r w:rsidRPr="002859D7">
        <w:rPr>
          <w:rFonts w:ascii="Arial" w:eastAsia="Times New Roman" w:hAnsi="Arial" w:cs="Arial"/>
          <w:b/>
          <w:bCs/>
          <w:spacing w:val="-2"/>
          <w:lang w:eastAsia="ar-SA"/>
        </w:rPr>
        <w:t xml:space="preserve">CLÁUSULA </w:t>
      </w:r>
      <w:r>
        <w:rPr>
          <w:rFonts w:ascii="Arial" w:eastAsia="Times New Roman" w:hAnsi="Arial" w:cs="Arial"/>
          <w:b/>
          <w:bCs/>
          <w:spacing w:val="-2"/>
          <w:lang w:eastAsia="ar-SA"/>
        </w:rPr>
        <w:t>OCTAVA</w:t>
      </w:r>
      <w:r w:rsidRPr="002859D7">
        <w:rPr>
          <w:rFonts w:ascii="Arial" w:eastAsia="Times New Roman" w:hAnsi="Arial" w:cs="Arial"/>
          <w:b/>
          <w:bCs/>
          <w:spacing w:val="-2"/>
          <w:lang w:eastAsia="ar-SA"/>
        </w:rPr>
        <w:t>: GARANTÍA DE FIEL CUMPLIMIENTO DEL CONTRATO</w:t>
      </w:r>
    </w:p>
    <w:p w14:paraId="5A0C9F77" w14:textId="77777777" w:rsidR="00351FA1" w:rsidRPr="002859D7" w:rsidRDefault="00351FA1" w:rsidP="007B3BD4">
      <w:pPr>
        <w:tabs>
          <w:tab w:val="left" w:pos="-720"/>
        </w:tabs>
        <w:suppressAutoHyphens/>
        <w:spacing w:after="0" w:line="360" w:lineRule="auto"/>
        <w:ind w:left="851" w:right="-1" w:hanging="851"/>
        <w:jc w:val="both"/>
        <w:rPr>
          <w:rFonts w:ascii="Arial" w:eastAsia="Times New Roman" w:hAnsi="Arial" w:cs="Arial"/>
          <w:spacing w:val="-2"/>
          <w:lang w:eastAsia="ar-SA"/>
        </w:rPr>
      </w:pPr>
    </w:p>
    <w:p w14:paraId="49B55A3A" w14:textId="5E4074FC" w:rsidR="00351FA1" w:rsidRPr="002859D7" w:rsidRDefault="00351FA1" w:rsidP="007B3BD4">
      <w:pPr>
        <w:widowControl w:val="0"/>
        <w:suppressAutoHyphens/>
        <w:autoSpaceDE w:val="0"/>
        <w:spacing w:after="0" w:line="360" w:lineRule="auto"/>
        <w:ind w:left="851" w:right="-1" w:hanging="851"/>
        <w:jc w:val="both"/>
        <w:rPr>
          <w:rFonts w:ascii="Arial" w:eastAsia="Times New Roman" w:hAnsi="Arial" w:cs="Arial"/>
          <w:spacing w:val="-3"/>
          <w:lang w:val="es-ES"/>
        </w:rPr>
      </w:pPr>
      <w:r>
        <w:rPr>
          <w:rFonts w:ascii="Arial" w:eastAsia="Times New Roman" w:hAnsi="Arial" w:cs="Arial"/>
          <w:spacing w:val="-3"/>
          <w:lang w:val="es-ES" w:eastAsia="ar-SA"/>
        </w:rPr>
        <w:t>8</w:t>
      </w:r>
      <w:r w:rsidRPr="002859D7">
        <w:rPr>
          <w:rFonts w:ascii="Arial" w:eastAsia="Times New Roman" w:hAnsi="Arial" w:cs="Arial"/>
          <w:spacing w:val="-3"/>
          <w:lang w:val="es-ES" w:eastAsia="ar-SA"/>
        </w:rPr>
        <w:t>.1</w:t>
      </w:r>
      <w:r w:rsidRPr="002859D7">
        <w:rPr>
          <w:rFonts w:ascii="Arial" w:eastAsia="Times New Roman" w:hAnsi="Arial" w:cs="Arial"/>
          <w:b/>
          <w:spacing w:val="-3"/>
          <w:lang w:val="es-ES" w:eastAsia="ar-SA"/>
        </w:rPr>
        <w:tab/>
      </w:r>
      <w:r w:rsidRPr="002859D7">
        <w:rPr>
          <w:rFonts w:ascii="Arial" w:eastAsia="Times New Roman" w:hAnsi="Arial" w:cs="Arial"/>
          <w:spacing w:val="-3"/>
          <w:lang w:val="es-ES" w:eastAsia="ar-SA"/>
        </w:rPr>
        <w:t xml:space="preserve">El </w:t>
      </w:r>
      <w:r w:rsidR="000520C7">
        <w:rPr>
          <w:rFonts w:ascii="Arial" w:hAnsi="Arial" w:cs="Arial"/>
          <w:bCs/>
          <w:spacing w:val="-2"/>
        </w:rPr>
        <w:t>O</w:t>
      </w:r>
      <w:r w:rsidR="00817915">
        <w:rPr>
          <w:rFonts w:ascii="Arial" w:hAnsi="Arial" w:cs="Arial"/>
          <w:bCs/>
          <w:spacing w:val="-2"/>
        </w:rPr>
        <w:t>perador</w:t>
      </w:r>
      <w:r w:rsidRPr="002859D7">
        <w:rPr>
          <w:rFonts w:ascii="Arial" w:eastAsia="Times New Roman" w:hAnsi="Arial" w:cs="Arial"/>
          <w:spacing w:val="-3"/>
          <w:lang w:val="es-ES" w:eastAsia="ar-SA"/>
        </w:rPr>
        <w:t xml:space="preserve">, de manera previa a la firma del presente Contrato entrega a la ATM, en calidad de beneficiaria, una </w:t>
      </w:r>
      <w:r w:rsidRPr="002859D7">
        <w:rPr>
          <w:rFonts w:ascii="Arial" w:eastAsia="Times New Roman" w:hAnsi="Arial" w:cs="Arial"/>
          <w:spacing w:val="-3"/>
        </w:rPr>
        <w:t xml:space="preserve">garantía incondicional, irrevocable y de cobro inmediato, para garantizar el fiel cumplimiento de Contrato, por un valor de </w:t>
      </w:r>
      <w:r w:rsidRPr="000520C7">
        <w:rPr>
          <w:rFonts w:ascii="Arial" w:hAnsi="Arial" w:cs="Arial"/>
          <w:bCs/>
        </w:rPr>
        <w:t>US $ 3</w:t>
      </w:r>
      <w:proofErr w:type="gramStart"/>
      <w:r w:rsidR="00BA43D8" w:rsidRPr="000520C7">
        <w:rPr>
          <w:rFonts w:ascii="Arial" w:hAnsi="Arial" w:cs="Arial"/>
          <w:bCs/>
        </w:rPr>
        <w:t>,000,000.00</w:t>
      </w:r>
      <w:proofErr w:type="gramEnd"/>
      <w:r w:rsidRPr="000520C7">
        <w:rPr>
          <w:rFonts w:ascii="Arial" w:hAnsi="Arial" w:cs="Arial"/>
          <w:bCs/>
        </w:rPr>
        <w:t xml:space="preserve"> (TRES MILLONES DE DÓLARES DE LOS ESTADOS UNIDOS DE AMÉRICA 00/100)</w:t>
      </w:r>
      <w:r w:rsidRPr="000520C7">
        <w:rPr>
          <w:rFonts w:ascii="Arial" w:eastAsia="Times New Roman" w:hAnsi="Arial" w:cs="Arial"/>
          <w:spacing w:val="-3"/>
        </w:rPr>
        <w:t xml:space="preserve">, </w:t>
      </w:r>
      <w:r w:rsidRPr="002859D7">
        <w:rPr>
          <w:rFonts w:ascii="Arial" w:eastAsia="Times New Roman" w:hAnsi="Arial" w:cs="Arial"/>
          <w:spacing w:val="-3"/>
        </w:rPr>
        <w:t xml:space="preserve">ejecutable en caso de terminación unilateral del contrato por incumplimiento del </w:t>
      </w:r>
      <w:r w:rsidR="000520C7">
        <w:rPr>
          <w:rFonts w:ascii="Arial" w:eastAsia="Times New Roman" w:hAnsi="Arial" w:cs="Arial"/>
          <w:lang w:val="es-ES_tradnl" w:eastAsia="es-ES"/>
        </w:rPr>
        <w:t>O</w:t>
      </w:r>
      <w:r w:rsidR="00817915">
        <w:rPr>
          <w:rFonts w:ascii="Arial" w:eastAsia="Times New Roman" w:hAnsi="Arial" w:cs="Arial"/>
          <w:lang w:val="es-ES_tradnl" w:eastAsia="es-ES"/>
        </w:rPr>
        <w:t>perador</w:t>
      </w:r>
      <w:r w:rsidRPr="002859D7">
        <w:rPr>
          <w:rFonts w:ascii="Arial" w:eastAsia="Times New Roman" w:hAnsi="Arial" w:cs="Arial"/>
          <w:spacing w:val="-2"/>
        </w:rPr>
        <w:t xml:space="preserve">, y en los casos </w:t>
      </w:r>
      <w:r w:rsidR="000520C7">
        <w:rPr>
          <w:rFonts w:ascii="Arial" w:eastAsia="Times New Roman" w:hAnsi="Arial" w:cs="Arial"/>
          <w:spacing w:val="-2"/>
        </w:rPr>
        <w:t xml:space="preserve">demás casos </w:t>
      </w:r>
      <w:r w:rsidRPr="002859D7">
        <w:rPr>
          <w:rFonts w:ascii="Arial" w:eastAsia="Times New Roman" w:hAnsi="Arial" w:cs="Arial"/>
          <w:spacing w:val="-2"/>
        </w:rPr>
        <w:t xml:space="preserve">descritos en </w:t>
      </w:r>
      <w:r w:rsidR="000520C7">
        <w:rPr>
          <w:rFonts w:ascii="Arial" w:eastAsia="Times New Roman" w:hAnsi="Arial" w:cs="Arial"/>
          <w:spacing w:val="-2"/>
        </w:rPr>
        <w:t>el Contrato y sus Anexos</w:t>
      </w:r>
      <w:r w:rsidRPr="002859D7">
        <w:rPr>
          <w:rFonts w:ascii="Arial" w:eastAsia="Times New Roman" w:hAnsi="Arial" w:cs="Arial"/>
          <w:spacing w:val="-3"/>
          <w:lang w:val="es-ES"/>
        </w:rPr>
        <w:t>. Esta garantía deberá mantenerse vigente</w:t>
      </w:r>
      <w:r w:rsidR="00FB75A4">
        <w:rPr>
          <w:rFonts w:ascii="Arial" w:eastAsia="Times New Roman" w:hAnsi="Arial" w:cs="Arial"/>
          <w:spacing w:val="-3"/>
          <w:lang w:val="es-ES"/>
        </w:rPr>
        <w:t xml:space="preserve"> </w:t>
      </w:r>
      <w:r w:rsidRPr="002859D7">
        <w:rPr>
          <w:rFonts w:ascii="Arial" w:eastAsia="Times New Roman" w:hAnsi="Arial" w:cs="Arial"/>
          <w:spacing w:val="-3"/>
          <w:lang w:val="es-ES"/>
        </w:rPr>
        <w:t>d</w:t>
      </w:r>
      <w:r>
        <w:rPr>
          <w:rFonts w:ascii="Arial" w:eastAsia="Times New Roman" w:hAnsi="Arial" w:cs="Arial"/>
          <w:spacing w:val="-3"/>
          <w:lang w:val="es-ES"/>
        </w:rPr>
        <w:t>u</w:t>
      </w:r>
      <w:r w:rsidRPr="002859D7">
        <w:rPr>
          <w:rFonts w:ascii="Arial" w:eastAsia="Times New Roman" w:hAnsi="Arial" w:cs="Arial"/>
          <w:spacing w:val="-3"/>
          <w:lang w:val="es-ES"/>
        </w:rPr>
        <w:t xml:space="preserve">rante </w:t>
      </w:r>
      <w:r w:rsidR="000520C7">
        <w:rPr>
          <w:rFonts w:ascii="Arial" w:eastAsia="Times New Roman" w:hAnsi="Arial" w:cs="Arial"/>
          <w:spacing w:val="-3"/>
          <w:lang w:val="es-ES"/>
        </w:rPr>
        <w:t xml:space="preserve">todo </w:t>
      </w:r>
      <w:r w:rsidRPr="002859D7">
        <w:rPr>
          <w:rFonts w:ascii="Arial" w:eastAsia="Times New Roman" w:hAnsi="Arial" w:cs="Arial"/>
          <w:spacing w:val="-3"/>
          <w:lang w:val="es-ES"/>
        </w:rPr>
        <w:t>el plazo de ejecución</w:t>
      </w:r>
      <w:r w:rsidR="00FB75A4">
        <w:rPr>
          <w:rFonts w:ascii="Arial" w:eastAsia="Times New Roman" w:hAnsi="Arial" w:cs="Arial"/>
          <w:spacing w:val="-3"/>
          <w:lang w:val="es-ES"/>
        </w:rPr>
        <w:t xml:space="preserve"> del </w:t>
      </w:r>
      <w:r w:rsidRPr="002859D7">
        <w:rPr>
          <w:rFonts w:ascii="Arial" w:eastAsia="Times New Roman" w:hAnsi="Arial" w:cs="Arial"/>
          <w:spacing w:val="-3"/>
          <w:lang w:val="es-ES"/>
        </w:rPr>
        <w:t xml:space="preserve">Proyecto. </w:t>
      </w:r>
      <w:r w:rsidR="000520C7">
        <w:rPr>
          <w:rFonts w:ascii="Arial" w:eastAsia="Times New Roman" w:hAnsi="Arial" w:cs="Arial"/>
          <w:spacing w:val="-3"/>
          <w:lang w:val="es-ES"/>
        </w:rPr>
        <w:t xml:space="preserve">La garantía de fiel cumplimiento de Contrato deberá contener cláusulas de renovación automática a sola solicitud del beneficiario, con cargo al Operador. </w:t>
      </w:r>
    </w:p>
    <w:p w14:paraId="4D533BDC" w14:textId="77777777" w:rsidR="00351FA1" w:rsidRPr="002859D7" w:rsidRDefault="00351FA1" w:rsidP="007B3BD4">
      <w:pPr>
        <w:widowControl w:val="0"/>
        <w:suppressAutoHyphens/>
        <w:autoSpaceDE w:val="0"/>
        <w:spacing w:after="0" w:line="360" w:lineRule="auto"/>
        <w:ind w:left="851" w:right="-1" w:hanging="851"/>
        <w:jc w:val="both"/>
        <w:rPr>
          <w:rFonts w:ascii="Arial" w:eastAsia="Times New Roman" w:hAnsi="Arial" w:cs="Arial"/>
          <w:b/>
          <w:spacing w:val="-3"/>
          <w:lang w:val="es-ES" w:eastAsia="ar-SA"/>
        </w:rPr>
      </w:pPr>
    </w:p>
    <w:p w14:paraId="4BEF8E7D" w14:textId="0F77BA9C" w:rsidR="00BA43D8" w:rsidRPr="00C409BE" w:rsidRDefault="00BA43D8" w:rsidP="00C409BE">
      <w:pPr>
        <w:widowControl w:val="0"/>
        <w:suppressAutoHyphens/>
        <w:autoSpaceDE w:val="0"/>
        <w:spacing w:after="0" w:line="360" w:lineRule="auto"/>
        <w:ind w:left="851" w:right="-1" w:hanging="143"/>
        <w:jc w:val="both"/>
        <w:rPr>
          <w:rFonts w:ascii="Arial" w:hAnsi="Arial"/>
          <w:spacing w:val="-3"/>
        </w:rPr>
      </w:pPr>
      <w:r w:rsidRPr="0037159F">
        <w:rPr>
          <w:rFonts w:ascii="Arial" w:eastAsia="Times New Roman" w:hAnsi="Arial" w:cs="Arial"/>
          <w:spacing w:val="-3"/>
        </w:rPr>
        <w:t xml:space="preserve">Esta garantía se ejecutará en caso </w:t>
      </w:r>
      <w:r w:rsidRPr="0037159F">
        <w:rPr>
          <w:rFonts w:ascii="Arial" w:hAnsi="Arial" w:cs="Arial"/>
        </w:rPr>
        <w:t>de terminación unilateral de contrato por incumplimiento del aliado estratégico</w:t>
      </w:r>
      <w:r w:rsidR="00C409BE">
        <w:rPr>
          <w:rFonts w:ascii="Arial" w:hAnsi="Arial" w:cs="Arial"/>
        </w:rPr>
        <w:t>.</w:t>
      </w:r>
    </w:p>
    <w:p w14:paraId="403A29AD" w14:textId="77777777" w:rsidR="00351FA1" w:rsidRPr="00C409BE" w:rsidRDefault="00351FA1" w:rsidP="007B3BD4">
      <w:pPr>
        <w:widowControl w:val="0"/>
        <w:suppressAutoHyphens/>
        <w:autoSpaceDE w:val="0"/>
        <w:spacing w:after="0" w:line="360" w:lineRule="auto"/>
        <w:ind w:left="851" w:right="-1" w:hanging="851"/>
        <w:jc w:val="both"/>
        <w:rPr>
          <w:rFonts w:ascii="Arial" w:hAnsi="Arial"/>
          <w:spacing w:val="-3"/>
          <w:lang w:val="es-ES"/>
        </w:rPr>
      </w:pPr>
    </w:p>
    <w:p w14:paraId="125DAAA4" w14:textId="24169358" w:rsidR="00351FA1" w:rsidRPr="002859D7" w:rsidRDefault="00351FA1" w:rsidP="005F3DFA">
      <w:pPr>
        <w:pStyle w:val="Default"/>
        <w:spacing w:line="360" w:lineRule="auto"/>
        <w:ind w:left="851" w:right="-1" w:hanging="851"/>
        <w:jc w:val="both"/>
        <w:rPr>
          <w:rFonts w:ascii="Arial" w:hAnsi="Arial" w:cs="Arial"/>
          <w:sz w:val="22"/>
          <w:szCs w:val="22"/>
        </w:rPr>
      </w:pPr>
      <w:r>
        <w:rPr>
          <w:rFonts w:ascii="Arial" w:hAnsi="Arial" w:cs="Arial"/>
          <w:sz w:val="22"/>
          <w:szCs w:val="22"/>
        </w:rPr>
        <w:t>8</w:t>
      </w:r>
      <w:r w:rsidR="00BA43D8">
        <w:rPr>
          <w:rFonts w:ascii="Arial" w:hAnsi="Arial" w:cs="Arial"/>
          <w:sz w:val="22"/>
          <w:szCs w:val="22"/>
        </w:rPr>
        <w:t>.2</w:t>
      </w:r>
      <w:r w:rsidR="00BA43D8">
        <w:rPr>
          <w:rFonts w:ascii="Arial" w:hAnsi="Arial" w:cs="Arial"/>
          <w:sz w:val="22"/>
          <w:szCs w:val="22"/>
        </w:rPr>
        <w:tab/>
      </w:r>
      <w:r w:rsidRPr="002859D7">
        <w:rPr>
          <w:rFonts w:ascii="Arial" w:hAnsi="Arial" w:cs="Arial"/>
          <w:sz w:val="22"/>
          <w:szCs w:val="22"/>
        </w:rPr>
        <w:t xml:space="preserve">Después de </w:t>
      </w:r>
      <w:r w:rsidR="0037159F">
        <w:rPr>
          <w:rFonts w:ascii="Arial" w:hAnsi="Arial" w:cs="Arial"/>
          <w:sz w:val="22"/>
          <w:szCs w:val="22"/>
        </w:rPr>
        <w:t>ejecutadas las obras y puesto</w:t>
      </w:r>
      <w:r w:rsidRPr="002859D7">
        <w:rPr>
          <w:rFonts w:ascii="Arial" w:hAnsi="Arial" w:cs="Arial"/>
          <w:sz w:val="22"/>
          <w:szCs w:val="22"/>
        </w:rPr>
        <w:t xml:space="preserve"> en marcha el proyecto, durante el tiempo que reste para la ejecución del Contrato, la Garantía de Fiel </w:t>
      </w:r>
      <w:r w:rsidRPr="00BA43D8">
        <w:rPr>
          <w:rFonts w:ascii="Arial" w:hAnsi="Arial" w:cs="Arial"/>
          <w:sz w:val="22"/>
          <w:szCs w:val="22"/>
        </w:rPr>
        <w:t>Cumplimiento de Contrato se renovará anualmente y se circunscribirá</w:t>
      </w:r>
      <w:r w:rsidR="00C409BE">
        <w:rPr>
          <w:rFonts w:ascii="Arial" w:hAnsi="Arial" w:cs="Arial"/>
          <w:sz w:val="22"/>
          <w:szCs w:val="22"/>
        </w:rPr>
        <w:t xml:space="preserve"> </w:t>
      </w:r>
      <w:r w:rsidR="005F3DFA">
        <w:rPr>
          <w:rFonts w:ascii="Arial" w:hAnsi="Arial" w:cs="Arial"/>
          <w:sz w:val="22"/>
          <w:szCs w:val="22"/>
        </w:rPr>
        <w:t xml:space="preserve">inicialmente al monto de US$500,000.00; y será ajustado luego anualmente, a </w:t>
      </w:r>
      <w:r w:rsidR="005F3DFA">
        <w:rPr>
          <w:rFonts w:ascii="Arial" w:hAnsi="Arial" w:cs="Arial"/>
          <w:sz w:val="22"/>
          <w:szCs w:val="22"/>
        </w:rPr>
        <w:lastRenderedPageBreak/>
        <w:t xml:space="preserve">los fines de circunscriba a un monto equivalente al diez por ciento (10%) de los ingresos netos del Operador durante el año </w:t>
      </w:r>
      <w:r w:rsidR="00EB2BA9">
        <w:rPr>
          <w:rFonts w:ascii="Arial" w:hAnsi="Arial" w:cs="Arial"/>
          <w:sz w:val="22"/>
          <w:szCs w:val="22"/>
        </w:rPr>
        <w:t>anterior.</w:t>
      </w:r>
    </w:p>
    <w:p w14:paraId="2E68126C" w14:textId="77777777" w:rsidR="00351FA1" w:rsidRPr="002859D7" w:rsidRDefault="00351FA1" w:rsidP="007B3BD4">
      <w:pPr>
        <w:widowControl w:val="0"/>
        <w:autoSpaceDE w:val="0"/>
        <w:spacing w:after="0" w:line="360" w:lineRule="auto"/>
        <w:ind w:left="851" w:right="-1" w:hanging="851"/>
        <w:jc w:val="both"/>
        <w:rPr>
          <w:rFonts w:ascii="Arial" w:hAnsi="Arial" w:cs="Arial"/>
        </w:rPr>
      </w:pPr>
    </w:p>
    <w:p w14:paraId="69977F97" w14:textId="77777777" w:rsidR="00351FA1" w:rsidRPr="002859D7" w:rsidRDefault="00351FA1" w:rsidP="007B3BD4">
      <w:pPr>
        <w:widowControl w:val="0"/>
        <w:autoSpaceDE w:val="0"/>
        <w:spacing w:after="0" w:line="360" w:lineRule="auto"/>
        <w:ind w:left="851" w:right="-1" w:hanging="851"/>
        <w:jc w:val="both"/>
        <w:rPr>
          <w:rFonts w:ascii="Arial" w:hAnsi="Arial" w:cs="Arial"/>
        </w:rPr>
      </w:pPr>
      <w:r>
        <w:rPr>
          <w:rFonts w:ascii="Arial" w:hAnsi="Arial" w:cs="Arial"/>
        </w:rPr>
        <w:t>8</w:t>
      </w:r>
      <w:r w:rsidRPr="002859D7">
        <w:rPr>
          <w:rFonts w:ascii="Arial" w:hAnsi="Arial" w:cs="Arial"/>
        </w:rPr>
        <w:t>.3</w:t>
      </w:r>
      <w:r w:rsidR="00BA43D8">
        <w:rPr>
          <w:rFonts w:ascii="Arial" w:hAnsi="Arial" w:cs="Arial"/>
        </w:rPr>
        <w:tab/>
      </w:r>
      <w:r w:rsidRPr="002859D7">
        <w:rPr>
          <w:rFonts w:ascii="Arial" w:hAnsi="Arial" w:cs="Arial"/>
        </w:rPr>
        <w:t>En caso de que la garantía de fiel cumplimiento de contrato sea una póliza de s</w:t>
      </w:r>
      <w:r w:rsidR="000520C7">
        <w:rPr>
          <w:rFonts w:ascii="Arial" w:hAnsi="Arial" w:cs="Arial"/>
        </w:rPr>
        <w:t>eguro, durante toda su vigencia</w:t>
      </w:r>
      <w:r w:rsidRPr="002859D7">
        <w:rPr>
          <w:rFonts w:ascii="Arial" w:hAnsi="Arial" w:cs="Arial"/>
        </w:rPr>
        <w:t xml:space="preserve"> debe estar reasegurada en un ochenta y cinco por ciento, debiendo encargarse el aliado estratégico que durante la vigencia del Contrato se cumpla con tal obligación a satisfacción de la </w:t>
      </w:r>
      <w:r>
        <w:rPr>
          <w:rFonts w:ascii="Arial" w:hAnsi="Arial" w:cs="Arial"/>
        </w:rPr>
        <w:t>ATM</w:t>
      </w:r>
      <w:r w:rsidRPr="002859D7">
        <w:rPr>
          <w:rFonts w:ascii="Arial" w:hAnsi="Arial" w:cs="Arial"/>
        </w:rPr>
        <w:t>.</w:t>
      </w:r>
    </w:p>
    <w:p w14:paraId="7406B332" w14:textId="77777777" w:rsidR="00351FA1" w:rsidRPr="002859D7" w:rsidRDefault="00351FA1" w:rsidP="007B3BD4">
      <w:pPr>
        <w:widowControl w:val="0"/>
        <w:autoSpaceDE w:val="0"/>
        <w:spacing w:after="0" w:line="360" w:lineRule="auto"/>
        <w:ind w:left="851" w:right="-1" w:hanging="851"/>
        <w:jc w:val="both"/>
        <w:rPr>
          <w:rFonts w:ascii="Arial" w:eastAsia="Times New Roman" w:hAnsi="Arial" w:cs="Arial"/>
          <w:spacing w:val="-3"/>
        </w:rPr>
      </w:pPr>
    </w:p>
    <w:p w14:paraId="40158238" w14:textId="77777777" w:rsidR="00351FA1" w:rsidRPr="002859D7" w:rsidRDefault="00351FA1" w:rsidP="007B3BD4">
      <w:pPr>
        <w:widowControl w:val="0"/>
        <w:autoSpaceDE w:val="0"/>
        <w:spacing w:after="0" w:line="360" w:lineRule="auto"/>
        <w:ind w:left="851" w:right="-1" w:hanging="851"/>
        <w:jc w:val="both"/>
        <w:rPr>
          <w:rFonts w:ascii="Arial" w:eastAsia="Times New Roman" w:hAnsi="Arial" w:cs="Arial"/>
          <w:spacing w:val="-3"/>
        </w:rPr>
      </w:pPr>
      <w:r>
        <w:rPr>
          <w:rFonts w:ascii="Arial" w:eastAsia="Times New Roman" w:hAnsi="Arial" w:cs="Arial"/>
          <w:spacing w:val="-3"/>
        </w:rPr>
        <w:t>8</w:t>
      </w:r>
      <w:r w:rsidRPr="002859D7">
        <w:rPr>
          <w:rFonts w:ascii="Arial" w:eastAsia="Times New Roman" w:hAnsi="Arial" w:cs="Arial"/>
          <w:spacing w:val="-3"/>
        </w:rPr>
        <w:t>.4</w:t>
      </w:r>
      <w:r w:rsidRPr="002859D7">
        <w:rPr>
          <w:rFonts w:ascii="Arial" w:eastAsia="Times New Roman" w:hAnsi="Arial" w:cs="Arial"/>
          <w:spacing w:val="-3"/>
        </w:rPr>
        <w:tab/>
        <w:t>El texto de la garantía de fiel cumplimiento del Contrato deberá haber sido aprobado por la ATM, por escrito, antes de su emisión.</w:t>
      </w:r>
    </w:p>
    <w:p w14:paraId="14317E54" w14:textId="77777777" w:rsidR="00351FA1" w:rsidRPr="002859D7" w:rsidRDefault="00351FA1" w:rsidP="007B3BD4">
      <w:pPr>
        <w:widowControl w:val="0"/>
        <w:autoSpaceDE w:val="0"/>
        <w:spacing w:after="0" w:line="360" w:lineRule="auto"/>
        <w:ind w:left="851" w:right="-1" w:hanging="851"/>
        <w:jc w:val="both"/>
        <w:rPr>
          <w:rFonts w:ascii="Arial" w:eastAsia="Times New Roman" w:hAnsi="Arial" w:cs="Arial"/>
          <w:spacing w:val="-3"/>
        </w:rPr>
      </w:pPr>
    </w:p>
    <w:p w14:paraId="49C82A24" w14:textId="77777777" w:rsidR="00351FA1" w:rsidRPr="002859D7" w:rsidRDefault="00351FA1" w:rsidP="007B3BD4">
      <w:pPr>
        <w:widowControl w:val="0"/>
        <w:autoSpaceDE w:val="0"/>
        <w:spacing w:after="0" w:line="360" w:lineRule="auto"/>
        <w:ind w:left="851" w:right="-1" w:hanging="851"/>
        <w:jc w:val="both"/>
        <w:rPr>
          <w:rFonts w:ascii="Arial" w:eastAsia="Times New Roman" w:hAnsi="Arial" w:cs="Arial"/>
          <w:spacing w:val="-3"/>
        </w:rPr>
      </w:pPr>
      <w:r>
        <w:rPr>
          <w:rFonts w:ascii="Arial" w:eastAsia="Times New Roman" w:hAnsi="Arial" w:cs="Arial"/>
          <w:spacing w:val="-3"/>
        </w:rPr>
        <w:t>8</w:t>
      </w:r>
      <w:r w:rsidR="00BA43D8">
        <w:rPr>
          <w:rFonts w:ascii="Arial" w:eastAsia="Times New Roman" w:hAnsi="Arial" w:cs="Arial"/>
          <w:spacing w:val="-3"/>
        </w:rPr>
        <w:t>.5</w:t>
      </w:r>
      <w:r w:rsidRPr="002859D7">
        <w:rPr>
          <w:rFonts w:ascii="Arial" w:eastAsia="Times New Roman" w:hAnsi="Arial" w:cs="Arial"/>
          <w:spacing w:val="-3"/>
        </w:rPr>
        <w:tab/>
        <w:t xml:space="preserve">La ATM se reserva el derecho de exigir al </w:t>
      </w:r>
      <w:r w:rsidR="000520C7">
        <w:rPr>
          <w:rFonts w:ascii="Arial" w:eastAsia="Times New Roman" w:hAnsi="Arial" w:cs="Arial"/>
          <w:lang w:val="es-ES_tradnl" w:eastAsia="es-ES"/>
        </w:rPr>
        <w:t>O</w:t>
      </w:r>
      <w:r w:rsidR="00817915">
        <w:rPr>
          <w:rFonts w:ascii="Arial" w:eastAsia="Times New Roman" w:hAnsi="Arial" w:cs="Arial"/>
          <w:lang w:val="es-ES_tradnl" w:eastAsia="es-ES"/>
        </w:rPr>
        <w:t>perador</w:t>
      </w:r>
      <w:r w:rsidR="000520C7">
        <w:rPr>
          <w:rFonts w:ascii="Arial" w:eastAsia="Times New Roman" w:hAnsi="Arial" w:cs="Arial"/>
          <w:lang w:val="es-ES_tradnl" w:eastAsia="es-ES"/>
        </w:rPr>
        <w:t xml:space="preserve"> </w:t>
      </w:r>
      <w:r w:rsidRPr="002859D7">
        <w:rPr>
          <w:rFonts w:ascii="Arial" w:eastAsia="Times New Roman" w:hAnsi="Arial" w:cs="Arial"/>
          <w:spacing w:val="-3"/>
        </w:rPr>
        <w:t>que sustituya al emisor de dicha garantía en caso de que el emisor incurriere en condiciones de quiebra o en el evento de que el emisor de dicha garantía incurriere en negativa de pago de siniestros o fia</w:t>
      </w:r>
      <w:r w:rsidR="000520C7">
        <w:rPr>
          <w:rFonts w:ascii="Arial" w:eastAsia="Times New Roman" w:hAnsi="Arial" w:cs="Arial"/>
          <w:spacing w:val="-3"/>
        </w:rPr>
        <w:t>nzas en las que la ATM,</w:t>
      </w:r>
      <w:r w:rsidR="00F22028">
        <w:rPr>
          <w:rFonts w:ascii="Arial" w:eastAsia="Times New Roman" w:hAnsi="Arial" w:cs="Arial"/>
          <w:spacing w:val="-3"/>
        </w:rPr>
        <w:t xml:space="preserve"> la Municipalidad de Guayaquil </w:t>
      </w:r>
      <w:r w:rsidR="000520C7">
        <w:rPr>
          <w:rFonts w:ascii="Arial" w:eastAsia="Times New Roman" w:hAnsi="Arial" w:cs="Arial"/>
          <w:spacing w:val="-3"/>
        </w:rPr>
        <w:t xml:space="preserve">y sus fundaciones y/o empresas públicas, </w:t>
      </w:r>
      <w:r w:rsidR="00350D3A">
        <w:rPr>
          <w:rFonts w:ascii="Arial" w:eastAsia="Times New Roman" w:hAnsi="Arial" w:cs="Arial"/>
          <w:spacing w:val="-3"/>
        </w:rPr>
        <w:t>se viere</w:t>
      </w:r>
      <w:r w:rsidR="000520C7">
        <w:rPr>
          <w:rFonts w:ascii="Arial" w:eastAsia="Times New Roman" w:hAnsi="Arial" w:cs="Arial"/>
          <w:spacing w:val="-3"/>
        </w:rPr>
        <w:t>n</w:t>
      </w:r>
      <w:r w:rsidR="00350D3A">
        <w:rPr>
          <w:rFonts w:ascii="Arial" w:eastAsia="Times New Roman" w:hAnsi="Arial" w:cs="Arial"/>
          <w:spacing w:val="-3"/>
        </w:rPr>
        <w:t xml:space="preserve"> perjudicada</w:t>
      </w:r>
      <w:r w:rsidR="000520C7">
        <w:rPr>
          <w:rFonts w:ascii="Arial" w:eastAsia="Times New Roman" w:hAnsi="Arial" w:cs="Arial"/>
          <w:spacing w:val="-3"/>
        </w:rPr>
        <w:t>s</w:t>
      </w:r>
      <w:r w:rsidRPr="002859D7">
        <w:rPr>
          <w:rFonts w:ascii="Arial" w:eastAsia="Times New Roman" w:hAnsi="Arial" w:cs="Arial"/>
          <w:spacing w:val="-3"/>
        </w:rPr>
        <w:t xml:space="preserve"> por otros contratos en los que el emisor de las garantías se hubiere negado a pagar.</w:t>
      </w:r>
    </w:p>
    <w:p w14:paraId="1F0587D0" w14:textId="77777777" w:rsidR="00351FA1" w:rsidRPr="002859D7" w:rsidRDefault="00351FA1" w:rsidP="007B3BD4">
      <w:pPr>
        <w:widowControl w:val="0"/>
        <w:autoSpaceDE w:val="0"/>
        <w:spacing w:after="0" w:line="360" w:lineRule="auto"/>
        <w:ind w:left="851" w:right="-1" w:hanging="851"/>
        <w:jc w:val="both"/>
        <w:rPr>
          <w:rFonts w:ascii="Arial" w:eastAsia="Times New Roman" w:hAnsi="Arial" w:cs="Arial"/>
          <w:spacing w:val="-3"/>
        </w:rPr>
      </w:pPr>
    </w:p>
    <w:p w14:paraId="3237FD25" w14:textId="77777777" w:rsidR="00351FA1" w:rsidRPr="002859D7" w:rsidRDefault="00351FA1" w:rsidP="007B3BD4">
      <w:pPr>
        <w:widowControl w:val="0"/>
        <w:suppressAutoHyphens/>
        <w:autoSpaceDE w:val="0"/>
        <w:spacing w:after="0" w:line="360" w:lineRule="auto"/>
        <w:ind w:left="851" w:right="-1" w:hanging="851"/>
        <w:jc w:val="both"/>
        <w:rPr>
          <w:rFonts w:ascii="Arial" w:eastAsia="Times New Roman" w:hAnsi="Arial" w:cs="Arial"/>
          <w:spacing w:val="-3"/>
          <w:lang w:val="es-ES" w:eastAsia="ar-SA"/>
        </w:rPr>
      </w:pPr>
      <w:r>
        <w:rPr>
          <w:rFonts w:ascii="Arial" w:eastAsia="Times New Roman" w:hAnsi="Arial" w:cs="Arial"/>
          <w:spacing w:val="-3"/>
          <w:lang w:val="es-ES" w:eastAsia="ar-SA"/>
        </w:rPr>
        <w:t>8</w:t>
      </w:r>
      <w:r w:rsidR="00BA43D8">
        <w:rPr>
          <w:rFonts w:ascii="Arial" w:eastAsia="Times New Roman" w:hAnsi="Arial" w:cs="Arial"/>
          <w:spacing w:val="-3"/>
          <w:lang w:val="es-ES" w:eastAsia="ar-SA"/>
        </w:rPr>
        <w:t>.6</w:t>
      </w:r>
      <w:r w:rsidRPr="002859D7">
        <w:rPr>
          <w:rFonts w:ascii="Arial" w:eastAsia="Times New Roman" w:hAnsi="Arial" w:cs="Arial"/>
          <w:spacing w:val="-3"/>
          <w:lang w:val="es-ES" w:eastAsia="ar-SA"/>
        </w:rPr>
        <w:tab/>
        <w:t>Quienes emitan la garantía deberán ser empresas cuya solvencia previamente ha</w:t>
      </w:r>
      <w:r w:rsidR="000520C7">
        <w:rPr>
          <w:rFonts w:ascii="Arial" w:eastAsia="Times New Roman" w:hAnsi="Arial" w:cs="Arial"/>
          <w:spacing w:val="-3"/>
          <w:lang w:val="es-ES" w:eastAsia="ar-SA"/>
        </w:rPr>
        <w:t>ya</w:t>
      </w:r>
      <w:r w:rsidRPr="002859D7">
        <w:rPr>
          <w:rFonts w:ascii="Arial" w:eastAsia="Times New Roman" w:hAnsi="Arial" w:cs="Arial"/>
          <w:spacing w:val="-3"/>
          <w:lang w:val="es-ES" w:eastAsia="ar-SA"/>
        </w:rPr>
        <w:t xml:space="preserve"> sido validada y aprobada por la ATM, antes de la emisión y entrega de la garantía.</w:t>
      </w:r>
    </w:p>
    <w:p w14:paraId="28F75254" w14:textId="77777777" w:rsidR="00351FA1" w:rsidRPr="002859D7" w:rsidRDefault="00351FA1" w:rsidP="007B3BD4">
      <w:pPr>
        <w:widowControl w:val="0"/>
        <w:suppressAutoHyphens/>
        <w:autoSpaceDE w:val="0"/>
        <w:spacing w:after="0" w:line="360" w:lineRule="auto"/>
        <w:ind w:left="851" w:right="-1" w:hanging="851"/>
        <w:jc w:val="both"/>
        <w:rPr>
          <w:rFonts w:ascii="Arial" w:eastAsia="Times New Roman" w:hAnsi="Arial" w:cs="Arial"/>
          <w:spacing w:val="-3"/>
          <w:lang w:val="es-ES" w:eastAsia="ar-SA"/>
        </w:rPr>
      </w:pPr>
    </w:p>
    <w:p w14:paraId="331E2AD8" w14:textId="77777777" w:rsidR="00351FA1" w:rsidRPr="002859D7" w:rsidRDefault="00351FA1" w:rsidP="007B3BD4">
      <w:pPr>
        <w:widowControl w:val="0"/>
        <w:suppressAutoHyphens/>
        <w:autoSpaceDE w:val="0"/>
        <w:spacing w:after="0" w:line="360" w:lineRule="auto"/>
        <w:ind w:left="851" w:right="-1" w:hanging="851"/>
        <w:jc w:val="both"/>
        <w:rPr>
          <w:rFonts w:ascii="Arial" w:eastAsia="Times New Roman" w:hAnsi="Arial" w:cs="Arial"/>
          <w:spacing w:val="-3"/>
          <w:lang w:eastAsia="ar-SA"/>
        </w:rPr>
      </w:pPr>
      <w:r>
        <w:rPr>
          <w:rFonts w:ascii="Arial" w:eastAsia="Times New Roman" w:hAnsi="Arial" w:cs="Arial"/>
          <w:spacing w:val="-3"/>
          <w:lang w:val="es-ES" w:eastAsia="ar-SA"/>
        </w:rPr>
        <w:t>8</w:t>
      </w:r>
      <w:r w:rsidR="00BA43D8">
        <w:rPr>
          <w:rFonts w:ascii="Arial" w:eastAsia="Times New Roman" w:hAnsi="Arial" w:cs="Arial"/>
          <w:spacing w:val="-3"/>
          <w:lang w:val="es-ES" w:eastAsia="ar-SA"/>
        </w:rPr>
        <w:t>.7</w:t>
      </w:r>
      <w:r w:rsidRPr="002859D7">
        <w:rPr>
          <w:rFonts w:ascii="Arial" w:eastAsia="Times New Roman" w:hAnsi="Arial" w:cs="Arial"/>
          <w:spacing w:val="-3"/>
          <w:lang w:val="es-ES" w:eastAsia="ar-SA"/>
        </w:rPr>
        <w:tab/>
      </w:r>
      <w:r w:rsidRPr="002859D7">
        <w:rPr>
          <w:rFonts w:ascii="Arial" w:eastAsia="Times New Roman" w:hAnsi="Arial" w:cs="Arial"/>
          <w:spacing w:val="-3"/>
          <w:lang w:eastAsia="ar-SA"/>
        </w:rPr>
        <w:t xml:space="preserve">La garantía de fiel cumplimiento del Contrato </w:t>
      </w:r>
      <w:r w:rsidR="00F22028">
        <w:rPr>
          <w:rFonts w:ascii="Arial" w:eastAsia="Times New Roman" w:hAnsi="Arial" w:cs="Arial"/>
          <w:spacing w:val="-3"/>
          <w:lang w:eastAsia="ar-SA"/>
        </w:rPr>
        <w:t>deberá cumplir</w:t>
      </w:r>
      <w:r w:rsidRPr="002859D7">
        <w:rPr>
          <w:rFonts w:ascii="Arial" w:eastAsia="Times New Roman" w:hAnsi="Arial" w:cs="Arial"/>
          <w:spacing w:val="-3"/>
          <w:lang w:eastAsia="ar-SA"/>
        </w:rPr>
        <w:t xml:space="preserve"> con lo previsto en los  numerales 1 y 2 del artículo 73 de la LOSNCP. </w:t>
      </w:r>
    </w:p>
    <w:p w14:paraId="275E8181" w14:textId="77777777" w:rsidR="00351FA1" w:rsidRPr="002859D7" w:rsidRDefault="00351FA1" w:rsidP="007B3BD4">
      <w:pPr>
        <w:widowControl w:val="0"/>
        <w:suppressAutoHyphens/>
        <w:autoSpaceDE w:val="0"/>
        <w:spacing w:after="0" w:line="360" w:lineRule="auto"/>
        <w:ind w:left="851" w:right="-1" w:hanging="851"/>
        <w:jc w:val="both"/>
        <w:rPr>
          <w:rFonts w:ascii="Arial" w:eastAsia="Times New Roman" w:hAnsi="Arial" w:cs="Arial"/>
          <w:spacing w:val="-3"/>
          <w:lang w:eastAsia="ar-SA"/>
        </w:rPr>
      </w:pPr>
    </w:p>
    <w:p w14:paraId="6F9AEDF4" w14:textId="185419B9" w:rsidR="00351FA1" w:rsidRPr="002859D7" w:rsidRDefault="00351FA1" w:rsidP="007B3BD4">
      <w:pPr>
        <w:pStyle w:val="yiv1546914829msonormal"/>
        <w:spacing w:before="0" w:beforeAutospacing="0" w:after="0" w:afterAutospacing="0" w:line="360" w:lineRule="auto"/>
        <w:ind w:left="851" w:right="-1" w:hanging="851"/>
        <w:jc w:val="both"/>
        <w:rPr>
          <w:rFonts w:ascii="Arial" w:hAnsi="Arial" w:cs="Arial"/>
          <w:sz w:val="22"/>
          <w:szCs w:val="22"/>
        </w:rPr>
      </w:pPr>
      <w:r>
        <w:rPr>
          <w:rFonts w:ascii="Arial" w:hAnsi="Arial" w:cs="Arial"/>
          <w:sz w:val="22"/>
          <w:szCs w:val="22"/>
        </w:rPr>
        <w:t>8</w:t>
      </w:r>
      <w:r w:rsidR="00BA43D8">
        <w:rPr>
          <w:rFonts w:ascii="Arial" w:hAnsi="Arial" w:cs="Arial"/>
          <w:sz w:val="22"/>
          <w:szCs w:val="22"/>
        </w:rPr>
        <w:t>.8</w:t>
      </w:r>
      <w:r w:rsidRPr="002859D7">
        <w:rPr>
          <w:rFonts w:ascii="Arial" w:hAnsi="Arial" w:cs="Arial"/>
          <w:sz w:val="22"/>
          <w:szCs w:val="22"/>
        </w:rPr>
        <w:tab/>
        <w:t xml:space="preserve">En caso de que, por cualquier razón, la respectiva póliza de seguro pierda la cobertura del reaseguro y, por consiguiente, la ATM, a su juicio, se vea afectada en cuanto al respaldo del </w:t>
      </w:r>
      <w:r w:rsidR="00A75C61">
        <w:rPr>
          <w:rFonts w:ascii="Arial" w:hAnsi="Arial" w:cs="Arial"/>
          <w:sz w:val="22"/>
          <w:szCs w:val="22"/>
        </w:rPr>
        <w:t>C</w:t>
      </w:r>
      <w:r w:rsidRPr="002859D7">
        <w:rPr>
          <w:rFonts w:ascii="Arial" w:hAnsi="Arial" w:cs="Arial"/>
          <w:sz w:val="22"/>
          <w:szCs w:val="22"/>
        </w:rPr>
        <w:t xml:space="preserve">ontrato respectivo, la  ATM dará al </w:t>
      </w:r>
      <w:r w:rsidR="00A75C61">
        <w:rPr>
          <w:rFonts w:ascii="Arial" w:hAnsi="Arial" w:cs="Arial"/>
          <w:sz w:val="22"/>
          <w:szCs w:val="22"/>
          <w:lang w:val="es-ES_tradnl" w:eastAsia="es-ES"/>
        </w:rPr>
        <w:t>A</w:t>
      </w:r>
      <w:r w:rsidR="00817915">
        <w:rPr>
          <w:rFonts w:ascii="Arial" w:hAnsi="Arial" w:cs="Arial"/>
          <w:sz w:val="22"/>
          <w:szCs w:val="22"/>
          <w:lang w:val="es-ES_tradnl" w:eastAsia="es-ES"/>
        </w:rPr>
        <w:t xml:space="preserve">liado </w:t>
      </w:r>
      <w:r w:rsidR="00A75C61">
        <w:rPr>
          <w:rFonts w:ascii="Arial" w:hAnsi="Arial" w:cs="Arial"/>
          <w:sz w:val="22"/>
          <w:szCs w:val="22"/>
          <w:lang w:val="es-ES_tradnl" w:eastAsia="es-ES"/>
        </w:rPr>
        <w:t>E</w:t>
      </w:r>
      <w:r w:rsidR="00817915">
        <w:rPr>
          <w:rFonts w:ascii="Arial" w:hAnsi="Arial" w:cs="Arial"/>
          <w:sz w:val="22"/>
          <w:szCs w:val="22"/>
          <w:lang w:val="es-ES_tradnl" w:eastAsia="es-ES"/>
        </w:rPr>
        <w:t>stratégico</w:t>
      </w:r>
      <w:r w:rsidRPr="002859D7">
        <w:rPr>
          <w:rFonts w:ascii="Arial" w:hAnsi="Arial" w:cs="Arial"/>
          <w:sz w:val="22"/>
          <w:szCs w:val="22"/>
        </w:rPr>
        <w:t xml:space="preserve">el plazo de </w:t>
      </w:r>
      <w:r w:rsidR="00A75C61">
        <w:rPr>
          <w:rFonts w:ascii="Arial" w:hAnsi="Arial" w:cs="Arial"/>
          <w:sz w:val="22"/>
          <w:szCs w:val="22"/>
        </w:rPr>
        <w:t xml:space="preserve"> cuarenta y cinco (45) </w:t>
      </w:r>
      <w:r w:rsidRPr="002859D7">
        <w:rPr>
          <w:rFonts w:ascii="Arial" w:hAnsi="Arial" w:cs="Arial"/>
          <w:sz w:val="22"/>
          <w:szCs w:val="22"/>
        </w:rPr>
        <w:t xml:space="preserve">días para: </w:t>
      </w:r>
    </w:p>
    <w:p w14:paraId="25A79D68" w14:textId="77777777" w:rsidR="00351FA1" w:rsidRPr="002859D7" w:rsidRDefault="00351FA1" w:rsidP="007B3BD4">
      <w:pPr>
        <w:pStyle w:val="yiv1546914829msonormal"/>
        <w:spacing w:before="0" w:beforeAutospacing="0" w:after="0" w:afterAutospacing="0" w:line="360" w:lineRule="auto"/>
        <w:ind w:left="851" w:right="-1" w:hanging="851"/>
        <w:jc w:val="both"/>
        <w:rPr>
          <w:rFonts w:ascii="Arial" w:hAnsi="Arial" w:cs="Arial"/>
          <w:sz w:val="22"/>
          <w:szCs w:val="22"/>
        </w:rPr>
      </w:pPr>
    </w:p>
    <w:p w14:paraId="2A4E6AAF" w14:textId="77777777" w:rsidR="00351FA1" w:rsidRPr="002859D7" w:rsidRDefault="000520C7" w:rsidP="007B3BD4">
      <w:pPr>
        <w:pStyle w:val="yiv1546914829msonormal"/>
        <w:numPr>
          <w:ilvl w:val="0"/>
          <w:numId w:val="9"/>
        </w:numPr>
        <w:spacing w:before="0" w:beforeAutospacing="0" w:after="0" w:afterAutospacing="0" w:line="360" w:lineRule="auto"/>
        <w:ind w:left="851" w:right="-1" w:hanging="851"/>
        <w:jc w:val="both"/>
        <w:rPr>
          <w:rFonts w:ascii="Arial" w:hAnsi="Arial" w:cs="Arial"/>
          <w:sz w:val="22"/>
          <w:szCs w:val="22"/>
        </w:rPr>
      </w:pPr>
      <w:r>
        <w:rPr>
          <w:rFonts w:ascii="Arial" w:hAnsi="Arial" w:cs="Arial"/>
          <w:sz w:val="22"/>
          <w:szCs w:val="22"/>
        </w:rPr>
        <w:t>P</w:t>
      </w:r>
      <w:r w:rsidR="00351FA1" w:rsidRPr="002859D7">
        <w:rPr>
          <w:rFonts w:ascii="Arial" w:hAnsi="Arial" w:cs="Arial"/>
          <w:sz w:val="22"/>
          <w:szCs w:val="22"/>
        </w:rPr>
        <w:t xml:space="preserve">robar el pago del reaseguro, el cual deberá ser el necesario y suficiente para que el riesgo respectivo se encuentre cubierto, debiendo anexar también la respectiva certificación o constancia del reasegurador en el sentido de que la compañía emisora de la pertinente póliza de seguro se encuentra al día en sus obligaciones económicas con el reasegurador respectivo, y que por </w:t>
      </w:r>
      <w:r w:rsidR="00351FA1" w:rsidRPr="002859D7">
        <w:rPr>
          <w:rFonts w:ascii="Arial" w:hAnsi="Arial" w:cs="Arial"/>
          <w:sz w:val="22"/>
          <w:szCs w:val="22"/>
        </w:rPr>
        <w:lastRenderedPageBreak/>
        <w:t xml:space="preserve">consiguiente la póliza emitida al amparo del respectivo contrato de reaseguro tiene el respaldo económico o cobertura del reasegurador; o, </w:t>
      </w:r>
    </w:p>
    <w:p w14:paraId="76F6B50C" w14:textId="658A6290" w:rsidR="00350D3A" w:rsidRPr="00A75C61" w:rsidRDefault="000520C7" w:rsidP="00350D3A">
      <w:pPr>
        <w:pStyle w:val="yiv1546914829msonormal"/>
        <w:numPr>
          <w:ilvl w:val="0"/>
          <w:numId w:val="9"/>
        </w:numPr>
        <w:spacing w:before="0" w:beforeAutospacing="0" w:after="0" w:afterAutospacing="0" w:line="360" w:lineRule="auto"/>
        <w:ind w:left="851" w:right="-1" w:hanging="851"/>
        <w:jc w:val="both"/>
        <w:rPr>
          <w:rFonts w:ascii="Arial" w:hAnsi="Arial" w:cs="Arial"/>
          <w:sz w:val="22"/>
          <w:szCs w:val="22"/>
        </w:rPr>
      </w:pPr>
      <w:r>
        <w:rPr>
          <w:rFonts w:ascii="Arial" w:hAnsi="Arial" w:cs="Arial"/>
          <w:sz w:val="22"/>
          <w:szCs w:val="22"/>
        </w:rPr>
        <w:t>P</w:t>
      </w:r>
      <w:r w:rsidR="00351FA1" w:rsidRPr="00350D3A">
        <w:rPr>
          <w:rFonts w:ascii="Arial" w:hAnsi="Arial" w:cs="Arial"/>
          <w:sz w:val="22"/>
          <w:szCs w:val="22"/>
        </w:rPr>
        <w:t xml:space="preserve">resentar a la ATM una nueva póliza de seguro de fiel cumplimiento de Contrato que cumpla con las exigencias aquí establecidas. En caso de que transcurrido dicho plazo el </w:t>
      </w:r>
      <w:r>
        <w:rPr>
          <w:rFonts w:ascii="Arial" w:hAnsi="Arial" w:cs="Arial"/>
          <w:sz w:val="22"/>
          <w:szCs w:val="22"/>
          <w:lang w:val="es-ES_tradnl" w:eastAsia="es-ES"/>
        </w:rPr>
        <w:t>O</w:t>
      </w:r>
      <w:r w:rsidR="00817915" w:rsidRPr="00350D3A">
        <w:rPr>
          <w:rFonts w:ascii="Arial" w:hAnsi="Arial" w:cs="Arial"/>
          <w:sz w:val="22"/>
          <w:szCs w:val="22"/>
          <w:lang w:val="es-ES_tradnl" w:eastAsia="es-ES"/>
        </w:rPr>
        <w:t>perador</w:t>
      </w:r>
      <w:r>
        <w:rPr>
          <w:rFonts w:ascii="Arial" w:hAnsi="Arial" w:cs="Arial"/>
          <w:sz w:val="22"/>
          <w:szCs w:val="22"/>
          <w:lang w:val="es-ES_tradnl" w:eastAsia="es-ES"/>
        </w:rPr>
        <w:t xml:space="preserve"> </w:t>
      </w:r>
      <w:r w:rsidR="00351FA1" w:rsidRPr="00350D3A">
        <w:rPr>
          <w:rFonts w:ascii="Arial" w:hAnsi="Arial" w:cs="Arial"/>
          <w:sz w:val="22"/>
          <w:szCs w:val="22"/>
        </w:rPr>
        <w:t xml:space="preserve">no probare lo descrito anteriormente, ni presentare la nueva póliza con las exigencias aquí establecidas, la </w:t>
      </w:r>
      <w:r>
        <w:rPr>
          <w:rFonts w:ascii="Arial" w:hAnsi="Arial" w:cs="Arial"/>
          <w:sz w:val="22"/>
          <w:szCs w:val="22"/>
        </w:rPr>
        <w:t xml:space="preserve">no sustitución de la </w:t>
      </w:r>
      <w:r w:rsidR="00351FA1" w:rsidRPr="00350D3A">
        <w:rPr>
          <w:rFonts w:ascii="Arial" w:hAnsi="Arial" w:cs="Arial"/>
          <w:sz w:val="22"/>
          <w:szCs w:val="22"/>
        </w:rPr>
        <w:t xml:space="preserve">póliza de seguros que no cuente con el reaseguro pagado autorizará a la ATM a dar por terminado unilateralmente el Contrato, </w:t>
      </w:r>
      <w:r w:rsidR="00A75C61">
        <w:rPr>
          <w:rFonts w:ascii="Arial" w:hAnsi="Arial" w:cs="Arial"/>
          <w:sz w:val="22"/>
          <w:szCs w:val="22"/>
          <w:lang w:val="es-ES_tradnl" w:eastAsia="es-ES"/>
        </w:rPr>
        <w:t>dejando a salvo los derechos a que tuvieren</w:t>
      </w:r>
      <w:r w:rsidR="00C409BE">
        <w:rPr>
          <w:rFonts w:ascii="Arial" w:hAnsi="Arial" w:cs="Arial"/>
          <w:sz w:val="22"/>
          <w:szCs w:val="22"/>
          <w:lang w:val="es-ES_tradnl" w:eastAsia="es-ES"/>
        </w:rPr>
        <w:t xml:space="preserve"> </w:t>
      </w:r>
      <w:r w:rsidR="00A75C61">
        <w:rPr>
          <w:rFonts w:ascii="Arial" w:hAnsi="Arial" w:cs="Arial"/>
          <w:sz w:val="22"/>
          <w:szCs w:val="22"/>
          <w:lang w:val="es-ES_tradnl" w:eastAsia="es-ES"/>
        </w:rPr>
        <w:t xml:space="preserve">las Partes. </w:t>
      </w:r>
    </w:p>
    <w:p w14:paraId="42A0F99B" w14:textId="77777777" w:rsidR="00AE27CE" w:rsidRPr="00C409BE" w:rsidRDefault="00AE27CE" w:rsidP="00F364A0">
      <w:pPr>
        <w:pStyle w:val="yiv1546914829msonormal"/>
        <w:spacing w:before="0" w:beforeAutospacing="0" w:after="0" w:afterAutospacing="0" w:line="360" w:lineRule="auto"/>
        <w:jc w:val="both"/>
        <w:rPr>
          <w:rFonts w:ascii="Arial" w:hAnsi="Arial"/>
          <w:b/>
          <w:spacing w:val="-2"/>
          <w:sz w:val="22"/>
        </w:rPr>
      </w:pPr>
    </w:p>
    <w:p w14:paraId="718C88FD" w14:textId="77777777" w:rsidR="00BA43D8" w:rsidRPr="00A75C61" w:rsidRDefault="00BA43D8" w:rsidP="00BA43D8">
      <w:pPr>
        <w:pStyle w:val="yiv1546914829msonormal"/>
        <w:spacing w:before="0" w:beforeAutospacing="0" w:after="0" w:afterAutospacing="0" w:line="360" w:lineRule="auto"/>
        <w:jc w:val="both"/>
        <w:rPr>
          <w:rFonts w:ascii="Arial" w:hAnsi="Arial" w:cs="Arial"/>
          <w:b/>
          <w:bCs/>
          <w:spacing w:val="-2"/>
          <w:sz w:val="22"/>
          <w:szCs w:val="22"/>
          <w:lang w:eastAsia="ar-SA"/>
        </w:rPr>
      </w:pPr>
      <w:r w:rsidRPr="00A75C61">
        <w:rPr>
          <w:rFonts w:ascii="Arial" w:hAnsi="Arial" w:cs="Arial"/>
          <w:b/>
          <w:bCs/>
          <w:spacing w:val="-2"/>
          <w:sz w:val="22"/>
          <w:szCs w:val="22"/>
          <w:lang w:eastAsia="ar-SA"/>
        </w:rPr>
        <w:t xml:space="preserve">CLAUSULA NOVENA: GARANTÍA DE RESPONSABILIDAD CIVIL </w:t>
      </w:r>
    </w:p>
    <w:p w14:paraId="37704706" w14:textId="77777777" w:rsidR="00BA43D8" w:rsidRPr="00A75C61" w:rsidRDefault="00BA43D8" w:rsidP="00BA43D8">
      <w:pPr>
        <w:pStyle w:val="yiv1546914829msonormal"/>
        <w:spacing w:before="0" w:beforeAutospacing="0" w:after="0" w:afterAutospacing="0" w:line="360" w:lineRule="auto"/>
        <w:jc w:val="both"/>
        <w:rPr>
          <w:rFonts w:ascii="Arial" w:hAnsi="Arial" w:cs="Arial"/>
          <w:b/>
          <w:bCs/>
          <w:spacing w:val="-2"/>
          <w:sz w:val="22"/>
          <w:szCs w:val="22"/>
          <w:lang w:eastAsia="ar-SA"/>
        </w:rPr>
      </w:pPr>
    </w:p>
    <w:p w14:paraId="6961876C" w14:textId="77777777" w:rsidR="00BA43D8" w:rsidRPr="00F22028" w:rsidRDefault="00BA43D8" w:rsidP="007B3BD4">
      <w:pPr>
        <w:pStyle w:val="yiv1546914829msonormal"/>
        <w:spacing w:before="0" w:beforeAutospacing="0" w:after="0" w:afterAutospacing="0" w:line="360" w:lineRule="auto"/>
        <w:ind w:hanging="1"/>
        <w:jc w:val="both"/>
        <w:rPr>
          <w:rFonts w:ascii="Arial" w:hAnsi="Arial" w:cs="Arial"/>
          <w:sz w:val="22"/>
          <w:szCs w:val="22"/>
        </w:rPr>
      </w:pPr>
      <w:r w:rsidRPr="00A75C61">
        <w:rPr>
          <w:rFonts w:ascii="Arial" w:hAnsi="Arial" w:cs="Arial"/>
          <w:sz w:val="22"/>
          <w:szCs w:val="22"/>
        </w:rPr>
        <w:t xml:space="preserve">El </w:t>
      </w:r>
      <w:r w:rsidR="00A25285" w:rsidRPr="00A75C61">
        <w:rPr>
          <w:rFonts w:ascii="Arial" w:hAnsi="Arial" w:cs="Arial"/>
          <w:sz w:val="22"/>
          <w:szCs w:val="22"/>
        </w:rPr>
        <w:t>O</w:t>
      </w:r>
      <w:r w:rsidR="00F519A6" w:rsidRPr="00A75C61">
        <w:rPr>
          <w:rFonts w:ascii="Arial" w:hAnsi="Arial" w:cs="Arial"/>
          <w:sz w:val="22"/>
          <w:szCs w:val="22"/>
        </w:rPr>
        <w:t xml:space="preserve">perador </w:t>
      </w:r>
      <w:r w:rsidRPr="00A75C61">
        <w:rPr>
          <w:rFonts w:ascii="Arial" w:hAnsi="Arial" w:cs="Arial"/>
          <w:sz w:val="22"/>
          <w:szCs w:val="22"/>
        </w:rPr>
        <w:t xml:space="preserve">entrega una Garantía de Responsabilidad Civil por la suma de </w:t>
      </w:r>
      <w:r w:rsidR="00F01DF4">
        <w:rPr>
          <w:rFonts w:ascii="Arial" w:hAnsi="Arial" w:cs="Arial"/>
          <w:bCs/>
          <w:sz w:val="22"/>
          <w:szCs w:val="22"/>
        </w:rPr>
        <w:t>US$ 3´500,000.00</w:t>
      </w:r>
      <w:r w:rsidR="00F01DF4">
        <w:rPr>
          <w:rFonts w:ascii="Arial" w:hAnsi="Arial" w:cs="Arial"/>
          <w:b/>
          <w:bCs/>
          <w:sz w:val="22"/>
          <w:szCs w:val="22"/>
        </w:rPr>
        <w:t xml:space="preserve"> </w:t>
      </w:r>
      <w:r w:rsidR="00F01DF4">
        <w:rPr>
          <w:rFonts w:ascii="Arial" w:hAnsi="Arial" w:cs="Arial"/>
          <w:sz w:val="22"/>
          <w:szCs w:val="22"/>
        </w:rPr>
        <w:t>(TRES MILLONES QUINIENTOS M</w:t>
      </w:r>
      <w:r w:rsidRPr="00C409BE">
        <w:rPr>
          <w:rFonts w:ascii="Arial" w:hAnsi="Arial"/>
          <w:sz w:val="22"/>
          <w:lang w:val="es-ES_tradnl"/>
        </w:rPr>
        <w:t>IL DÓLARE</w:t>
      </w:r>
      <w:r w:rsidRPr="00A75C61">
        <w:rPr>
          <w:rFonts w:ascii="Arial" w:hAnsi="Arial" w:cs="Arial"/>
          <w:sz w:val="22"/>
          <w:szCs w:val="22"/>
        </w:rPr>
        <w:t xml:space="preserve">S DE LOS ESTADOS UNIDOS DE AMÉRICA 00/100) para cubrir daños a terceros (en su persona o bienes), en caso de accidentes, negligencias o mala ejecución de los trabajos contratados por parte del personal del </w:t>
      </w:r>
      <w:r w:rsidR="00A25285" w:rsidRPr="00A75C61">
        <w:rPr>
          <w:rFonts w:ascii="Arial" w:hAnsi="Arial" w:cs="Arial"/>
          <w:sz w:val="22"/>
          <w:szCs w:val="22"/>
        </w:rPr>
        <w:t>O</w:t>
      </w:r>
      <w:r w:rsidR="00817915" w:rsidRPr="00A75C61">
        <w:rPr>
          <w:rFonts w:ascii="Arial" w:hAnsi="Arial" w:cs="Arial"/>
          <w:sz w:val="22"/>
          <w:szCs w:val="22"/>
        </w:rPr>
        <w:t>perador</w:t>
      </w:r>
      <w:r w:rsidRPr="00A75C61">
        <w:rPr>
          <w:rFonts w:ascii="Arial" w:hAnsi="Arial" w:cs="Arial"/>
          <w:sz w:val="22"/>
          <w:szCs w:val="22"/>
        </w:rPr>
        <w:t>, siempre y cuando dichos daños sean conse</w:t>
      </w:r>
      <w:r w:rsidRPr="00F22028">
        <w:rPr>
          <w:rFonts w:ascii="Arial" w:hAnsi="Arial" w:cs="Arial"/>
          <w:sz w:val="22"/>
          <w:szCs w:val="22"/>
        </w:rPr>
        <w:t xml:space="preserve">cuencia directa de la gestión del </w:t>
      </w:r>
      <w:r w:rsidR="00A25285">
        <w:rPr>
          <w:rFonts w:ascii="Arial" w:hAnsi="Arial" w:cs="Arial"/>
          <w:sz w:val="22"/>
          <w:szCs w:val="22"/>
        </w:rPr>
        <w:t>O</w:t>
      </w:r>
      <w:r w:rsidR="00817915" w:rsidRPr="00F22028">
        <w:rPr>
          <w:rFonts w:ascii="Arial" w:hAnsi="Arial" w:cs="Arial"/>
          <w:sz w:val="22"/>
          <w:szCs w:val="22"/>
        </w:rPr>
        <w:t>perador</w:t>
      </w:r>
      <w:r w:rsidR="00FE0144" w:rsidRPr="00F22028">
        <w:rPr>
          <w:rFonts w:ascii="Arial" w:hAnsi="Arial" w:cs="Arial"/>
          <w:sz w:val="22"/>
          <w:szCs w:val="22"/>
        </w:rPr>
        <w:t xml:space="preserve">, </w:t>
      </w:r>
      <w:r w:rsidR="00A25285">
        <w:rPr>
          <w:rFonts w:ascii="Arial" w:hAnsi="Arial" w:cs="Arial"/>
          <w:sz w:val="22"/>
          <w:szCs w:val="22"/>
        </w:rPr>
        <w:t xml:space="preserve">y provengan de </w:t>
      </w:r>
      <w:r w:rsidRPr="00F22028">
        <w:rPr>
          <w:rFonts w:ascii="Arial" w:hAnsi="Arial" w:cs="Arial"/>
          <w:sz w:val="22"/>
          <w:szCs w:val="22"/>
        </w:rPr>
        <w:t xml:space="preserve">demandas contractuales y extracontractuales que deriven en resoluciones y sentencias en contra de la </w:t>
      </w:r>
      <w:r w:rsidR="00A25285">
        <w:rPr>
          <w:rFonts w:ascii="Arial" w:hAnsi="Arial" w:cs="Arial"/>
          <w:sz w:val="22"/>
          <w:szCs w:val="22"/>
        </w:rPr>
        <w:t>MIMG</w:t>
      </w:r>
      <w:r w:rsidRPr="00F22028">
        <w:rPr>
          <w:rFonts w:ascii="Arial" w:hAnsi="Arial" w:cs="Arial"/>
          <w:sz w:val="22"/>
          <w:szCs w:val="22"/>
        </w:rPr>
        <w:t>, de la ATM</w:t>
      </w:r>
      <w:r w:rsidR="00A25285">
        <w:rPr>
          <w:rFonts w:ascii="Arial" w:hAnsi="Arial" w:cs="Arial"/>
          <w:sz w:val="22"/>
          <w:szCs w:val="22"/>
        </w:rPr>
        <w:t>, de la fiscalización</w:t>
      </w:r>
      <w:r w:rsidRPr="00F22028">
        <w:rPr>
          <w:rFonts w:ascii="Arial" w:hAnsi="Arial" w:cs="Arial"/>
          <w:sz w:val="22"/>
          <w:szCs w:val="22"/>
        </w:rPr>
        <w:t xml:space="preserve"> y/o de</w:t>
      </w:r>
      <w:r w:rsidR="00A25285">
        <w:rPr>
          <w:rFonts w:ascii="Arial" w:hAnsi="Arial" w:cs="Arial"/>
          <w:sz w:val="22"/>
          <w:szCs w:val="22"/>
        </w:rPr>
        <w:t>l</w:t>
      </w:r>
      <w:r w:rsidRPr="00F22028">
        <w:rPr>
          <w:rFonts w:ascii="Arial" w:hAnsi="Arial" w:cs="Arial"/>
          <w:sz w:val="22"/>
          <w:szCs w:val="22"/>
        </w:rPr>
        <w:t xml:space="preserve"> </w:t>
      </w:r>
      <w:r w:rsidR="00A25285">
        <w:rPr>
          <w:rFonts w:ascii="Arial" w:hAnsi="Arial" w:cs="Arial"/>
          <w:sz w:val="22"/>
          <w:szCs w:val="22"/>
        </w:rPr>
        <w:t>Operador.</w:t>
      </w:r>
      <w:r w:rsidRPr="00F22028">
        <w:rPr>
          <w:rFonts w:ascii="Arial" w:hAnsi="Arial" w:cs="Arial"/>
          <w:sz w:val="22"/>
          <w:szCs w:val="22"/>
        </w:rPr>
        <w:t xml:space="preserve"> </w:t>
      </w:r>
      <w:r w:rsidR="00A25285">
        <w:rPr>
          <w:rFonts w:ascii="Arial" w:hAnsi="Arial" w:cs="Arial"/>
          <w:sz w:val="22"/>
          <w:szCs w:val="22"/>
        </w:rPr>
        <w:t xml:space="preserve">El Operador </w:t>
      </w:r>
      <w:r w:rsidRPr="00F22028">
        <w:rPr>
          <w:rFonts w:ascii="Arial" w:hAnsi="Arial" w:cs="Arial"/>
          <w:sz w:val="22"/>
          <w:szCs w:val="22"/>
        </w:rPr>
        <w:t xml:space="preserve">se obliga a mantenerla vigente </w:t>
      </w:r>
      <w:r w:rsidR="00A25285">
        <w:rPr>
          <w:rFonts w:ascii="Arial" w:hAnsi="Arial" w:cs="Arial"/>
          <w:sz w:val="22"/>
          <w:szCs w:val="22"/>
        </w:rPr>
        <w:t>desde que se expida la Orden de Inicio de Construcción hasta la conclusión d</w:t>
      </w:r>
      <w:r w:rsidRPr="00F22028">
        <w:rPr>
          <w:rFonts w:ascii="Arial" w:hAnsi="Arial" w:cs="Arial"/>
          <w:sz w:val="22"/>
          <w:szCs w:val="22"/>
        </w:rPr>
        <w:t>el plazo de vigencia del Contrato.</w:t>
      </w:r>
    </w:p>
    <w:p w14:paraId="5D9516B2" w14:textId="77777777" w:rsidR="00BA43D8" w:rsidRDefault="00BA43D8" w:rsidP="007B3BD4">
      <w:pPr>
        <w:pStyle w:val="yiv1546914829msonormal"/>
        <w:spacing w:before="0" w:beforeAutospacing="0" w:after="0" w:afterAutospacing="0" w:line="360" w:lineRule="auto"/>
        <w:jc w:val="both"/>
        <w:rPr>
          <w:rFonts w:ascii="Arial" w:hAnsi="Arial" w:cs="Arial"/>
          <w:sz w:val="22"/>
          <w:szCs w:val="22"/>
        </w:rPr>
      </w:pPr>
    </w:p>
    <w:p w14:paraId="3B948A0C" w14:textId="77777777" w:rsidR="00BA43D8" w:rsidRPr="00F22028" w:rsidRDefault="00BA43D8" w:rsidP="007B3BD4">
      <w:pPr>
        <w:pStyle w:val="yiv1546914829msonormal"/>
        <w:spacing w:before="0" w:beforeAutospacing="0" w:after="0" w:afterAutospacing="0" w:line="360" w:lineRule="auto"/>
        <w:jc w:val="both"/>
        <w:rPr>
          <w:rFonts w:ascii="Arial" w:hAnsi="Arial" w:cs="Arial"/>
          <w:sz w:val="22"/>
          <w:szCs w:val="22"/>
        </w:rPr>
      </w:pPr>
      <w:r w:rsidRPr="00F22028">
        <w:rPr>
          <w:rFonts w:ascii="Arial" w:hAnsi="Arial" w:cs="Arial"/>
          <w:sz w:val="22"/>
          <w:szCs w:val="22"/>
        </w:rPr>
        <w:t xml:space="preserve">El </w:t>
      </w:r>
      <w:r w:rsidR="00A25285">
        <w:rPr>
          <w:rFonts w:ascii="Arial" w:hAnsi="Arial" w:cs="Arial"/>
          <w:sz w:val="22"/>
          <w:szCs w:val="22"/>
        </w:rPr>
        <w:t>O</w:t>
      </w:r>
      <w:r w:rsidR="00817915" w:rsidRPr="00F22028">
        <w:rPr>
          <w:rFonts w:ascii="Arial" w:hAnsi="Arial" w:cs="Arial"/>
          <w:sz w:val="22"/>
          <w:szCs w:val="22"/>
        </w:rPr>
        <w:t>perador</w:t>
      </w:r>
      <w:r w:rsidR="00A25285">
        <w:rPr>
          <w:rFonts w:ascii="Arial" w:hAnsi="Arial" w:cs="Arial"/>
          <w:sz w:val="22"/>
          <w:szCs w:val="22"/>
        </w:rPr>
        <w:t xml:space="preserve"> </w:t>
      </w:r>
      <w:r w:rsidRPr="00F22028">
        <w:rPr>
          <w:rFonts w:ascii="Arial" w:hAnsi="Arial" w:cs="Arial"/>
          <w:sz w:val="22"/>
          <w:szCs w:val="22"/>
        </w:rPr>
        <w:t xml:space="preserve">deberá justificar que cuenta con una póliza de responsabilidad civil contra daños a terceros y/o usuarios y sus bienes para garantizar a quienes puedan resultar perjudicados en el desarrollo de la actividad </w:t>
      </w:r>
      <w:r w:rsidR="00A25285">
        <w:rPr>
          <w:rFonts w:ascii="Arial" w:hAnsi="Arial" w:cs="Arial"/>
          <w:sz w:val="22"/>
          <w:szCs w:val="22"/>
        </w:rPr>
        <w:t>materia del Contrato</w:t>
      </w:r>
      <w:r w:rsidRPr="00F22028">
        <w:rPr>
          <w:rFonts w:ascii="Arial" w:hAnsi="Arial" w:cs="Arial"/>
          <w:sz w:val="22"/>
          <w:szCs w:val="22"/>
        </w:rPr>
        <w:t xml:space="preserve">. Queda claramente entendido que la obtención y vigencia de este </w:t>
      </w:r>
      <w:r w:rsidR="00810CF4" w:rsidRPr="00F22028">
        <w:rPr>
          <w:rFonts w:ascii="Arial" w:hAnsi="Arial" w:cs="Arial"/>
          <w:sz w:val="22"/>
          <w:szCs w:val="22"/>
        </w:rPr>
        <w:t xml:space="preserve">seguro no relevará en forma alguna al </w:t>
      </w:r>
      <w:r w:rsidRPr="00F22028">
        <w:rPr>
          <w:rFonts w:ascii="Arial" w:hAnsi="Arial" w:cs="Arial"/>
          <w:sz w:val="22"/>
          <w:szCs w:val="22"/>
        </w:rPr>
        <w:t xml:space="preserve">aliado estratégico de la responsabilidad directa que le corresponde siempre por siniestros cuyos montos sean superiores al seguro contratado; así como responderá aun en el caso de que la aseguradora no pagare la indemnización contratada por cualquier motivo que alegare. Esta garantía no exime, pues, al </w:t>
      </w:r>
      <w:r w:rsidR="00817915" w:rsidRPr="00F22028">
        <w:rPr>
          <w:rFonts w:ascii="Arial" w:hAnsi="Arial" w:cs="Arial"/>
          <w:sz w:val="22"/>
          <w:szCs w:val="22"/>
        </w:rPr>
        <w:t>aliado estratégico</w:t>
      </w:r>
      <w:r w:rsidRPr="00F22028">
        <w:rPr>
          <w:rFonts w:ascii="Arial" w:hAnsi="Arial" w:cs="Arial"/>
          <w:sz w:val="22"/>
          <w:szCs w:val="22"/>
        </w:rPr>
        <w:t xml:space="preserve"> de la reparación total por daños producidos, en función de cualquier reclamación de terceros efectivamente perjudicados, sea que haya o no sentencia ejecutoriada.</w:t>
      </w:r>
    </w:p>
    <w:p w14:paraId="4C80D0F7" w14:textId="77777777" w:rsidR="00BA43D8" w:rsidRDefault="00BA43D8" w:rsidP="00BA43D8">
      <w:pPr>
        <w:pStyle w:val="yiv1546914829msonormal"/>
        <w:spacing w:before="0" w:beforeAutospacing="0" w:after="0" w:afterAutospacing="0" w:line="360" w:lineRule="auto"/>
        <w:ind w:left="1068" w:right="-1"/>
        <w:jc w:val="both"/>
        <w:rPr>
          <w:rFonts w:ascii="Arial" w:hAnsi="Arial" w:cs="Arial"/>
          <w:sz w:val="22"/>
          <w:szCs w:val="22"/>
        </w:rPr>
      </w:pPr>
    </w:p>
    <w:p w14:paraId="3DFAC920" w14:textId="77777777" w:rsidR="00BA43D8" w:rsidRPr="00F22028" w:rsidRDefault="00BA43D8" w:rsidP="00BA43D8">
      <w:pPr>
        <w:pStyle w:val="yiv1546914829msonormal"/>
        <w:spacing w:before="0" w:beforeAutospacing="0" w:after="0" w:afterAutospacing="0" w:line="360" w:lineRule="auto"/>
        <w:jc w:val="both"/>
        <w:rPr>
          <w:rFonts w:ascii="Arial" w:hAnsi="Arial" w:cs="Arial"/>
          <w:b/>
          <w:bCs/>
          <w:spacing w:val="-2"/>
          <w:sz w:val="22"/>
          <w:szCs w:val="22"/>
          <w:lang w:eastAsia="ar-SA"/>
        </w:rPr>
      </w:pPr>
      <w:r w:rsidRPr="00F22028">
        <w:rPr>
          <w:rFonts w:ascii="Arial" w:hAnsi="Arial" w:cs="Arial"/>
          <w:b/>
          <w:bCs/>
          <w:spacing w:val="-2"/>
          <w:sz w:val="22"/>
          <w:szCs w:val="22"/>
          <w:lang w:eastAsia="ar-SA"/>
        </w:rPr>
        <w:t xml:space="preserve">CLÁUSULA DÉCIMA: PÓLIZA DE TODO RIESGO </w:t>
      </w:r>
    </w:p>
    <w:p w14:paraId="5902A452" w14:textId="77777777" w:rsidR="00BA43D8" w:rsidRPr="00F22028" w:rsidRDefault="00BA43D8" w:rsidP="007B3BD4">
      <w:pPr>
        <w:pStyle w:val="yiv1546914829msonormal"/>
        <w:spacing w:before="0" w:beforeAutospacing="0" w:after="0" w:afterAutospacing="0" w:line="360" w:lineRule="auto"/>
        <w:jc w:val="both"/>
        <w:rPr>
          <w:rFonts w:ascii="Arial" w:hAnsi="Arial" w:cs="Arial"/>
          <w:b/>
          <w:bCs/>
          <w:spacing w:val="-2"/>
          <w:sz w:val="22"/>
          <w:szCs w:val="22"/>
          <w:lang w:eastAsia="ar-SA"/>
        </w:rPr>
      </w:pPr>
    </w:p>
    <w:p w14:paraId="5566B382" w14:textId="77777777" w:rsidR="00BA43D8" w:rsidRPr="00F22028" w:rsidRDefault="00BA43D8" w:rsidP="007B3BD4">
      <w:pPr>
        <w:pStyle w:val="Default"/>
        <w:spacing w:line="360" w:lineRule="auto"/>
        <w:jc w:val="both"/>
        <w:rPr>
          <w:rFonts w:ascii="Arial" w:hAnsi="Arial" w:cs="Arial"/>
          <w:color w:val="auto"/>
          <w:sz w:val="22"/>
          <w:szCs w:val="22"/>
        </w:rPr>
      </w:pPr>
      <w:r w:rsidRPr="00F22028">
        <w:rPr>
          <w:rFonts w:ascii="Arial" w:hAnsi="Arial" w:cs="Arial"/>
          <w:color w:val="auto"/>
          <w:sz w:val="22"/>
          <w:szCs w:val="22"/>
        </w:rPr>
        <w:lastRenderedPageBreak/>
        <w:t xml:space="preserve">El </w:t>
      </w:r>
      <w:r w:rsidR="00EE6DD6">
        <w:rPr>
          <w:rFonts w:ascii="Arial" w:hAnsi="Arial" w:cs="Arial"/>
          <w:color w:val="auto"/>
          <w:sz w:val="22"/>
          <w:szCs w:val="22"/>
        </w:rPr>
        <w:t>O</w:t>
      </w:r>
      <w:r w:rsidR="00817915" w:rsidRPr="00F22028">
        <w:rPr>
          <w:rFonts w:ascii="Arial" w:hAnsi="Arial" w:cs="Arial"/>
          <w:color w:val="auto"/>
          <w:sz w:val="22"/>
          <w:szCs w:val="22"/>
        </w:rPr>
        <w:t>perador</w:t>
      </w:r>
      <w:r w:rsidR="00EE6DD6">
        <w:rPr>
          <w:rFonts w:ascii="Arial" w:hAnsi="Arial" w:cs="Arial"/>
          <w:color w:val="auto"/>
          <w:sz w:val="22"/>
          <w:szCs w:val="22"/>
        </w:rPr>
        <w:t xml:space="preserve"> </w:t>
      </w:r>
      <w:r w:rsidRPr="00F22028">
        <w:rPr>
          <w:rFonts w:ascii="Arial" w:hAnsi="Arial" w:cs="Arial"/>
          <w:color w:val="auto"/>
          <w:sz w:val="22"/>
          <w:szCs w:val="22"/>
        </w:rPr>
        <w:t>deberá contar durante todo momento, mientras se encuentre vigente el Contrato, con pólizas de seguros contra todo riesgo, incluyendo pero sin limitar robo, huelgas y paros, que ampare la totalidad de los equipos, redes e infraestructura afectada al servicio público, según el dis</w:t>
      </w:r>
      <w:r w:rsidR="006447AF" w:rsidRPr="00F22028">
        <w:rPr>
          <w:rFonts w:ascii="Arial" w:hAnsi="Arial" w:cs="Arial"/>
          <w:color w:val="auto"/>
          <w:sz w:val="22"/>
          <w:szCs w:val="22"/>
        </w:rPr>
        <w:t>eño de las in</w:t>
      </w:r>
      <w:r w:rsidRPr="00F22028">
        <w:rPr>
          <w:rFonts w:ascii="Arial" w:hAnsi="Arial" w:cs="Arial"/>
          <w:color w:val="auto"/>
          <w:sz w:val="22"/>
          <w:szCs w:val="22"/>
        </w:rPr>
        <w:t>ve</w:t>
      </w:r>
      <w:r w:rsidR="006447AF" w:rsidRPr="00F22028">
        <w:rPr>
          <w:rFonts w:ascii="Arial" w:hAnsi="Arial" w:cs="Arial"/>
          <w:color w:val="auto"/>
          <w:sz w:val="22"/>
          <w:szCs w:val="22"/>
        </w:rPr>
        <w:t>rsi</w:t>
      </w:r>
      <w:r w:rsidRPr="00F22028">
        <w:rPr>
          <w:rFonts w:ascii="Arial" w:hAnsi="Arial" w:cs="Arial"/>
          <w:color w:val="auto"/>
          <w:sz w:val="22"/>
          <w:szCs w:val="22"/>
        </w:rPr>
        <w:t xml:space="preserve">ones que presente el </w:t>
      </w:r>
      <w:r w:rsidR="006447AF" w:rsidRPr="00F22028">
        <w:rPr>
          <w:rFonts w:ascii="Arial" w:hAnsi="Arial" w:cs="Arial"/>
          <w:color w:val="auto"/>
          <w:sz w:val="22"/>
          <w:szCs w:val="22"/>
        </w:rPr>
        <w:t>operador aliado estratégico</w:t>
      </w:r>
      <w:r w:rsidRPr="00F22028">
        <w:rPr>
          <w:rFonts w:ascii="Arial" w:hAnsi="Arial" w:cs="Arial"/>
          <w:color w:val="auto"/>
          <w:sz w:val="22"/>
          <w:szCs w:val="22"/>
        </w:rPr>
        <w:t xml:space="preserve">. El valor asegurado deberá ser el de reposición como nuevos, sin ajustes, por parte de la aseguradora, a satisfacción de la ATM. </w:t>
      </w:r>
    </w:p>
    <w:p w14:paraId="60015445" w14:textId="77777777" w:rsidR="00BA43D8" w:rsidRPr="00F22028" w:rsidRDefault="00BA43D8" w:rsidP="007B3BD4">
      <w:pPr>
        <w:pStyle w:val="Default"/>
        <w:spacing w:line="360" w:lineRule="auto"/>
        <w:jc w:val="both"/>
        <w:rPr>
          <w:rFonts w:ascii="Arial" w:hAnsi="Arial" w:cs="Arial"/>
          <w:color w:val="auto"/>
          <w:sz w:val="22"/>
          <w:szCs w:val="22"/>
        </w:rPr>
      </w:pPr>
    </w:p>
    <w:p w14:paraId="2E0AD74D" w14:textId="77777777" w:rsidR="00BA43D8" w:rsidRPr="00F22028" w:rsidRDefault="00BA43D8" w:rsidP="007B3BD4">
      <w:pPr>
        <w:pStyle w:val="Default"/>
        <w:spacing w:line="360" w:lineRule="auto"/>
        <w:jc w:val="both"/>
        <w:rPr>
          <w:rFonts w:ascii="Arial" w:hAnsi="Arial" w:cs="Arial"/>
          <w:color w:val="auto"/>
          <w:sz w:val="22"/>
          <w:szCs w:val="22"/>
        </w:rPr>
      </w:pPr>
      <w:r w:rsidRPr="00F22028">
        <w:rPr>
          <w:rFonts w:ascii="Arial" w:hAnsi="Arial" w:cs="Arial"/>
          <w:color w:val="auto"/>
          <w:sz w:val="22"/>
          <w:szCs w:val="22"/>
        </w:rPr>
        <w:t xml:space="preserve">En ningún caso ni en ninguna circunstancia el </w:t>
      </w:r>
      <w:r w:rsidR="00EE6DD6">
        <w:rPr>
          <w:rFonts w:ascii="Arial" w:hAnsi="Arial" w:cs="Arial"/>
          <w:color w:val="auto"/>
          <w:sz w:val="22"/>
          <w:szCs w:val="22"/>
        </w:rPr>
        <w:t>O</w:t>
      </w:r>
      <w:r w:rsidR="00817915" w:rsidRPr="00F22028">
        <w:rPr>
          <w:rFonts w:ascii="Arial" w:hAnsi="Arial" w:cs="Arial"/>
          <w:color w:val="auto"/>
          <w:sz w:val="22"/>
          <w:szCs w:val="22"/>
        </w:rPr>
        <w:t>perador</w:t>
      </w:r>
      <w:r w:rsidR="00EE6DD6">
        <w:rPr>
          <w:rFonts w:ascii="Arial" w:hAnsi="Arial" w:cs="Arial"/>
          <w:color w:val="auto"/>
          <w:sz w:val="22"/>
          <w:szCs w:val="22"/>
        </w:rPr>
        <w:t xml:space="preserve"> </w:t>
      </w:r>
      <w:r w:rsidRPr="00F22028">
        <w:rPr>
          <w:rFonts w:ascii="Arial" w:hAnsi="Arial" w:cs="Arial"/>
          <w:color w:val="auto"/>
          <w:sz w:val="22"/>
          <w:szCs w:val="22"/>
        </w:rPr>
        <w:t xml:space="preserve">podrá requerir, reclamar o demandar a la Municipalidad de Guayaquil o a la ATM por el lucro cesante generado por algún siniestro que inutilice o destruya total o parcialmente parte o partes del </w:t>
      </w:r>
      <w:r w:rsidR="00EE6DD6">
        <w:rPr>
          <w:rFonts w:ascii="Arial" w:hAnsi="Arial" w:cs="Arial"/>
          <w:color w:val="auto"/>
          <w:sz w:val="22"/>
          <w:szCs w:val="22"/>
        </w:rPr>
        <w:t>S</w:t>
      </w:r>
      <w:r w:rsidRPr="00F22028">
        <w:rPr>
          <w:rFonts w:ascii="Arial" w:hAnsi="Arial" w:cs="Arial"/>
          <w:color w:val="auto"/>
          <w:sz w:val="22"/>
          <w:szCs w:val="22"/>
        </w:rPr>
        <w:t xml:space="preserve">istema </w:t>
      </w:r>
      <w:r w:rsidR="006447AF" w:rsidRPr="00F22028">
        <w:rPr>
          <w:rFonts w:ascii="Arial" w:hAnsi="Arial" w:cs="Arial"/>
          <w:color w:val="auto"/>
          <w:sz w:val="22"/>
          <w:szCs w:val="22"/>
        </w:rPr>
        <w:t xml:space="preserve">de </w:t>
      </w:r>
      <w:r w:rsidR="00EE6DD6">
        <w:rPr>
          <w:rFonts w:ascii="Arial" w:hAnsi="Arial" w:cs="Arial"/>
          <w:color w:val="auto"/>
          <w:sz w:val="22"/>
          <w:szCs w:val="22"/>
        </w:rPr>
        <w:t>T</w:t>
      </w:r>
      <w:r w:rsidR="006447AF" w:rsidRPr="00F22028">
        <w:rPr>
          <w:rFonts w:ascii="Arial" w:hAnsi="Arial" w:cs="Arial"/>
          <w:color w:val="auto"/>
          <w:sz w:val="22"/>
          <w:szCs w:val="22"/>
        </w:rPr>
        <w:t xml:space="preserve">ransporte </w:t>
      </w:r>
      <w:r w:rsidR="00EE6DD6">
        <w:rPr>
          <w:rFonts w:ascii="Arial" w:hAnsi="Arial" w:cs="Arial"/>
          <w:color w:val="auto"/>
          <w:sz w:val="22"/>
          <w:szCs w:val="22"/>
        </w:rPr>
        <w:t>P</w:t>
      </w:r>
      <w:r w:rsidR="006447AF" w:rsidRPr="00F22028">
        <w:rPr>
          <w:rFonts w:ascii="Arial" w:hAnsi="Arial" w:cs="Arial"/>
          <w:color w:val="auto"/>
          <w:sz w:val="22"/>
          <w:szCs w:val="22"/>
        </w:rPr>
        <w:t xml:space="preserve">úblico </w:t>
      </w:r>
      <w:proofErr w:type="spellStart"/>
      <w:r w:rsidR="00EE6DD6">
        <w:rPr>
          <w:rFonts w:ascii="Arial" w:hAnsi="Arial" w:cs="Arial"/>
          <w:color w:val="auto"/>
          <w:sz w:val="22"/>
          <w:szCs w:val="22"/>
        </w:rPr>
        <w:t>A</w:t>
      </w:r>
      <w:r w:rsidR="006447AF" w:rsidRPr="00F22028">
        <w:rPr>
          <w:rFonts w:ascii="Arial" w:hAnsi="Arial" w:cs="Arial"/>
          <w:color w:val="auto"/>
          <w:sz w:val="22"/>
          <w:szCs w:val="22"/>
        </w:rPr>
        <w:t>erosuspendido</w:t>
      </w:r>
      <w:proofErr w:type="spellEnd"/>
      <w:r w:rsidR="00EE6DD6">
        <w:rPr>
          <w:rFonts w:ascii="Arial" w:hAnsi="Arial" w:cs="Arial"/>
          <w:color w:val="auto"/>
          <w:sz w:val="22"/>
          <w:szCs w:val="22"/>
        </w:rPr>
        <w:t xml:space="preserve"> </w:t>
      </w:r>
      <w:r w:rsidRPr="00F22028">
        <w:rPr>
          <w:rFonts w:ascii="Arial" w:hAnsi="Arial" w:cs="Arial"/>
          <w:color w:val="auto"/>
          <w:sz w:val="22"/>
          <w:szCs w:val="22"/>
        </w:rPr>
        <w:t xml:space="preserve">y/o los equipos auxiliares y componentes necesarios para su funcionamiento, sea que tal siniestro esté o no protegido por alguna garantía o póliza de seguro. </w:t>
      </w:r>
    </w:p>
    <w:p w14:paraId="70F25E97" w14:textId="77777777" w:rsidR="00BA43D8" w:rsidRPr="00F22028" w:rsidRDefault="00BA43D8" w:rsidP="007B3BD4">
      <w:pPr>
        <w:pStyle w:val="Default"/>
        <w:spacing w:line="360" w:lineRule="auto"/>
        <w:jc w:val="both"/>
        <w:rPr>
          <w:rFonts w:ascii="Arial" w:hAnsi="Arial" w:cs="Arial"/>
          <w:color w:val="auto"/>
          <w:sz w:val="22"/>
          <w:szCs w:val="22"/>
        </w:rPr>
      </w:pPr>
    </w:p>
    <w:p w14:paraId="1D23BAD9" w14:textId="77777777" w:rsidR="00BA43D8" w:rsidRPr="00F22028" w:rsidRDefault="00BA43D8" w:rsidP="007B3BD4">
      <w:pPr>
        <w:pStyle w:val="yiv1546914829msonormal"/>
        <w:spacing w:before="0" w:beforeAutospacing="0" w:after="0" w:afterAutospacing="0" w:line="360" w:lineRule="auto"/>
        <w:jc w:val="both"/>
        <w:rPr>
          <w:rFonts w:ascii="Arial" w:hAnsi="Arial" w:cs="Arial"/>
          <w:sz w:val="22"/>
          <w:szCs w:val="22"/>
        </w:rPr>
      </w:pPr>
      <w:r w:rsidRPr="00F22028">
        <w:rPr>
          <w:rFonts w:ascii="Arial" w:hAnsi="Arial" w:cs="Arial"/>
          <w:sz w:val="22"/>
          <w:szCs w:val="22"/>
        </w:rPr>
        <w:t xml:space="preserve">La ATM podrá exigir al </w:t>
      </w:r>
      <w:r w:rsidR="00EE6DD6">
        <w:rPr>
          <w:rFonts w:ascii="Arial" w:hAnsi="Arial" w:cs="Arial"/>
          <w:sz w:val="22"/>
          <w:szCs w:val="22"/>
        </w:rPr>
        <w:t>O</w:t>
      </w:r>
      <w:r w:rsidR="00817915" w:rsidRPr="00F22028">
        <w:rPr>
          <w:rFonts w:ascii="Arial" w:hAnsi="Arial" w:cs="Arial"/>
          <w:sz w:val="22"/>
          <w:szCs w:val="22"/>
        </w:rPr>
        <w:t>perador</w:t>
      </w:r>
      <w:r w:rsidR="00EE6DD6">
        <w:rPr>
          <w:rFonts w:ascii="Arial" w:hAnsi="Arial" w:cs="Arial"/>
          <w:sz w:val="22"/>
          <w:szCs w:val="22"/>
        </w:rPr>
        <w:t xml:space="preserve"> </w:t>
      </w:r>
      <w:r w:rsidR="00DE085D">
        <w:rPr>
          <w:rFonts w:ascii="Arial" w:hAnsi="Arial" w:cs="Arial"/>
          <w:sz w:val="22"/>
          <w:szCs w:val="22"/>
        </w:rPr>
        <w:t>q</w:t>
      </w:r>
      <w:r w:rsidRPr="00F22028">
        <w:rPr>
          <w:rFonts w:ascii="Arial" w:hAnsi="Arial" w:cs="Arial"/>
          <w:sz w:val="22"/>
          <w:szCs w:val="22"/>
        </w:rPr>
        <w:t xml:space="preserve">ue sustituya al emisor de estas </w:t>
      </w:r>
      <w:r w:rsidR="006447AF" w:rsidRPr="00F22028">
        <w:rPr>
          <w:rFonts w:ascii="Arial" w:hAnsi="Arial" w:cs="Arial"/>
          <w:sz w:val="22"/>
          <w:szCs w:val="22"/>
        </w:rPr>
        <w:t>pólizas</w:t>
      </w:r>
      <w:r w:rsidRPr="00F22028">
        <w:rPr>
          <w:rFonts w:ascii="Arial" w:hAnsi="Arial" w:cs="Arial"/>
          <w:sz w:val="22"/>
          <w:szCs w:val="22"/>
        </w:rPr>
        <w:t xml:space="preserve"> en caso de que tal emisor incurriere en condiciones de quiebra técnica o en el evento de que incurriere en negativa de pago de siniestros o fianzas</w:t>
      </w:r>
      <w:r w:rsidR="006447AF" w:rsidRPr="00F22028">
        <w:rPr>
          <w:rFonts w:ascii="Arial" w:hAnsi="Arial" w:cs="Arial"/>
          <w:sz w:val="22"/>
          <w:szCs w:val="22"/>
        </w:rPr>
        <w:t xml:space="preserve"> por otras pólizas emitidas a favor de la ATM</w:t>
      </w:r>
      <w:r w:rsidR="00EE6DD6">
        <w:rPr>
          <w:rFonts w:ascii="Arial" w:hAnsi="Arial" w:cs="Arial"/>
          <w:sz w:val="22"/>
          <w:szCs w:val="22"/>
        </w:rPr>
        <w:t>, de la MIMG o de cualquiera de sus fundaciones o empresas públicas</w:t>
      </w:r>
      <w:r w:rsidRPr="00F22028">
        <w:rPr>
          <w:rFonts w:ascii="Arial" w:hAnsi="Arial" w:cs="Arial"/>
          <w:sz w:val="22"/>
          <w:szCs w:val="22"/>
        </w:rPr>
        <w:t>.</w:t>
      </w:r>
    </w:p>
    <w:p w14:paraId="7EC3D133" w14:textId="77777777" w:rsidR="00F76BC5" w:rsidRDefault="00F76BC5" w:rsidP="00BA43D8">
      <w:pPr>
        <w:pStyle w:val="yiv1546914829msonormal"/>
        <w:spacing w:before="0" w:beforeAutospacing="0" w:after="0" w:afterAutospacing="0" w:line="360" w:lineRule="auto"/>
        <w:ind w:left="708"/>
        <w:jc w:val="both"/>
        <w:rPr>
          <w:rFonts w:ascii="Arial" w:hAnsi="Arial" w:cs="Arial"/>
          <w:sz w:val="22"/>
          <w:szCs w:val="22"/>
        </w:rPr>
      </w:pPr>
    </w:p>
    <w:p w14:paraId="393D7E79" w14:textId="77777777" w:rsidR="00F76BC5" w:rsidRPr="0001309F" w:rsidRDefault="00F76BC5" w:rsidP="00F76BC5">
      <w:pPr>
        <w:pStyle w:val="yiv1546914829msonormal"/>
        <w:spacing w:before="0" w:beforeAutospacing="0" w:after="0" w:afterAutospacing="0" w:line="360" w:lineRule="auto"/>
        <w:jc w:val="both"/>
        <w:rPr>
          <w:rFonts w:ascii="Arial" w:hAnsi="Arial" w:cs="Arial"/>
          <w:b/>
          <w:bCs/>
          <w:spacing w:val="-2"/>
          <w:sz w:val="22"/>
          <w:szCs w:val="22"/>
          <w:lang w:eastAsia="ar-SA"/>
        </w:rPr>
      </w:pPr>
      <w:r w:rsidRPr="0001309F">
        <w:rPr>
          <w:rFonts w:ascii="Arial" w:hAnsi="Arial" w:cs="Arial"/>
          <w:b/>
          <w:bCs/>
          <w:spacing w:val="-2"/>
          <w:sz w:val="22"/>
          <w:szCs w:val="22"/>
          <w:lang w:eastAsia="ar-SA"/>
        </w:rPr>
        <w:t xml:space="preserve">CLÁUSULA DÉCIMA TERCERA: GARANTÍA DE RENTAS MUNICIPALES </w:t>
      </w:r>
    </w:p>
    <w:p w14:paraId="0729C5FF" w14:textId="77777777" w:rsidR="00F76BC5" w:rsidRPr="00F76BC5" w:rsidRDefault="00F76BC5" w:rsidP="00F76BC5">
      <w:pPr>
        <w:pStyle w:val="yiv1546914829msonormal"/>
        <w:spacing w:before="0" w:beforeAutospacing="0" w:after="0" w:afterAutospacing="0" w:line="360" w:lineRule="auto"/>
        <w:jc w:val="both"/>
        <w:rPr>
          <w:rFonts w:ascii="Arial" w:hAnsi="Arial" w:cs="Arial"/>
          <w:b/>
          <w:bCs/>
          <w:spacing w:val="-2"/>
          <w:sz w:val="22"/>
          <w:szCs w:val="22"/>
          <w:highlight w:val="yellow"/>
          <w:lang w:eastAsia="ar-SA"/>
        </w:rPr>
      </w:pPr>
    </w:p>
    <w:p w14:paraId="689D7989" w14:textId="3330F840" w:rsidR="00F76BC5" w:rsidRPr="00F364A0" w:rsidRDefault="00F76BC5" w:rsidP="00F76BC5">
      <w:pPr>
        <w:pStyle w:val="yiv1546914829msonormal"/>
        <w:spacing w:before="0" w:beforeAutospacing="0" w:after="0" w:afterAutospacing="0" w:line="360" w:lineRule="auto"/>
        <w:ind w:left="705" w:hanging="705"/>
        <w:jc w:val="both"/>
        <w:rPr>
          <w:rFonts w:ascii="Arial" w:hAnsi="Arial"/>
          <w:spacing w:val="-2"/>
          <w:sz w:val="22"/>
        </w:rPr>
      </w:pPr>
      <w:r w:rsidRPr="0001309F">
        <w:rPr>
          <w:rFonts w:ascii="Arial" w:hAnsi="Arial" w:cs="Arial"/>
          <w:bCs/>
          <w:spacing w:val="-2"/>
          <w:sz w:val="22"/>
          <w:szCs w:val="22"/>
          <w:lang w:eastAsia="ar-SA"/>
        </w:rPr>
        <w:t>13.1.</w:t>
      </w:r>
      <w:r w:rsidRPr="0001309F">
        <w:rPr>
          <w:rFonts w:ascii="Arial" w:hAnsi="Arial" w:cs="Arial"/>
          <w:bCs/>
          <w:spacing w:val="-2"/>
          <w:sz w:val="22"/>
          <w:szCs w:val="22"/>
          <w:lang w:eastAsia="ar-SA"/>
        </w:rPr>
        <w:tab/>
        <w:t xml:space="preserve">En garantía del cumplimiento del pago del costo de la inversión por la parte que le corresponderá a la Muy Ilustre Municipalidad de Guayaquil, </w:t>
      </w:r>
      <w:r w:rsidR="00EE6DD6">
        <w:rPr>
          <w:rFonts w:ascii="Arial" w:hAnsi="Arial" w:cs="Arial"/>
          <w:bCs/>
          <w:spacing w:val="-2"/>
          <w:sz w:val="22"/>
          <w:szCs w:val="22"/>
          <w:lang w:eastAsia="ar-SA"/>
        </w:rPr>
        <w:t>esto es un máximo del 85%</w:t>
      </w:r>
      <w:r w:rsidR="00710D5F">
        <w:rPr>
          <w:rFonts w:ascii="Arial" w:hAnsi="Arial" w:cs="Arial"/>
          <w:bCs/>
          <w:spacing w:val="-2"/>
          <w:sz w:val="22"/>
          <w:szCs w:val="22"/>
          <w:lang w:eastAsia="ar-SA"/>
        </w:rPr>
        <w:t xml:space="preserve"> del Costo de Construcción del Proyecto </w:t>
      </w:r>
      <w:r w:rsidR="00EE6DD6">
        <w:rPr>
          <w:rFonts w:ascii="Arial" w:hAnsi="Arial" w:cs="Arial"/>
          <w:bCs/>
          <w:spacing w:val="-2"/>
          <w:sz w:val="22"/>
          <w:szCs w:val="22"/>
          <w:lang w:eastAsia="ar-SA"/>
        </w:rPr>
        <w:t xml:space="preserve">, </w:t>
      </w:r>
      <w:r w:rsidRPr="0001309F">
        <w:rPr>
          <w:rFonts w:ascii="Arial" w:hAnsi="Arial" w:cs="Arial"/>
          <w:bCs/>
          <w:spacing w:val="-2"/>
          <w:sz w:val="22"/>
          <w:szCs w:val="22"/>
          <w:lang w:eastAsia="ar-SA"/>
        </w:rPr>
        <w:t xml:space="preserve">con sus respectivos intereses, se constituirá un Fideicomiso de Rentas Municipales, </w:t>
      </w:r>
      <w:r w:rsidR="00C409BE">
        <w:rPr>
          <w:rFonts w:ascii="Arial" w:hAnsi="Arial" w:cs="Arial"/>
          <w:bCs/>
          <w:spacing w:val="-2"/>
          <w:sz w:val="22"/>
          <w:szCs w:val="22"/>
          <w:lang w:eastAsia="ar-SA"/>
        </w:rPr>
        <w:t xml:space="preserve">a costo de las Autoridades Contratantes, </w:t>
      </w:r>
      <w:r w:rsidRPr="0001309F">
        <w:rPr>
          <w:rFonts w:ascii="Arial" w:hAnsi="Arial" w:cs="Arial"/>
          <w:bCs/>
          <w:spacing w:val="-2"/>
          <w:sz w:val="22"/>
          <w:szCs w:val="22"/>
          <w:lang w:eastAsia="ar-SA"/>
        </w:rPr>
        <w:t xml:space="preserve">cuyo objeto será </w:t>
      </w:r>
      <w:r w:rsidR="0001309F">
        <w:rPr>
          <w:rFonts w:ascii="Arial" w:hAnsi="Arial" w:cs="Arial"/>
          <w:bCs/>
          <w:spacing w:val="-2"/>
          <w:sz w:val="22"/>
          <w:szCs w:val="22"/>
          <w:lang w:eastAsia="ar-SA"/>
        </w:rPr>
        <w:t>garantizar</w:t>
      </w:r>
      <w:r w:rsidRPr="0001309F">
        <w:rPr>
          <w:rFonts w:ascii="Arial" w:hAnsi="Arial" w:cs="Arial"/>
          <w:bCs/>
          <w:spacing w:val="-2"/>
          <w:sz w:val="22"/>
          <w:szCs w:val="22"/>
          <w:lang w:eastAsia="ar-SA"/>
        </w:rPr>
        <w:t xml:space="preserve"> el valor de la cuota que debe pagarse a la entidad financiera</w:t>
      </w:r>
      <w:r w:rsidR="0001309F">
        <w:rPr>
          <w:rFonts w:ascii="Arial" w:hAnsi="Arial" w:cs="Arial"/>
          <w:bCs/>
          <w:spacing w:val="-2"/>
          <w:sz w:val="22"/>
          <w:szCs w:val="22"/>
          <w:lang w:eastAsia="ar-SA"/>
        </w:rPr>
        <w:t xml:space="preserve"> que financie la construcción del Sistema Aerovía</w:t>
      </w:r>
      <w:r w:rsidRPr="0001309F">
        <w:rPr>
          <w:rFonts w:ascii="Arial" w:hAnsi="Arial" w:cs="Arial"/>
          <w:bCs/>
          <w:spacing w:val="-2"/>
          <w:sz w:val="22"/>
          <w:szCs w:val="22"/>
          <w:lang w:eastAsia="ar-SA"/>
        </w:rPr>
        <w:t xml:space="preserve">, </w:t>
      </w:r>
      <w:r w:rsidR="00EE6DD6">
        <w:rPr>
          <w:rFonts w:ascii="Arial" w:hAnsi="Arial" w:cs="Arial"/>
          <w:bCs/>
          <w:spacing w:val="-2"/>
          <w:sz w:val="22"/>
          <w:szCs w:val="22"/>
          <w:lang w:eastAsia="ar-SA"/>
        </w:rPr>
        <w:t>conforme a los términos y condiciones, incluyendo tasa y plazos,</w:t>
      </w:r>
      <w:r w:rsidRPr="0001309F">
        <w:rPr>
          <w:rFonts w:ascii="Arial" w:hAnsi="Arial" w:cs="Arial"/>
          <w:bCs/>
          <w:spacing w:val="-2"/>
          <w:sz w:val="22"/>
          <w:szCs w:val="22"/>
          <w:lang w:eastAsia="ar-SA"/>
        </w:rPr>
        <w:t xml:space="preserve"> pactados en el </w:t>
      </w:r>
      <w:r w:rsidR="00EE6DD6">
        <w:rPr>
          <w:rFonts w:ascii="Arial" w:hAnsi="Arial" w:cs="Arial"/>
          <w:bCs/>
          <w:spacing w:val="-2"/>
          <w:sz w:val="22"/>
          <w:szCs w:val="22"/>
          <w:lang w:eastAsia="ar-SA"/>
        </w:rPr>
        <w:t>C</w:t>
      </w:r>
      <w:r w:rsidRPr="0001309F">
        <w:rPr>
          <w:rFonts w:ascii="Arial" w:hAnsi="Arial" w:cs="Arial"/>
          <w:bCs/>
          <w:spacing w:val="-2"/>
          <w:sz w:val="22"/>
          <w:szCs w:val="22"/>
          <w:lang w:eastAsia="ar-SA"/>
        </w:rPr>
        <w:t xml:space="preserve">ontrato de </w:t>
      </w:r>
      <w:r w:rsidR="00EE6DD6">
        <w:rPr>
          <w:rFonts w:ascii="Arial" w:hAnsi="Arial" w:cs="Arial"/>
          <w:bCs/>
          <w:spacing w:val="-2"/>
          <w:sz w:val="22"/>
          <w:szCs w:val="22"/>
          <w:lang w:eastAsia="ar-SA"/>
        </w:rPr>
        <w:t>F</w:t>
      </w:r>
      <w:r w:rsidRPr="0001309F">
        <w:rPr>
          <w:rFonts w:ascii="Arial" w:hAnsi="Arial" w:cs="Arial"/>
          <w:bCs/>
          <w:spacing w:val="-2"/>
          <w:sz w:val="22"/>
          <w:szCs w:val="22"/>
          <w:lang w:eastAsia="ar-SA"/>
        </w:rPr>
        <w:t>inanciamiento.</w:t>
      </w:r>
      <w:r w:rsidR="002556D7">
        <w:rPr>
          <w:rFonts w:ascii="Arial" w:hAnsi="Arial" w:cs="Arial"/>
          <w:bCs/>
          <w:spacing w:val="-2"/>
          <w:sz w:val="22"/>
          <w:szCs w:val="22"/>
          <w:lang w:eastAsia="ar-SA"/>
        </w:rPr>
        <w:t xml:space="preserve"> </w:t>
      </w:r>
    </w:p>
    <w:p w14:paraId="043D748D" w14:textId="77777777" w:rsidR="00710D5F" w:rsidRDefault="00710D5F" w:rsidP="00F76BC5">
      <w:pPr>
        <w:pStyle w:val="yiv1546914829msonormal"/>
        <w:spacing w:before="0" w:beforeAutospacing="0" w:after="0" w:afterAutospacing="0" w:line="360" w:lineRule="auto"/>
        <w:ind w:left="705" w:hanging="705"/>
        <w:jc w:val="both"/>
        <w:rPr>
          <w:rFonts w:ascii="Arial" w:hAnsi="Arial" w:cs="Arial"/>
          <w:bCs/>
          <w:spacing w:val="-2"/>
          <w:sz w:val="22"/>
          <w:szCs w:val="22"/>
          <w:lang w:eastAsia="ar-SA"/>
        </w:rPr>
      </w:pPr>
    </w:p>
    <w:p w14:paraId="373C07A8" w14:textId="2D33B199" w:rsidR="00710D5F" w:rsidRDefault="00710D5F" w:rsidP="00025D88">
      <w:pPr>
        <w:pStyle w:val="yiv1546914829msonormal"/>
        <w:spacing w:before="0" w:beforeAutospacing="0" w:after="0" w:afterAutospacing="0" w:line="360" w:lineRule="auto"/>
        <w:ind w:left="705" w:firstLine="4"/>
        <w:jc w:val="both"/>
        <w:rPr>
          <w:rFonts w:ascii="Arial" w:hAnsi="Arial" w:cs="Arial"/>
          <w:bCs/>
          <w:spacing w:val="-2"/>
          <w:sz w:val="22"/>
          <w:szCs w:val="22"/>
          <w:lang w:eastAsia="ar-SA"/>
        </w:rPr>
      </w:pPr>
      <w:r>
        <w:rPr>
          <w:rFonts w:ascii="Arial" w:hAnsi="Arial" w:cs="Arial"/>
          <w:bCs/>
          <w:spacing w:val="-2"/>
          <w:sz w:val="22"/>
          <w:szCs w:val="22"/>
          <w:lang w:eastAsia="ar-SA"/>
        </w:rPr>
        <w:t>Igualmente</w:t>
      </w:r>
      <w:r w:rsidRPr="0001309F">
        <w:rPr>
          <w:rFonts w:ascii="Arial" w:hAnsi="Arial" w:cs="Arial"/>
          <w:bCs/>
          <w:spacing w:val="-2"/>
          <w:sz w:val="22"/>
          <w:szCs w:val="22"/>
          <w:lang w:eastAsia="ar-SA"/>
        </w:rPr>
        <w:t xml:space="preserve"> se constituirá</w:t>
      </w:r>
      <w:r w:rsidR="00C409BE">
        <w:rPr>
          <w:rFonts w:ascii="Arial" w:hAnsi="Arial" w:cs="Arial"/>
          <w:bCs/>
          <w:spacing w:val="-2"/>
          <w:sz w:val="22"/>
          <w:szCs w:val="22"/>
          <w:lang w:eastAsia="ar-SA"/>
        </w:rPr>
        <w:t>, a costo de las Autoridades Contratantes,</w:t>
      </w:r>
      <w:r w:rsidRPr="0001309F">
        <w:rPr>
          <w:rFonts w:ascii="Arial" w:hAnsi="Arial" w:cs="Arial"/>
          <w:bCs/>
          <w:spacing w:val="-2"/>
          <w:sz w:val="22"/>
          <w:szCs w:val="22"/>
          <w:lang w:eastAsia="ar-SA"/>
        </w:rPr>
        <w:t xml:space="preserve"> un Fideicomiso</w:t>
      </w:r>
      <w:r w:rsidR="00C409BE">
        <w:rPr>
          <w:rFonts w:ascii="Arial" w:hAnsi="Arial" w:cs="Arial"/>
          <w:bCs/>
          <w:spacing w:val="-2"/>
          <w:sz w:val="22"/>
          <w:szCs w:val="22"/>
          <w:lang w:eastAsia="ar-SA"/>
        </w:rPr>
        <w:t xml:space="preserve"> de</w:t>
      </w:r>
      <w:r w:rsidRPr="0001309F">
        <w:rPr>
          <w:rFonts w:ascii="Arial" w:hAnsi="Arial" w:cs="Arial"/>
          <w:bCs/>
          <w:spacing w:val="-2"/>
          <w:sz w:val="22"/>
          <w:szCs w:val="22"/>
          <w:lang w:eastAsia="ar-SA"/>
        </w:rPr>
        <w:t xml:space="preserve"> </w:t>
      </w:r>
      <w:r w:rsidR="00025D88">
        <w:rPr>
          <w:rFonts w:ascii="Arial" w:hAnsi="Arial" w:cs="Arial"/>
          <w:bCs/>
          <w:spacing w:val="-2"/>
          <w:sz w:val="22"/>
          <w:szCs w:val="22"/>
          <w:lang w:eastAsia="ar-SA"/>
        </w:rPr>
        <w:t>Flujos</w:t>
      </w:r>
      <w:r w:rsidRPr="0001309F">
        <w:rPr>
          <w:rFonts w:ascii="Arial" w:hAnsi="Arial" w:cs="Arial"/>
          <w:bCs/>
          <w:spacing w:val="-2"/>
          <w:sz w:val="22"/>
          <w:szCs w:val="22"/>
          <w:lang w:eastAsia="ar-SA"/>
        </w:rPr>
        <w:t xml:space="preserve">, </w:t>
      </w:r>
      <w:r w:rsidR="00025D88">
        <w:rPr>
          <w:rFonts w:ascii="Arial" w:hAnsi="Arial" w:cs="Arial"/>
          <w:bCs/>
          <w:spacing w:val="-2"/>
          <w:sz w:val="22"/>
          <w:szCs w:val="22"/>
          <w:lang w:eastAsia="ar-SA"/>
        </w:rPr>
        <w:t xml:space="preserve">el cual recibirá los </w:t>
      </w:r>
      <w:r>
        <w:rPr>
          <w:rFonts w:ascii="Arial" w:hAnsi="Arial" w:cs="Arial"/>
          <w:bCs/>
          <w:spacing w:val="-2"/>
          <w:sz w:val="22"/>
          <w:szCs w:val="22"/>
          <w:lang w:eastAsia="ar-SA"/>
        </w:rPr>
        <w:t>desembolsos que serán realizado</w:t>
      </w:r>
      <w:r w:rsidR="00025D88">
        <w:rPr>
          <w:rFonts w:ascii="Arial" w:hAnsi="Arial" w:cs="Arial"/>
          <w:bCs/>
          <w:spacing w:val="-2"/>
          <w:sz w:val="22"/>
          <w:szCs w:val="22"/>
          <w:lang w:eastAsia="ar-SA"/>
        </w:rPr>
        <w:t>s</w:t>
      </w:r>
      <w:r>
        <w:rPr>
          <w:rFonts w:ascii="Arial" w:hAnsi="Arial" w:cs="Arial"/>
          <w:bCs/>
          <w:spacing w:val="-2"/>
          <w:sz w:val="22"/>
          <w:szCs w:val="22"/>
          <w:lang w:eastAsia="ar-SA"/>
        </w:rPr>
        <w:t xml:space="preserve"> por los Prestamistas</w:t>
      </w:r>
      <w:r w:rsidRPr="0001309F">
        <w:rPr>
          <w:rFonts w:ascii="Arial" w:hAnsi="Arial" w:cs="Arial"/>
          <w:bCs/>
          <w:spacing w:val="-2"/>
          <w:sz w:val="22"/>
          <w:szCs w:val="22"/>
          <w:lang w:eastAsia="ar-SA"/>
        </w:rPr>
        <w:t xml:space="preserve">, </w:t>
      </w:r>
      <w:r>
        <w:rPr>
          <w:rFonts w:ascii="Arial" w:hAnsi="Arial" w:cs="Arial"/>
          <w:bCs/>
          <w:spacing w:val="-2"/>
          <w:sz w:val="22"/>
          <w:szCs w:val="22"/>
          <w:lang w:eastAsia="ar-SA"/>
        </w:rPr>
        <w:t xml:space="preserve">conforme a los términos y condiciones </w:t>
      </w:r>
      <w:r w:rsidRPr="0001309F">
        <w:rPr>
          <w:rFonts w:ascii="Arial" w:hAnsi="Arial" w:cs="Arial"/>
          <w:bCs/>
          <w:spacing w:val="-2"/>
          <w:sz w:val="22"/>
          <w:szCs w:val="22"/>
          <w:lang w:eastAsia="ar-SA"/>
        </w:rPr>
        <w:t xml:space="preserve">pactados en el </w:t>
      </w:r>
      <w:r>
        <w:rPr>
          <w:rFonts w:ascii="Arial" w:hAnsi="Arial" w:cs="Arial"/>
          <w:bCs/>
          <w:spacing w:val="-2"/>
          <w:sz w:val="22"/>
          <w:szCs w:val="22"/>
          <w:lang w:eastAsia="ar-SA"/>
        </w:rPr>
        <w:t>C</w:t>
      </w:r>
      <w:r w:rsidRPr="0001309F">
        <w:rPr>
          <w:rFonts w:ascii="Arial" w:hAnsi="Arial" w:cs="Arial"/>
          <w:bCs/>
          <w:spacing w:val="-2"/>
          <w:sz w:val="22"/>
          <w:szCs w:val="22"/>
          <w:lang w:eastAsia="ar-SA"/>
        </w:rPr>
        <w:t xml:space="preserve">ontrato de </w:t>
      </w:r>
      <w:r>
        <w:rPr>
          <w:rFonts w:ascii="Arial" w:hAnsi="Arial" w:cs="Arial"/>
          <w:bCs/>
          <w:spacing w:val="-2"/>
          <w:sz w:val="22"/>
          <w:szCs w:val="22"/>
          <w:lang w:eastAsia="ar-SA"/>
        </w:rPr>
        <w:t>F</w:t>
      </w:r>
      <w:r w:rsidRPr="0001309F">
        <w:rPr>
          <w:rFonts w:ascii="Arial" w:hAnsi="Arial" w:cs="Arial"/>
          <w:bCs/>
          <w:spacing w:val="-2"/>
          <w:sz w:val="22"/>
          <w:szCs w:val="22"/>
          <w:lang w:eastAsia="ar-SA"/>
        </w:rPr>
        <w:t>inanciamiento</w:t>
      </w:r>
      <w:r>
        <w:rPr>
          <w:rFonts w:ascii="Arial" w:hAnsi="Arial" w:cs="Arial"/>
          <w:bCs/>
          <w:spacing w:val="-2"/>
          <w:sz w:val="22"/>
          <w:szCs w:val="22"/>
          <w:lang w:eastAsia="ar-SA"/>
        </w:rPr>
        <w:t xml:space="preserve">, </w:t>
      </w:r>
      <w:r w:rsidR="00025D88">
        <w:rPr>
          <w:rFonts w:ascii="Arial" w:hAnsi="Arial" w:cs="Arial"/>
          <w:bCs/>
          <w:spacing w:val="-2"/>
          <w:sz w:val="22"/>
          <w:szCs w:val="22"/>
          <w:lang w:eastAsia="ar-SA"/>
        </w:rPr>
        <w:t xml:space="preserve">los </w:t>
      </w:r>
      <w:r>
        <w:rPr>
          <w:rFonts w:ascii="Arial" w:hAnsi="Arial" w:cs="Arial"/>
          <w:bCs/>
          <w:spacing w:val="-2"/>
          <w:sz w:val="22"/>
          <w:szCs w:val="22"/>
          <w:lang w:eastAsia="ar-SA"/>
        </w:rPr>
        <w:t>serán utilizados para pagar directamente al Aliado Estratégico por los costos incurridos con respecto al  85% de los Costos de Construcción del Proyecto</w:t>
      </w:r>
      <w:r w:rsidR="00C409BE">
        <w:rPr>
          <w:rFonts w:ascii="Arial" w:hAnsi="Arial" w:cs="Arial"/>
          <w:bCs/>
          <w:spacing w:val="-2"/>
          <w:sz w:val="22"/>
          <w:szCs w:val="22"/>
          <w:lang w:eastAsia="ar-SA"/>
        </w:rPr>
        <w:t>.</w:t>
      </w:r>
    </w:p>
    <w:p w14:paraId="3F28139B" w14:textId="77777777" w:rsidR="00B93CBF" w:rsidRPr="0001309F" w:rsidRDefault="00B93CBF" w:rsidP="00F76BC5">
      <w:pPr>
        <w:pStyle w:val="yiv1546914829msonormal"/>
        <w:spacing w:before="0" w:beforeAutospacing="0" w:after="0" w:afterAutospacing="0" w:line="360" w:lineRule="auto"/>
        <w:ind w:left="705" w:hanging="705"/>
        <w:jc w:val="both"/>
        <w:rPr>
          <w:rFonts w:ascii="Arial" w:hAnsi="Arial" w:cs="Arial"/>
          <w:b/>
          <w:bCs/>
          <w:spacing w:val="-2"/>
          <w:sz w:val="22"/>
          <w:szCs w:val="22"/>
          <w:lang w:eastAsia="ar-SA"/>
        </w:rPr>
      </w:pPr>
    </w:p>
    <w:p w14:paraId="1D3AEFF1" w14:textId="3383D228" w:rsidR="00F76BC5" w:rsidRDefault="00F76BC5" w:rsidP="00F76BC5">
      <w:pPr>
        <w:pStyle w:val="yiv1546914829msonormal"/>
        <w:spacing w:before="0" w:beforeAutospacing="0" w:after="0" w:afterAutospacing="0" w:line="360" w:lineRule="auto"/>
        <w:jc w:val="both"/>
        <w:rPr>
          <w:rFonts w:ascii="Arial" w:hAnsi="Arial" w:cs="Arial"/>
          <w:bCs/>
          <w:i/>
          <w:spacing w:val="-2"/>
          <w:sz w:val="22"/>
          <w:szCs w:val="22"/>
          <w:lang w:eastAsia="ar-SA"/>
        </w:rPr>
      </w:pPr>
      <w:r w:rsidRPr="0001309F">
        <w:rPr>
          <w:rFonts w:ascii="Arial" w:hAnsi="Arial" w:cs="Arial"/>
          <w:bCs/>
          <w:i/>
          <w:spacing w:val="-2"/>
          <w:sz w:val="22"/>
          <w:szCs w:val="22"/>
          <w:lang w:eastAsia="ar-SA"/>
        </w:rPr>
        <w:t>[</w:t>
      </w:r>
      <w:r w:rsidR="00EE6DD6">
        <w:rPr>
          <w:rFonts w:ascii="Arial" w:hAnsi="Arial" w:cs="Arial"/>
          <w:bCs/>
          <w:i/>
          <w:spacing w:val="-2"/>
          <w:sz w:val="22"/>
          <w:szCs w:val="22"/>
          <w:lang w:eastAsia="ar-SA"/>
        </w:rPr>
        <w:t>E</w:t>
      </w:r>
      <w:r w:rsidRPr="0001309F">
        <w:rPr>
          <w:rFonts w:ascii="Arial" w:hAnsi="Arial" w:cs="Arial"/>
          <w:bCs/>
          <w:i/>
          <w:spacing w:val="-2"/>
          <w:sz w:val="22"/>
          <w:szCs w:val="22"/>
          <w:lang w:eastAsia="ar-SA"/>
        </w:rPr>
        <w:t xml:space="preserve">n esta cláusula se incorporarán las principales </w:t>
      </w:r>
      <w:r w:rsidR="00EE6DD6">
        <w:rPr>
          <w:rFonts w:ascii="Arial" w:hAnsi="Arial" w:cs="Arial"/>
          <w:bCs/>
          <w:i/>
          <w:spacing w:val="-2"/>
          <w:sz w:val="22"/>
          <w:szCs w:val="22"/>
          <w:lang w:eastAsia="ar-SA"/>
        </w:rPr>
        <w:t>condiciones de la Garantía de Rentas Municipales que las Autoridades Contratantes pacten con el Adjudicatario</w:t>
      </w:r>
      <w:r w:rsidRPr="0001309F">
        <w:rPr>
          <w:rFonts w:ascii="Arial" w:hAnsi="Arial" w:cs="Arial"/>
          <w:bCs/>
          <w:i/>
          <w:spacing w:val="-2"/>
          <w:sz w:val="22"/>
          <w:szCs w:val="22"/>
          <w:lang w:eastAsia="ar-SA"/>
        </w:rPr>
        <w:t>]</w:t>
      </w:r>
    </w:p>
    <w:p w14:paraId="7913B6E8" w14:textId="77777777" w:rsidR="00F76BC5" w:rsidRDefault="00F76BC5" w:rsidP="00F76BC5">
      <w:pPr>
        <w:pStyle w:val="yiv1546914829msonormal"/>
        <w:spacing w:before="0" w:beforeAutospacing="0" w:after="0" w:afterAutospacing="0" w:line="360" w:lineRule="auto"/>
        <w:jc w:val="both"/>
        <w:rPr>
          <w:rFonts w:ascii="Arial" w:hAnsi="Arial" w:cs="Arial"/>
          <w:bCs/>
          <w:i/>
          <w:spacing w:val="-2"/>
          <w:sz w:val="22"/>
          <w:szCs w:val="22"/>
          <w:lang w:eastAsia="ar-SA"/>
        </w:rPr>
      </w:pPr>
    </w:p>
    <w:p w14:paraId="045CD1A1" w14:textId="77777777" w:rsidR="00F76BC5" w:rsidRPr="002859D7" w:rsidRDefault="00F76BC5" w:rsidP="00F76BC5">
      <w:pPr>
        <w:pStyle w:val="yiv1546914829msonormal"/>
        <w:spacing w:before="0" w:beforeAutospacing="0" w:after="0" w:afterAutospacing="0" w:line="360" w:lineRule="auto"/>
        <w:jc w:val="both"/>
        <w:rPr>
          <w:rFonts w:ascii="Arial" w:hAnsi="Arial" w:cs="Arial"/>
          <w:b/>
          <w:bCs/>
          <w:spacing w:val="-2"/>
          <w:sz w:val="22"/>
          <w:szCs w:val="22"/>
          <w:lang w:eastAsia="ar-SA"/>
        </w:rPr>
      </w:pPr>
      <w:r w:rsidRPr="002859D7">
        <w:rPr>
          <w:rFonts w:ascii="Arial" w:hAnsi="Arial" w:cs="Arial"/>
          <w:b/>
          <w:bCs/>
          <w:spacing w:val="-2"/>
          <w:sz w:val="22"/>
          <w:szCs w:val="22"/>
          <w:lang w:eastAsia="ar-SA"/>
        </w:rPr>
        <w:t xml:space="preserve">CLÁUSULA DÉCIMO </w:t>
      </w:r>
      <w:r>
        <w:rPr>
          <w:rFonts w:ascii="Arial" w:hAnsi="Arial" w:cs="Arial"/>
          <w:b/>
          <w:bCs/>
          <w:spacing w:val="-2"/>
          <w:sz w:val="22"/>
          <w:szCs w:val="22"/>
          <w:lang w:eastAsia="ar-SA"/>
        </w:rPr>
        <w:t>CUARTA</w:t>
      </w:r>
      <w:r w:rsidRPr="002859D7">
        <w:rPr>
          <w:rFonts w:ascii="Arial" w:hAnsi="Arial" w:cs="Arial"/>
          <w:b/>
          <w:bCs/>
          <w:spacing w:val="-2"/>
          <w:sz w:val="22"/>
          <w:szCs w:val="22"/>
          <w:lang w:eastAsia="ar-SA"/>
        </w:rPr>
        <w:t>: PLAZO DEL CONTRATO Y PERIODO DE TRANSICIÓN</w:t>
      </w:r>
    </w:p>
    <w:p w14:paraId="77E2BDF7" w14:textId="77777777" w:rsidR="00F76BC5" w:rsidRPr="002859D7" w:rsidRDefault="00F76BC5" w:rsidP="00F76BC5">
      <w:pPr>
        <w:pStyle w:val="yiv1546914829msonormal"/>
        <w:spacing w:before="0" w:beforeAutospacing="0" w:after="0" w:afterAutospacing="0" w:line="360" w:lineRule="auto"/>
        <w:jc w:val="both"/>
        <w:rPr>
          <w:rFonts w:ascii="Arial" w:hAnsi="Arial" w:cs="Arial"/>
          <w:b/>
          <w:bCs/>
          <w:spacing w:val="-2"/>
          <w:sz w:val="22"/>
          <w:szCs w:val="22"/>
          <w:lang w:eastAsia="ar-SA"/>
        </w:rPr>
      </w:pPr>
    </w:p>
    <w:p w14:paraId="509E9A93" w14:textId="77777777" w:rsidR="00F76BC5" w:rsidRPr="002859D7" w:rsidRDefault="00F76BC5" w:rsidP="00F76BC5">
      <w:pPr>
        <w:autoSpaceDE w:val="0"/>
        <w:autoSpaceDN w:val="0"/>
        <w:adjustRightInd w:val="0"/>
        <w:spacing w:after="0" w:line="360" w:lineRule="auto"/>
        <w:ind w:left="708" w:hanging="708"/>
        <w:jc w:val="both"/>
        <w:rPr>
          <w:rFonts w:ascii="Arial" w:eastAsia="Times New Roman" w:hAnsi="Arial" w:cs="Arial"/>
          <w:lang w:val="es-ES" w:eastAsia="es-ES"/>
        </w:rPr>
      </w:pPr>
      <w:r w:rsidRPr="002859D7">
        <w:rPr>
          <w:rFonts w:ascii="Arial" w:eastAsia="Times New Roman" w:hAnsi="Arial" w:cs="Arial"/>
          <w:spacing w:val="-3"/>
          <w:lang w:eastAsia="ar-SA"/>
        </w:rPr>
        <w:t>1</w:t>
      </w:r>
      <w:r>
        <w:rPr>
          <w:rFonts w:ascii="Arial" w:eastAsia="Times New Roman" w:hAnsi="Arial" w:cs="Arial"/>
          <w:spacing w:val="-3"/>
          <w:lang w:eastAsia="ar-SA"/>
        </w:rPr>
        <w:t>4</w:t>
      </w:r>
      <w:r w:rsidRPr="002859D7">
        <w:rPr>
          <w:rFonts w:ascii="Arial" w:eastAsia="Times New Roman" w:hAnsi="Arial" w:cs="Arial"/>
          <w:spacing w:val="-3"/>
          <w:lang w:eastAsia="ar-SA"/>
        </w:rPr>
        <w:t>.1</w:t>
      </w:r>
      <w:r w:rsidRPr="002859D7">
        <w:rPr>
          <w:rFonts w:ascii="Arial" w:eastAsia="Times New Roman" w:hAnsi="Arial" w:cs="Arial"/>
          <w:b/>
          <w:spacing w:val="-3"/>
          <w:lang w:eastAsia="ar-SA"/>
        </w:rPr>
        <w:tab/>
      </w:r>
      <w:r w:rsidRPr="002859D7">
        <w:rPr>
          <w:rFonts w:ascii="Arial" w:hAnsi="Arial" w:cs="Arial"/>
        </w:rPr>
        <w:t xml:space="preserve">El Plazo del Contrato de Alianza Estratégica, será de </w:t>
      </w:r>
      <w:r w:rsidRPr="002859D7">
        <w:rPr>
          <w:rFonts w:ascii="Arial" w:hAnsi="Arial" w:cs="Arial"/>
          <w:b/>
          <w:bCs/>
        </w:rPr>
        <w:t>TREINTA AÑOS</w:t>
      </w:r>
      <w:r w:rsidRPr="002859D7">
        <w:rPr>
          <w:rFonts w:ascii="Arial" w:hAnsi="Arial" w:cs="Arial"/>
        </w:rPr>
        <w:t xml:space="preserve">, y </w:t>
      </w:r>
      <w:r w:rsidRPr="00F22028">
        <w:rPr>
          <w:rFonts w:ascii="Arial" w:hAnsi="Arial" w:cs="Arial"/>
        </w:rPr>
        <w:t>correrá a partir de la suscripción de</w:t>
      </w:r>
      <w:r w:rsidR="006447AF" w:rsidRPr="00F22028">
        <w:rPr>
          <w:rFonts w:ascii="Arial" w:hAnsi="Arial" w:cs="Arial"/>
        </w:rPr>
        <w:t xml:space="preserve"> este</w:t>
      </w:r>
      <w:r w:rsidR="00945860">
        <w:rPr>
          <w:rFonts w:ascii="Arial" w:hAnsi="Arial" w:cs="Arial"/>
        </w:rPr>
        <w:t xml:space="preserve"> </w:t>
      </w:r>
      <w:r w:rsidRPr="002859D7">
        <w:rPr>
          <w:rFonts w:ascii="Arial" w:hAnsi="Arial" w:cs="Arial"/>
        </w:rPr>
        <w:t>Contrato</w:t>
      </w:r>
      <w:r w:rsidRPr="002859D7">
        <w:rPr>
          <w:rFonts w:ascii="Arial" w:eastAsia="Times New Roman" w:hAnsi="Arial" w:cs="Arial"/>
          <w:lang w:val="es-ES" w:eastAsia="es-ES"/>
        </w:rPr>
        <w:t>.</w:t>
      </w:r>
      <w:r w:rsidR="00A25285">
        <w:rPr>
          <w:rFonts w:ascii="Arial" w:eastAsia="Times New Roman" w:hAnsi="Arial" w:cs="Arial"/>
          <w:lang w:val="es-ES" w:eastAsia="es-ES"/>
        </w:rPr>
        <w:t xml:space="preserve"> El plazo para el inicio de operaciones es de dos años contados a partir de la suscripción del presente Contrato, sin perjuicio de las prórrogas y suspensiones que se pudieren ordenar durante las etapas previas a la etapa de operación. En ningún caso los atrasos en las etapas previas al inicio de operaciones, se podrán descontar del tiempo previsto para la operación del Sistema, que es de 28 años, sin perjuicio de las multas que sean procedentes en virtud de los atrasos imputables al Operador, conforme a las cláusulas del presente Contrato, y previo el debido proceso sancionador. </w:t>
      </w:r>
    </w:p>
    <w:p w14:paraId="6F9CDE54" w14:textId="77777777" w:rsidR="00F76BC5" w:rsidRPr="002859D7" w:rsidRDefault="00F76BC5" w:rsidP="00F76BC5">
      <w:pPr>
        <w:autoSpaceDE w:val="0"/>
        <w:autoSpaceDN w:val="0"/>
        <w:adjustRightInd w:val="0"/>
        <w:spacing w:after="0" w:line="360" w:lineRule="auto"/>
        <w:ind w:left="708" w:hanging="708"/>
        <w:jc w:val="both"/>
        <w:rPr>
          <w:rFonts w:ascii="Arial" w:eastAsia="Times New Roman" w:hAnsi="Arial" w:cs="Arial"/>
          <w:lang w:val="es-ES" w:eastAsia="es-ES"/>
        </w:rPr>
      </w:pPr>
    </w:p>
    <w:p w14:paraId="700A300D" w14:textId="77777777" w:rsidR="00F76BC5" w:rsidRPr="002859D7" w:rsidRDefault="00F76BC5" w:rsidP="00F76BC5">
      <w:pPr>
        <w:tabs>
          <w:tab w:val="left" w:pos="-720"/>
        </w:tabs>
        <w:suppressAutoHyphens/>
        <w:spacing w:after="0" w:line="360" w:lineRule="auto"/>
        <w:ind w:left="708" w:right="-119" w:hanging="708"/>
        <w:jc w:val="both"/>
        <w:rPr>
          <w:rFonts w:ascii="Arial" w:eastAsia="Times New Roman" w:hAnsi="Arial" w:cs="Arial"/>
          <w:bCs/>
          <w:spacing w:val="-2"/>
          <w:lang w:eastAsia="ar-SA"/>
        </w:rPr>
      </w:pPr>
      <w:r w:rsidRPr="002859D7">
        <w:rPr>
          <w:rFonts w:ascii="Arial" w:eastAsia="Times New Roman" w:hAnsi="Arial" w:cs="Arial"/>
          <w:bCs/>
          <w:spacing w:val="-2"/>
          <w:lang w:eastAsia="ar-SA"/>
        </w:rPr>
        <w:t>1</w:t>
      </w:r>
      <w:r>
        <w:rPr>
          <w:rFonts w:ascii="Arial" w:eastAsia="Times New Roman" w:hAnsi="Arial" w:cs="Arial"/>
          <w:bCs/>
          <w:spacing w:val="-2"/>
          <w:lang w:eastAsia="ar-SA"/>
        </w:rPr>
        <w:t>4</w:t>
      </w:r>
      <w:r w:rsidRPr="002859D7">
        <w:rPr>
          <w:rFonts w:ascii="Arial" w:eastAsia="Times New Roman" w:hAnsi="Arial" w:cs="Arial"/>
          <w:bCs/>
          <w:spacing w:val="-2"/>
          <w:lang w:eastAsia="ar-SA"/>
        </w:rPr>
        <w:t>.2</w:t>
      </w:r>
      <w:r w:rsidRPr="002859D7">
        <w:rPr>
          <w:rFonts w:ascii="Arial" w:eastAsia="Times New Roman" w:hAnsi="Arial" w:cs="Arial"/>
          <w:b/>
          <w:bCs/>
          <w:spacing w:val="-2"/>
          <w:lang w:eastAsia="ar-SA"/>
        </w:rPr>
        <w:tab/>
      </w:r>
      <w:r w:rsidRPr="002859D7">
        <w:rPr>
          <w:rFonts w:ascii="Arial" w:eastAsia="Times New Roman" w:hAnsi="Arial" w:cs="Arial"/>
          <w:bCs/>
          <w:spacing w:val="-2"/>
          <w:lang w:eastAsia="ar-SA"/>
        </w:rPr>
        <w:t>El presente Contrato no prevé cláusula alguna de prórroga automática, por lo que, vencido el plazo, se entenderá terminada la relación entre las Partes.</w:t>
      </w:r>
    </w:p>
    <w:p w14:paraId="51E26685" w14:textId="77777777" w:rsidR="00F76BC5" w:rsidRPr="002859D7" w:rsidRDefault="00F76BC5" w:rsidP="00F76BC5">
      <w:pPr>
        <w:tabs>
          <w:tab w:val="left" w:pos="-720"/>
        </w:tabs>
        <w:suppressAutoHyphens/>
        <w:spacing w:after="0" w:line="360" w:lineRule="auto"/>
        <w:ind w:left="708" w:right="-119" w:hanging="708"/>
        <w:jc w:val="both"/>
        <w:rPr>
          <w:rFonts w:ascii="Arial" w:eastAsia="Times New Roman" w:hAnsi="Arial" w:cs="Arial"/>
          <w:bCs/>
          <w:spacing w:val="-2"/>
          <w:lang w:eastAsia="ar-SA"/>
        </w:rPr>
      </w:pPr>
    </w:p>
    <w:p w14:paraId="7583E9A2" w14:textId="043C6707" w:rsidR="00F76BC5" w:rsidRDefault="00F76BC5" w:rsidP="00F76BC5">
      <w:pPr>
        <w:tabs>
          <w:tab w:val="left" w:pos="-720"/>
        </w:tabs>
        <w:suppressAutoHyphens/>
        <w:spacing w:after="0" w:line="360" w:lineRule="auto"/>
        <w:ind w:left="708" w:right="-119" w:hanging="708"/>
        <w:jc w:val="both"/>
        <w:rPr>
          <w:rFonts w:ascii="Arial" w:eastAsia="Times New Roman" w:hAnsi="Arial" w:cs="Arial"/>
          <w:bCs/>
          <w:spacing w:val="-2"/>
          <w:lang w:eastAsia="ar-SA"/>
        </w:rPr>
      </w:pPr>
      <w:r w:rsidRPr="002859D7">
        <w:rPr>
          <w:rFonts w:ascii="Arial" w:eastAsia="Times New Roman" w:hAnsi="Arial" w:cs="Arial"/>
          <w:bCs/>
          <w:spacing w:val="-2"/>
          <w:lang w:eastAsia="ar-SA"/>
        </w:rPr>
        <w:t>1</w:t>
      </w:r>
      <w:r>
        <w:rPr>
          <w:rFonts w:ascii="Arial" w:eastAsia="Times New Roman" w:hAnsi="Arial" w:cs="Arial"/>
          <w:bCs/>
          <w:spacing w:val="-2"/>
          <w:lang w:eastAsia="ar-SA"/>
        </w:rPr>
        <w:t>4</w:t>
      </w:r>
      <w:r w:rsidR="00901455">
        <w:rPr>
          <w:rFonts w:ascii="Arial" w:eastAsia="Times New Roman" w:hAnsi="Arial" w:cs="Arial"/>
          <w:bCs/>
          <w:spacing w:val="-2"/>
          <w:lang w:eastAsia="ar-SA"/>
        </w:rPr>
        <w:t>.3</w:t>
      </w:r>
      <w:r w:rsidRPr="002859D7">
        <w:rPr>
          <w:rFonts w:ascii="Arial" w:eastAsia="Times New Roman" w:hAnsi="Arial" w:cs="Arial"/>
          <w:bCs/>
          <w:spacing w:val="-2"/>
          <w:lang w:eastAsia="ar-SA"/>
        </w:rPr>
        <w:tab/>
        <w:t>Con 1 año de anticipación al vencimiento del plazo</w:t>
      </w:r>
      <w:r w:rsidR="00EE6DD6">
        <w:rPr>
          <w:rFonts w:ascii="Arial" w:eastAsia="Times New Roman" w:hAnsi="Arial" w:cs="Arial"/>
          <w:bCs/>
          <w:spacing w:val="-2"/>
          <w:lang w:eastAsia="ar-SA"/>
        </w:rPr>
        <w:t xml:space="preserve"> contractual</w:t>
      </w:r>
      <w:r w:rsidRPr="002859D7">
        <w:rPr>
          <w:rFonts w:ascii="Arial" w:eastAsia="Times New Roman" w:hAnsi="Arial" w:cs="Arial"/>
          <w:bCs/>
          <w:spacing w:val="-2"/>
          <w:lang w:eastAsia="ar-SA"/>
        </w:rPr>
        <w:t>, las Partes podrán negociar las nuevas condiciones para una renovación del Contrato</w:t>
      </w:r>
      <w:r w:rsidR="00EE6DD6">
        <w:rPr>
          <w:rFonts w:ascii="Arial" w:eastAsia="Times New Roman" w:hAnsi="Arial" w:cs="Arial"/>
          <w:bCs/>
          <w:spacing w:val="-2"/>
          <w:lang w:eastAsia="ar-SA"/>
        </w:rPr>
        <w:t xml:space="preserve"> por un término que en ningún caso exceda el plazo original del Contrato</w:t>
      </w:r>
      <w:r w:rsidRPr="002859D7">
        <w:rPr>
          <w:rFonts w:ascii="Arial" w:eastAsia="Times New Roman" w:hAnsi="Arial" w:cs="Arial"/>
          <w:bCs/>
          <w:spacing w:val="-2"/>
          <w:lang w:eastAsia="ar-SA"/>
        </w:rPr>
        <w:t xml:space="preserve">. Esta renovación del contrato será potestativa de la </w:t>
      </w:r>
      <w:r>
        <w:rPr>
          <w:rFonts w:ascii="Arial" w:eastAsia="Times New Roman" w:hAnsi="Arial" w:cs="Arial"/>
          <w:bCs/>
          <w:spacing w:val="-2"/>
          <w:lang w:eastAsia="ar-SA"/>
        </w:rPr>
        <w:t>ATM</w:t>
      </w:r>
      <w:r w:rsidRPr="002859D7">
        <w:rPr>
          <w:rFonts w:ascii="Arial" w:eastAsia="Times New Roman" w:hAnsi="Arial" w:cs="Arial"/>
          <w:bCs/>
          <w:spacing w:val="-2"/>
          <w:lang w:eastAsia="ar-SA"/>
        </w:rPr>
        <w:t xml:space="preserve">, y por ningún concepto el </w:t>
      </w:r>
      <w:r w:rsidR="008705BD">
        <w:rPr>
          <w:rFonts w:ascii="Arial" w:hAnsi="Arial" w:cs="Arial"/>
          <w:bCs/>
          <w:spacing w:val="-2"/>
        </w:rPr>
        <w:t>O</w:t>
      </w:r>
      <w:r w:rsidR="00817915">
        <w:rPr>
          <w:rFonts w:ascii="Arial" w:hAnsi="Arial" w:cs="Arial"/>
          <w:bCs/>
          <w:spacing w:val="-2"/>
        </w:rPr>
        <w:t>perador</w:t>
      </w:r>
      <w:r w:rsidR="00BF526E">
        <w:rPr>
          <w:rFonts w:ascii="Arial" w:hAnsi="Arial" w:cs="Arial"/>
          <w:bCs/>
          <w:spacing w:val="-2"/>
        </w:rPr>
        <w:t xml:space="preserve"> </w:t>
      </w:r>
      <w:r w:rsidRPr="002859D7">
        <w:rPr>
          <w:rFonts w:ascii="Arial" w:eastAsia="Times New Roman" w:hAnsi="Arial" w:cs="Arial"/>
          <w:bCs/>
          <w:spacing w:val="-2"/>
          <w:lang w:eastAsia="ar-SA"/>
        </w:rPr>
        <w:t>adquiere derecho alguno para exigir o reclamar por la no renovación del mismo.</w:t>
      </w:r>
      <w:r w:rsidR="00EE6DD6">
        <w:rPr>
          <w:rFonts w:ascii="Arial" w:eastAsia="Times New Roman" w:hAnsi="Arial" w:cs="Arial"/>
          <w:bCs/>
          <w:spacing w:val="-2"/>
          <w:lang w:eastAsia="ar-SA"/>
        </w:rPr>
        <w:t xml:space="preserve"> La renovación del </w:t>
      </w:r>
      <w:r w:rsidR="00FB762D">
        <w:rPr>
          <w:rFonts w:ascii="Arial" w:eastAsia="Times New Roman" w:hAnsi="Arial" w:cs="Arial"/>
          <w:bCs/>
          <w:spacing w:val="-2"/>
          <w:lang w:eastAsia="ar-SA"/>
        </w:rPr>
        <w:t>C</w:t>
      </w:r>
      <w:r w:rsidR="00EE6DD6">
        <w:rPr>
          <w:rFonts w:ascii="Arial" w:eastAsia="Times New Roman" w:hAnsi="Arial" w:cs="Arial"/>
          <w:bCs/>
          <w:spacing w:val="-2"/>
          <w:lang w:eastAsia="ar-SA"/>
        </w:rPr>
        <w:t xml:space="preserve">ontrato deberá estar negociada y firmada con </w:t>
      </w:r>
      <w:r w:rsidR="008705BD">
        <w:rPr>
          <w:rFonts w:ascii="Arial" w:eastAsia="Times New Roman" w:hAnsi="Arial" w:cs="Arial"/>
          <w:bCs/>
          <w:spacing w:val="-2"/>
          <w:lang w:eastAsia="ar-SA"/>
        </w:rPr>
        <w:t>6 meses</w:t>
      </w:r>
      <w:r w:rsidR="00EE6DD6">
        <w:rPr>
          <w:rFonts w:ascii="Arial" w:eastAsia="Times New Roman" w:hAnsi="Arial" w:cs="Arial"/>
          <w:bCs/>
          <w:spacing w:val="-2"/>
          <w:lang w:eastAsia="ar-SA"/>
        </w:rPr>
        <w:t xml:space="preserve"> de anticipación al vencimiento del plazo del Contrato. </w:t>
      </w:r>
      <w:r w:rsidR="00FB762D">
        <w:rPr>
          <w:rFonts w:ascii="Arial" w:eastAsia="Times New Roman" w:hAnsi="Arial" w:cs="Arial"/>
          <w:bCs/>
          <w:spacing w:val="-2"/>
          <w:lang w:eastAsia="ar-SA"/>
        </w:rPr>
        <w:t xml:space="preserve"> </w:t>
      </w:r>
    </w:p>
    <w:p w14:paraId="60A6EC94" w14:textId="77777777" w:rsidR="00FB762D" w:rsidRDefault="00FB762D" w:rsidP="00F364A0">
      <w:pPr>
        <w:tabs>
          <w:tab w:val="left" w:pos="-720"/>
        </w:tabs>
        <w:suppressAutoHyphens/>
        <w:spacing w:after="0" w:line="360" w:lineRule="auto"/>
        <w:ind w:left="708" w:right="-119" w:hanging="708"/>
        <w:jc w:val="both"/>
        <w:rPr>
          <w:rFonts w:ascii="Arial" w:eastAsia="Times New Roman" w:hAnsi="Arial" w:cs="Arial"/>
          <w:bCs/>
          <w:spacing w:val="-2"/>
          <w:lang w:eastAsia="ar-SA"/>
        </w:rPr>
      </w:pPr>
    </w:p>
    <w:p w14:paraId="4D07CD39" w14:textId="1C6D49AE" w:rsidR="00F76BC5" w:rsidRDefault="00FB762D" w:rsidP="00F76BC5">
      <w:pPr>
        <w:tabs>
          <w:tab w:val="left" w:pos="-720"/>
        </w:tabs>
        <w:suppressAutoHyphens/>
        <w:spacing w:after="0" w:line="360" w:lineRule="auto"/>
        <w:ind w:left="708" w:right="-119"/>
        <w:jc w:val="both"/>
        <w:rPr>
          <w:rFonts w:ascii="Arial" w:eastAsia="Times New Roman" w:hAnsi="Arial" w:cs="Arial"/>
          <w:bCs/>
          <w:spacing w:val="-2"/>
          <w:lang w:eastAsia="ar-SA"/>
        </w:rPr>
      </w:pPr>
      <w:r>
        <w:rPr>
          <w:rFonts w:ascii="Arial" w:eastAsia="Times New Roman" w:hAnsi="Arial" w:cs="Arial"/>
          <w:bCs/>
          <w:spacing w:val="-2"/>
          <w:lang w:eastAsia="ar-SA"/>
        </w:rPr>
        <w:t>De no llegarse a un acuerdo de renovación del periodo de Operación, 6 meses an</w:t>
      </w:r>
      <w:r w:rsidR="00CB1A39">
        <w:rPr>
          <w:rFonts w:ascii="Arial" w:eastAsia="Times New Roman" w:hAnsi="Arial" w:cs="Arial"/>
          <w:bCs/>
          <w:spacing w:val="-2"/>
          <w:lang w:eastAsia="ar-SA"/>
        </w:rPr>
        <w:t>t</w:t>
      </w:r>
      <w:r>
        <w:rPr>
          <w:rFonts w:ascii="Arial" w:eastAsia="Times New Roman" w:hAnsi="Arial" w:cs="Arial"/>
          <w:bCs/>
          <w:spacing w:val="-2"/>
          <w:lang w:eastAsia="ar-SA"/>
        </w:rPr>
        <w:t xml:space="preserve">es de la fecha de </w:t>
      </w:r>
      <w:r w:rsidR="00CB1A39">
        <w:rPr>
          <w:rFonts w:ascii="Arial" w:eastAsia="Times New Roman" w:hAnsi="Arial" w:cs="Arial"/>
          <w:bCs/>
          <w:spacing w:val="-2"/>
          <w:lang w:eastAsia="ar-SA"/>
        </w:rPr>
        <w:t>prevista</w:t>
      </w:r>
      <w:r>
        <w:rPr>
          <w:rFonts w:ascii="Arial" w:eastAsia="Times New Roman" w:hAnsi="Arial" w:cs="Arial"/>
          <w:bCs/>
          <w:spacing w:val="-2"/>
          <w:lang w:eastAsia="ar-SA"/>
        </w:rPr>
        <w:t xml:space="preserve"> </w:t>
      </w:r>
      <w:r w:rsidR="00CB1A39">
        <w:rPr>
          <w:rFonts w:ascii="Arial" w:eastAsia="Times New Roman" w:hAnsi="Arial" w:cs="Arial"/>
          <w:bCs/>
          <w:spacing w:val="-2"/>
          <w:lang w:eastAsia="ar-SA"/>
        </w:rPr>
        <w:t xml:space="preserve">en este </w:t>
      </w:r>
      <w:r>
        <w:rPr>
          <w:rFonts w:ascii="Arial" w:eastAsia="Times New Roman" w:hAnsi="Arial" w:cs="Arial"/>
          <w:bCs/>
          <w:spacing w:val="-2"/>
          <w:lang w:eastAsia="ar-SA"/>
        </w:rPr>
        <w:t xml:space="preserve">Contrato, se deberá dar inicio al proceso de </w:t>
      </w:r>
      <w:r w:rsidR="00CB1A39">
        <w:rPr>
          <w:rFonts w:ascii="Arial" w:eastAsia="Times New Roman" w:hAnsi="Arial" w:cs="Arial"/>
          <w:bCs/>
          <w:spacing w:val="-2"/>
          <w:lang w:eastAsia="ar-SA"/>
        </w:rPr>
        <w:t xml:space="preserve">transferencia de </w:t>
      </w:r>
      <w:r>
        <w:rPr>
          <w:rFonts w:ascii="Arial" w:eastAsia="Times New Roman" w:hAnsi="Arial" w:cs="Arial"/>
          <w:bCs/>
          <w:spacing w:val="-2"/>
          <w:lang w:eastAsia="ar-SA"/>
        </w:rPr>
        <w:t xml:space="preserve">tecnología y conocimiento por parte del Operador a la ATM o al </w:t>
      </w:r>
      <w:r w:rsidR="00CB1A39">
        <w:rPr>
          <w:rFonts w:ascii="Arial" w:eastAsia="Times New Roman" w:hAnsi="Arial" w:cs="Arial"/>
          <w:bCs/>
          <w:spacing w:val="-2"/>
          <w:lang w:eastAsia="ar-SA"/>
        </w:rPr>
        <w:t>tercero</w:t>
      </w:r>
      <w:r>
        <w:rPr>
          <w:rFonts w:ascii="Arial" w:eastAsia="Times New Roman" w:hAnsi="Arial" w:cs="Arial"/>
          <w:bCs/>
          <w:spacing w:val="-2"/>
          <w:lang w:eastAsia="ar-SA"/>
        </w:rPr>
        <w:t xml:space="preserve"> designado. </w:t>
      </w:r>
      <w:r w:rsidR="00F76BC5" w:rsidRPr="002859D7">
        <w:rPr>
          <w:rFonts w:ascii="Arial" w:hAnsi="Arial" w:cs="Arial"/>
        </w:rPr>
        <w:t xml:space="preserve">Dentro de este periodo de </w:t>
      </w:r>
      <w:r w:rsidR="002D6DA5">
        <w:rPr>
          <w:rFonts w:ascii="Arial" w:eastAsia="Times New Roman" w:hAnsi="Arial" w:cs="Arial"/>
          <w:bCs/>
          <w:spacing w:val="-2"/>
          <w:lang w:eastAsia="ar-SA"/>
        </w:rPr>
        <w:t>6 meses antes de la fecha de prevista en este Contrato,</w:t>
      </w:r>
      <w:r w:rsidR="002D6DA5" w:rsidRPr="002859D7" w:rsidDel="002D6DA5">
        <w:rPr>
          <w:rFonts w:ascii="Arial" w:hAnsi="Arial" w:cs="Arial"/>
        </w:rPr>
        <w:t xml:space="preserve"> </w:t>
      </w:r>
      <w:r w:rsidR="00F76BC5" w:rsidRPr="002859D7">
        <w:rPr>
          <w:rFonts w:ascii="Arial" w:hAnsi="Arial" w:cs="Arial"/>
        </w:rPr>
        <w:t xml:space="preserve">la </w:t>
      </w:r>
      <w:r w:rsidR="00F76BC5">
        <w:rPr>
          <w:rFonts w:ascii="Arial" w:hAnsi="Arial" w:cs="Arial"/>
        </w:rPr>
        <w:t>ATM</w:t>
      </w:r>
      <w:r w:rsidR="00F76BC5" w:rsidRPr="002859D7">
        <w:rPr>
          <w:rFonts w:ascii="Arial" w:hAnsi="Arial" w:cs="Arial"/>
        </w:rPr>
        <w:t xml:space="preserve"> podrá solicitar al </w:t>
      </w:r>
      <w:r w:rsidR="00EE6DD6">
        <w:rPr>
          <w:rFonts w:ascii="Arial" w:hAnsi="Arial" w:cs="Arial"/>
        </w:rPr>
        <w:t>O</w:t>
      </w:r>
      <w:r w:rsidR="00817915">
        <w:rPr>
          <w:rFonts w:ascii="Arial" w:hAnsi="Arial" w:cs="Arial"/>
        </w:rPr>
        <w:t>perador</w:t>
      </w:r>
      <w:r w:rsidR="00F76BC5" w:rsidRPr="002859D7">
        <w:rPr>
          <w:rFonts w:ascii="Arial" w:hAnsi="Arial" w:cs="Arial"/>
        </w:rPr>
        <w:t xml:space="preserve">, y </w:t>
      </w:r>
      <w:r w:rsidR="006447AF">
        <w:rPr>
          <w:rFonts w:ascii="Arial" w:hAnsi="Arial" w:cs="Arial"/>
        </w:rPr>
        <w:t>é</w:t>
      </w:r>
      <w:r w:rsidR="00F76BC5" w:rsidRPr="002859D7">
        <w:rPr>
          <w:rFonts w:ascii="Arial" w:hAnsi="Arial" w:cs="Arial"/>
        </w:rPr>
        <w:t>ste</w:t>
      </w:r>
      <w:r w:rsidR="00CB1A39">
        <w:rPr>
          <w:rFonts w:ascii="Arial" w:hAnsi="Arial" w:cs="Arial"/>
        </w:rPr>
        <w:t xml:space="preserve"> </w:t>
      </w:r>
      <w:r w:rsidR="00F76BC5" w:rsidRPr="002859D7">
        <w:rPr>
          <w:rFonts w:ascii="Arial" w:hAnsi="Arial" w:cs="Arial"/>
        </w:rPr>
        <w:t xml:space="preserve">estará obligado a hacerlo, </w:t>
      </w:r>
      <w:r w:rsidR="00F22028">
        <w:rPr>
          <w:rFonts w:ascii="Arial" w:hAnsi="Arial" w:cs="Arial"/>
        </w:rPr>
        <w:t>que otorgue</w:t>
      </w:r>
      <w:r w:rsidR="00F76BC5" w:rsidRPr="002859D7">
        <w:rPr>
          <w:rFonts w:ascii="Arial" w:hAnsi="Arial" w:cs="Arial"/>
        </w:rPr>
        <w:t xml:space="preserve"> las facilidades </w:t>
      </w:r>
      <w:r w:rsidR="00F22028">
        <w:rPr>
          <w:rFonts w:ascii="Arial" w:hAnsi="Arial" w:cs="Arial"/>
        </w:rPr>
        <w:t xml:space="preserve">necesarias </w:t>
      </w:r>
      <w:r w:rsidR="00F76BC5" w:rsidRPr="002859D7">
        <w:rPr>
          <w:rFonts w:ascii="Arial" w:hAnsi="Arial" w:cs="Arial"/>
        </w:rPr>
        <w:t xml:space="preserve">para que </w:t>
      </w:r>
      <w:r w:rsidR="00EE6DD6">
        <w:rPr>
          <w:rFonts w:ascii="Arial" w:hAnsi="Arial" w:cs="Arial"/>
        </w:rPr>
        <w:t xml:space="preserve">al </w:t>
      </w:r>
      <w:r w:rsidR="00EE6DD6">
        <w:rPr>
          <w:rFonts w:ascii="Arial" w:hAnsi="Arial" w:cs="Arial"/>
        </w:rPr>
        <w:lastRenderedPageBreak/>
        <w:t xml:space="preserve">vencimiento del plazo contractual </w:t>
      </w:r>
      <w:r w:rsidR="00F76BC5" w:rsidRPr="002859D7">
        <w:rPr>
          <w:rFonts w:ascii="Arial" w:hAnsi="Arial" w:cs="Arial"/>
        </w:rPr>
        <w:t xml:space="preserve">la </w:t>
      </w:r>
      <w:r w:rsidR="00F76BC5">
        <w:rPr>
          <w:rFonts w:ascii="Arial" w:hAnsi="Arial" w:cs="Arial"/>
        </w:rPr>
        <w:t>ATM</w:t>
      </w:r>
      <w:r w:rsidR="00F76BC5" w:rsidRPr="002859D7">
        <w:rPr>
          <w:rFonts w:ascii="Arial" w:hAnsi="Arial" w:cs="Arial"/>
        </w:rPr>
        <w:t xml:space="preserve"> tome </w:t>
      </w:r>
      <w:r w:rsidR="00F22028">
        <w:rPr>
          <w:rFonts w:ascii="Arial" w:hAnsi="Arial" w:cs="Arial"/>
        </w:rPr>
        <w:t xml:space="preserve">a su cargo </w:t>
      </w:r>
      <w:r w:rsidR="00F76BC5" w:rsidRPr="002859D7">
        <w:rPr>
          <w:rFonts w:ascii="Arial" w:hAnsi="Arial" w:cs="Arial"/>
        </w:rPr>
        <w:t xml:space="preserve">la Operación del Sistema o lo haga un tercero seleccionado por la </w:t>
      </w:r>
      <w:r w:rsidR="00F76BC5">
        <w:rPr>
          <w:rFonts w:ascii="Arial" w:hAnsi="Arial" w:cs="Arial"/>
        </w:rPr>
        <w:t>ATM</w:t>
      </w:r>
      <w:r w:rsidR="00F364A0">
        <w:rPr>
          <w:rFonts w:ascii="Arial" w:hAnsi="Arial" w:cs="Arial"/>
        </w:rPr>
        <w:t>.</w:t>
      </w:r>
    </w:p>
    <w:p w14:paraId="3F58EBDC" w14:textId="77777777" w:rsidR="008578D7" w:rsidRPr="002859D7" w:rsidRDefault="008578D7" w:rsidP="00F76BC5">
      <w:pPr>
        <w:tabs>
          <w:tab w:val="left" w:pos="-720"/>
        </w:tabs>
        <w:suppressAutoHyphens/>
        <w:spacing w:after="0" w:line="360" w:lineRule="auto"/>
        <w:ind w:left="708" w:right="-119"/>
        <w:jc w:val="both"/>
        <w:rPr>
          <w:rFonts w:ascii="Arial" w:eastAsia="Times New Roman" w:hAnsi="Arial" w:cs="Arial"/>
          <w:bCs/>
          <w:spacing w:val="-2"/>
          <w:lang w:eastAsia="ar-SA"/>
        </w:rPr>
      </w:pPr>
    </w:p>
    <w:p w14:paraId="515D1CD4" w14:textId="77777777" w:rsidR="00901455" w:rsidRPr="00454696" w:rsidRDefault="00901455" w:rsidP="00901455">
      <w:pPr>
        <w:tabs>
          <w:tab w:val="left" w:pos="-720"/>
        </w:tabs>
        <w:suppressAutoHyphens/>
        <w:spacing w:after="0" w:line="360" w:lineRule="auto"/>
        <w:ind w:right="-119"/>
        <w:jc w:val="both"/>
        <w:rPr>
          <w:rFonts w:ascii="Arial" w:eastAsia="Times New Roman" w:hAnsi="Arial" w:cs="Arial"/>
          <w:b/>
          <w:spacing w:val="-2"/>
          <w:lang w:eastAsia="ar-SA"/>
        </w:rPr>
      </w:pPr>
      <w:r w:rsidRPr="00454696">
        <w:rPr>
          <w:rFonts w:ascii="Arial" w:eastAsia="Times New Roman" w:hAnsi="Arial" w:cs="Arial"/>
          <w:b/>
          <w:spacing w:val="-2"/>
          <w:lang w:eastAsia="ar-SA"/>
        </w:rPr>
        <w:t>CLÁUSULA DÉCIMO QUINTA: OBLIGACIONES Y DERECHOS DE  LAS PARTES</w:t>
      </w:r>
    </w:p>
    <w:p w14:paraId="7C27DCE9" w14:textId="77777777" w:rsidR="00901455" w:rsidRPr="00454696" w:rsidRDefault="00901455" w:rsidP="00901455">
      <w:pPr>
        <w:tabs>
          <w:tab w:val="left" w:pos="-720"/>
        </w:tabs>
        <w:suppressAutoHyphens/>
        <w:spacing w:after="0" w:line="360" w:lineRule="auto"/>
        <w:ind w:right="-119"/>
        <w:jc w:val="both"/>
        <w:rPr>
          <w:rFonts w:ascii="Arial" w:eastAsia="Times New Roman" w:hAnsi="Arial" w:cs="Arial"/>
          <w:b/>
          <w:bCs/>
          <w:spacing w:val="-2"/>
          <w:lang w:eastAsia="ar-SA"/>
        </w:rPr>
      </w:pPr>
    </w:p>
    <w:p w14:paraId="2052C611" w14:textId="5FD9E16F" w:rsidR="00901455" w:rsidRPr="00454696" w:rsidRDefault="00901455" w:rsidP="00901455">
      <w:pPr>
        <w:tabs>
          <w:tab w:val="left" w:pos="-720"/>
        </w:tabs>
        <w:suppressAutoHyphens/>
        <w:spacing w:after="0" w:line="360" w:lineRule="auto"/>
        <w:ind w:right="-119"/>
        <w:jc w:val="both"/>
        <w:rPr>
          <w:rFonts w:ascii="Arial" w:eastAsia="Times New Roman" w:hAnsi="Arial" w:cs="Arial"/>
          <w:bCs/>
          <w:spacing w:val="-2"/>
          <w:lang w:eastAsia="ar-SA"/>
        </w:rPr>
      </w:pPr>
      <w:r w:rsidRPr="00454696">
        <w:rPr>
          <w:rFonts w:ascii="Arial" w:eastAsia="Times New Roman" w:hAnsi="Arial" w:cs="Arial"/>
          <w:b/>
          <w:bCs/>
          <w:spacing w:val="-2"/>
          <w:lang w:eastAsia="ar-SA"/>
        </w:rPr>
        <w:t>15.01.-</w:t>
      </w:r>
      <w:r w:rsidRPr="00454696">
        <w:rPr>
          <w:rFonts w:ascii="Arial" w:eastAsia="Times New Roman" w:hAnsi="Arial" w:cs="Arial"/>
          <w:bCs/>
          <w:spacing w:val="-2"/>
          <w:lang w:eastAsia="ar-SA"/>
        </w:rPr>
        <w:t xml:space="preserve"> Son obligaciones del </w:t>
      </w:r>
      <w:r w:rsidR="004B5ED4">
        <w:rPr>
          <w:rFonts w:ascii="Arial" w:eastAsia="Times New Roman" w:hAnsi="Arial" w:cs="Arial"/>
          <w:bCs/>
          <w:spacing w:val="-2"/>
          <w:lang w:eastAsia="ar-SA"/>
        </w:rPr>
        <w:t>Aliado Estratégico</w:t>
      </w:r>
      <w:r w:rsidRPr="00454696">
        <w:rPr>
          <w:rFonts w:ascii="Arial" w:eastAsia="Times New Roman" w:hAnsi="Arial" w:cs="Arial"/>
          <w:bCs/>
          <w:spacing w:val="-2"/>
          <w:lang w:eastAsia="ar-SA"/>
        </w:rPr>
        <w:t>:</w:t>
      </w:r>
    </w:p>
    <w:p w14:paraId="2285318D" w14:textId="77777777" w:rsidR="00901455" w:rsidRPr="00454696" w:rsidRDefault="00901455" w:rsidP="00901455">
      <w:pPr>
        <w:tabs>
          <w:tab w:val="left" w:pos="-720"/>
        </w:tabs>
        <w:suppressAutoHyphens/>
        <w:spacing w:after="0" w:line="360" w:lineRule="auto"/>
        <w:ind w:right="-119"/>
        <w:jc w:val="both"/>
        <w:rPr>
          <w:rFonts w:ascii="Arial" w:eastAsia="Times New Roman" w:hAnsi="Arial" w:cs="Arial"/>
          <w:bCs/>
          <w:spacing w:val="-2"/>
          <w:lang w:eastAsia="ar-SA"/>
        </w:rPr>
      </w:pPr>
    </w:p>
    <w:p w14:paraId="6ACAAA9D" w14:textId="44AA460D" w:rsidR="00901455" w:rsidRPr="00454696" w:rsidRDefault="00901455" w:rsidP="00901455">
      <w:pPr>
        <w:tabs>
          <w:tab w:val="left" w:pos="-720"/>
        </w:tabs>
        <w:suppressAutoHyphens/>
        <w:spacing w:after="0" w:line="360" w:lineRule="auto"/>
        <w:ind w:left="708" w:right="-119"/>
        <w:jc w:val="both"/>
        <w:rPr>
          <w:rFonts w:ascii="Arial" w:eastAsia="Times New Roman" w:hAnsi="Arial" w:cs="Arial"/>
          <w:bCs/>
          <w:spacing w:val="-2"/>
          <w:lang w:eastAsia="ar-SA"/>
        </w:rPr>
      </w:pPr>
      <w:r w:rsidRPr="00454696">
        <w:rPr>
          <w:rFonts w:ascii="Arial" w:eastAsia="Times New Roman" w:hAnsi="Arial" w:cs="Arial"/>
          <w:bCs/>
          <w:spacing w:val="-2"/>
          <w:lang w:eastAsia="ar-SA"/>
        </w:rPr>
        <w:t>1.- El</w:t>
      </w:r>
      <w:r w:rsidR="006447AF" w:rsidRPr="00454696">
        <w:rPr>
          <w:rFonts w:ascii="Arial" w:eastAsia="Times New Roman" w:hAnsi="Arial" w:cs="Arial"/>
          <w:bCs/>
          <w:spacing w:val="-2"/>
          <w:lang w:eastAsia="ar-SA"/>
        </w:rPr>
        <w:t xml:space="preserve"> </w:t>
      </w:r>
      <w:r w:rsidRPr="00454696">
        <w:rPr>
          <w:rFonts w:ascii="Arial" w:eastAsia="Times New Roman" w:hAnsi="Arial" w:cs="Arial"/>
          <w:bCs/>
          <w:spacing w:val="-2"/>
          <w:lang w:eastAsia="ar-SA"/>
        </w:rPr>
        <w:t xml:space="preserve">Aliado Estratégico deberá  </w:t>
      </w:r>
      <w:r w:rsidR="00454696">
        <w:rPr>
          <w:rFonts w:ascii="Arial" w:eastAsia="Times New Roman" w:hAnsi="Arial" w:cs="Arial"/>
          <w:bCs/>
          <w:spacing w:val="-2"/>
          <w:lang w:eastAsia="ar-SA"/>
        </w:rPr>
        <w:t xml:space="preserve">diseñar, </w:t>
      </w:r>
      <w:r w:rsidRPr="00454696">
        <w:rPr>
          <w:rFonts w:ascii="Arial" w:eastAsia="Times New Roman" w:hAnsi="Arial" w:cs="Arial"/>
          <w:bCs/>
          <w:spacing w:val="-2"/>
          <w:lang w:eastAsia="ar-SA"/>
        </w:rPr>
        <w:t xml:space="preserve">suministrar, montar, construir e implantar el </w:t>
      </w:r>
      <w:r w:rsidR="00454696">
        <w:rPr>
          <w:rFonts w:ascii="Arial" w:eastAsia="Times New Roman" w:hAnsi="Arial" w:cs="Arial"/>
          <w:bCs/>
          <w:spacing w:val="-2"/>
          <w:lang w:eastAsia="ar-SA"/>
        </w:rPr>
        <w:t>S</w:t>
      </w:r>
      <w:r w:rsidRPr="00454696">
        <w:rPr>
          <w:rFonts w:ascii="Arial" w:eastAsia="Times New Roman" w:hAnsi="Arial" w:cs="Arial"/>
          <w:bCs/>
          <w:spacing w:val="-2"/>
          <w:lang w:eastAsia="ar-SA"/>
        </w:rPr>
        <w:t xml:space="preserve">istema </w:t>
      </w:r>
      <w:r w:rsidR="006447AF" w:rsidRPr="00454696">
        <w:rPr>
          <w:rFonts w:ascii="Arial" w:eastAsia="Times New Roman" w:hAnsi="Arial" w:cs="Arial"/>
          <w:bCs/>
          <w:spacing w:val="-2"/>
          <w:lang w:eastAsia="ar-SA"/>
        </w:rPr>
        <w:t xml:space="preserve">de </w:t>
      </w:r>
      <w:r w:rsidR="00454696">
        <w:rPr>
          <w:rFonts w:ascii="Arial" w:eastAsia="Times New Roman" w:hAnsi="Arial" w:cs="Arial"/>
          <w:bCs/>
          <w:spacing w:val="-2"/>
          <w:lang w:eastAsia="ar-SA"/>
        </w:rPr>
        <w:t>T</w:t>
      </w:r>
      <w:r w:rsidR="006447AF" w:rsidRPr="00454696">
        <w:rPr>
          <w:rFonts w:ascii="Arial" w:eastAsia="Times New Roman" w:hAnsi="Arial" w:cs="Arial"/>
          <w:bCs/>
          <w:spacing w:val="-2"/>
          <w:lang w:eastAsia="ar-SA"/>
        </w:rPr>
        <w:t xml:space="preserve">ransporte </w:t>
      </w:r>
      <w:r w:rsidR="00454696">
        <w:rPr>
          <w:rFonts w:ascii="Arial" w:eastAsia="Times New Roman" w:hAnsi="Arial" w:cs="Arial"/>
          <w:bCs/>
          <w:spacing w:val="-2"/>
          <w:lang w:eastAsia="ar-SA"/>
        </w:rPr>
        <w:t>P</w:t>
      </w:r>
      <w:r w:rsidR="006447AF" w:rsidRPr="00454696">
        <w:rPr>
          <w:rFonts w:ascii="Arial" w:eastAsia="Times New Roman" w:hAnsi="Arial" w:cs="Arial"/>
          <w:bCs/>
          <w:spacing w:val="-2"/>
          <w:lang w:eastAsia="ar-SA"/>
        </w:rPr>
        <w:t xml:space="preserve">úblico </w:t>
      </w:r>
      <w:proofErr w:type="spellStart"/>
      <w:r w:rsidR="00454696" w:rsidRPr="00454696">
        <w:rPr>
          <w:rFonts w:ascii="Arial" w:eastAsia="Times New Roman" w:hAnsi="Arial" w:cs="Arial"/>
          <w:bCs/>
          <w:spacing w:val="-2"/>
          <w:lang w:eastAsia="ar-SA"/>
        </w:rPr>
        <w:t>A</w:t>
      </w:r>
      <w:r w:rsidR="006447AF" w:rsidRPr="00454696">
        <w:rPr>
          <w:rFonts w:ascii="Arial" w:eastAsia="Times New Roman" w:hAnsi="Arial" w:cs="Arial"/>
          <w:bCs/>
          <w:spacing w:val="-2"/>
          <w:lang w:eastAsia="ar-SA"/>
        </w:rPr>
        <w:t>erosuspendido</w:t>
      </w:r>
      <w:proofErr w:type="spellEnd"/>
      <w:r w:rsidR="00454696">
        <w:rPr>
          <w:rFonts w:ascii="Arial" w:eastAsia="Times New Roman" w:hAnsi="Arial" w:cs="Arial"/>
          <w:bCs/>
          <w:spacing w:val="-2"/>
          <w:lang w:eastAsia="ar-SA"/>
        </w:rPr>
        <w:t xml:space="preserve"> para la ciudad de Guayaquil</w:t>
      </w:r>
      <w:r w:rsidRPr="00454696">
        <w:rPr>
          <w:rFonts w:ascii="Arial" w:eastAsia="Times New Roman" w:hAnsi="Arial" w:cs="Arial"/>
          <w:bCs/>
          <w:spacing w:val="-2"/>
          <w:lang w:eastAsia="ar-SA"/>
        </w:rPr>
        <w:t xml:space="preserve">, para lo cual deberá garantizar la calidad de los equipos con normas europeas o del país de origen siempre que sean compatibles con las primeras, deberá planificar la logística para el transporte de los mismos, deberá construir la obra civil y poner en marcha el </w:t>
      </w:r>
      <w:r w:rsidR="00454696">
        <w:rPr>
          <w:rFonts w:ascii="Arial" w:eastAsia="Times New Roman" w:hAnsi="Arial" w:cs="Arial"/>
          <w:bCs/>
          <w:spacing w:val="-2"/>
          <w:lang w:eastAsia="ar-SA"/>
        </w:rPr>
        <w:t>S</w:t>
      </w:r>
      <w:r w:rsidRPr="00454696">
        <w:rPr>
          <w:rFonts w:ascii="Arial" w:eastAsia="Times New Roman" w:hAnsi="Arial" w:cs="Arial"/>
          <w:bCs/>
          <w:spacing w:val="-2"/>
          <w:lang w:eastAsia="ar-SA"/>
        </w:rPr>
        <w:t>i</w:t>
      </w:r>
      <w:r w:rsidR="00454696">
        <w:rPr>
          <w:rFonts w:ascii="Arial" w:eastAsia="Times New Roman" w:hAnsi="Arial" w:cs="Arial"/>
          <w:bCs/>
          <w:spacing w:val="-2"/>
          <w:lang w:eastAsia="ar-SA"/>
        </w:rPr>
        <w:t>stema. Posteriormente lo operará</w:t>
      </w:r>
      <w:r w:rsidRPr="00454696">
        <w:rPr>
          <w:rFonts w:ascii="Arial" w:eastAsia="Times New Roman" w:hAnsi="Arial" w:cs="Arial"/>
          <w:bCs/>
          <w:spacing w:val="-2"/>
          <w:lang w:eastAsia="ar-SA"/>
        </w:rPr>
        <w:t xml:space="preserve"> y </w:t>
      </w:r>
      <w:r w:rsidR="00454696">
        <w:rPr>
          <w:rFonts w:ascii="Arial" w:eastAsia="Times New Roman" w:hAnsi="Arial" w:cs="Arial"/>
          <w:bCs/>
          <w:spacing w:val="-2"/>
          <w:lang w:eastAsia="ar-SA"/>
        </w:rPr>
        <w:t>dará mantenimiento</w:t>
      </w:r>
      <w:r w:rsidRPr="00454696">
        <w:rPr>
          <w:rFonts w:ascii="Arial" w:eastAsia="Times New Roman" w:hAnsi="Arial" w:cs="Arial"/>
          <w:bCs/>
          <w:spacing w:val="-2"/>
          <w:lang w:eastAsia="ar-SA"/>
        </w:rPr>
        <w:t xml:space="preserve"> </w:t>
      </w:r>
      <w:r w:rsidR="00454696">
        <w:rPr>
          <w:rFonts w:ascii="Arial" w:eastAsia="Times New Roman" w:hAnsi="Arial" w:cs="Arial"/>
          <w:bCs/>
          <w:spacing w:val="-2"/>
          <w:lang w:eastAsia="ar-SA"/>
        </w:rPr>
        <w:t>a</w:t>
      </w:r>
      <w:r w:rsidRPr="00454696">
        <w:rPr>
          <w:rFonts w:ascii="Arial" w:eastAsia="Times New Roman" w:hAnsi="Arial" w:cs="Arial"/>
          <w:bCs/>
          <w:spacing w:val="-2"/>
          <w:lang w:eastAsia="ar-SA"/>
        </w:rPr>
        <w:t xml:space="preserve">l sistema durante el periodo </w:t>
      </w:r>
      <w:r w:rsidR="00454696">
        <w:rPr>
          <w:rFonts w:ascii="Arial" w:eastAsia="Times New Roman" w:hAnsi="Arial" w:cs="Arial"/>
          <w:bCs/>
          <w:spacing w:val="-2"/>
          <w:lang w:eastAsia="ar-SA"/>
        </w:rPr>
        <w:t>contractual</w:t>
      </w:r>
      <w:r w:rsidRPr="00454696">
        <w:rPr>
          <w:rFonts w:ascii="Arial" w:eastAsia="Times New Roman" w:hAnsi="Arial" w:cs="Arial"/>
          <w:bCs/>
          <w:spacing w:val="-2"/>
          <w:lang w:eastAsia="ar-SA"/>
        </w:rPr>
        <w:t>. Por otra parte será de su cargo la implantación del sistema de recaudo y su explotación, todo esto de acuerdo a lo establecido en el anexo TDR Estudios Definitivos que forman parte del proceso;</w:t>
      </w:r>
    </w:p>
    <w:p w14:paraId="7C00324E" w14:textId="77777777" w:rsidR="00901455" w:rsidRPr="00454696" w:rsidRDefault="00901455" w:rsidP="00901455">
      <w:pPr>
        <w:tabs>
          <w:tab w:val="left" w:pos="-720"/>
        </w:tabs>
        <w:suppressAutoHyphens/>
        <w:spacing w:after="0" w:line="360" w:lineRule="auto"/>
        <w:ind w:right="-119"/>
        <w:jc w:val="both"/>
        <w:rPr>
          <w:rFonts w:ascii="Arial" w:eastAsia="Times New Roman" w:hAnsi="Arial" w:cs="Arial"/>
          <w:bCs/>
          <w:spacing w:val="-2"/>
          <w:lang w:eastAsia="ar-SA"/>
        </w:rPr>
      </w:pPr>
    </w:p>
    <w:p w14:paraId="2E96E27B" w14:textId="77777777" w:rsidR="00901455" w:rsidRPr="00454696" w:rsidRDefault="00901455" w:rsidP="00901455">
      <w:pPr>
        <w:tabs>
          <w:tab w:val="left" w:pos="-720"/>
        </w:tabs>
        <w:suppressAutoHyphens/>
        <w:spacing w:after="0" w:line="360" w:lineRule="auto"/>
        <w:ind w:left="708" w:right="-119"/>
        <w:jc w:val="both"/>
        <w:rPr>
          <w:rFonts w:ascii="Arial" w:eastAsia="Times New Roman" w:hAnsi="Arial" w:cs="Arial"/>
          <w:bCs/>
          <w:spacing w:val="-2"/>
          <w:lang w:eastAsia="ar-SA"/>
        </w:rPr>
      </w:pPr>
      <w:r w:rsidRPr="00454696">
        <w:rPr>
          <w:rFonts w:ascii="Arial" w:eastAsia="Times New Roman" w:hAnsi="Arial" w:cs="Arial"/>
          <w:bCs/>
          <w:spacing w:val="-2"/>
          <w:lang w:eastAsia="ar-SA"/>
        </w:rPr>
        <w:t>2.- Presentar todos los estudios necesarios para realizar las obras, ensayos y puesta en marcha del sistema, incluyendo obras civiles, sistemas electromecánicos, sistemas informáticos, y el resto de elementos necesarios para el adecuado funcionamiento del sistema, además de entregar el diseño general, global, de detalle y ejecutivo del Proyecto y de su infraestructura, integrando las diferentes especialidades, las interfaces internas y externas, respondiendo a las performances, características funcionales y de seguridad exigidas en las especificaciones técnicas de referencia;</w:t>
      </w:r>
    </w:p>
    <w:p w14:paraId="6D7B642B" w14:textId="77777777" w:rsidR="00901455" w:rsidRPr="00454696" w:rsidRDefault="00901455" w:rsidP="00901455">
      <w:pPr>
        <w:tabs>
          <w:tab w:val="left" w:pos="-720"/>
        </w:tabs>
        <w:suppressAutoHyphens/>
        <w:spacing w:after="0" w:line="360" w:lineRule="auto"/>
        <w:ind w:right="-119"/>
        <w:jc w:val="both"/>
        <w:rPr>
          <w:rFonts w:ascii="Arial" w:eastAsia="Times New Roman" w:hAnsi="Arial" w:cs="Arial"/>
          <w:bCs/>
          <w:spacing w:val="-2"/>
          <w:lang w:eastAsia="ar-SA"/>
        </w:rPr>
      </w:pPr>
    </w:p>
    <w:p w14:paraId="31BEBD82" w14:textId="77777777" w:rsidR="00901455" w:rsidRPr="00454696" w:rsidRDefault="00901455" w:rsidP="00901455">
      <w:pPr>
        <w:tabs>
          <w:tab w:val="left" w:pos="-720"/>
        </w:tabs>
        <w:suppressAutoHyphens/>
        <w:spacing w:after="0" w:line="360" w:lineRule="auto"/>
        <w:ind w:left="708" w:right="-119"/>
        <w:jc w:val="both"/>
        <w:rPr>
          <w:rFonts w:ascii="Arial" w:eastAsia="Times New Roman" w:hAnsi="Arial" w:cs="Arial"/>
          <w:bCs/>
          <w:spacing w:val="-2"/>
          <w:lang w:eastAsia="ar-SA"/>
        </w:rPr>
      </w:pPr>
      <w:r w:rsidRPr="00454696">
        <w:rPr>
          <w:rFonts w:ascii="Arial" w:eastAsia="Times New Roman" w:hAnsi="Arial" w:cs="Arial"/>
          <w:bCs/>
          <w:spacing w:val="-2"/>
          <w:lang w:eastAsia="ar-SA"/>
        </w:rPr>
        <w:t xml:space="preserve">3.- Demostrar que el diseño, los métodos de construcción, los métodos de fabricación, de control y la organización establecida permite la obtención de las performances y funcionalidad esperadas, incluyendo el RAM (Fiabilidad, Disponibilidad, </w:t>
      </w:r>
      <w:proofErr w:type="spellStart"/>
      <w:r w:rsidRPr="00454696">
        <w:rPr>
          <w:rFonts w:ascii="Arial" w:eastAsia="Times New Roman" w:hAnsi="Arial" w:cs="Arial"/>
          <w:bCs/>
          <w:spacing w:val="-2"/>
          <w:lang w:eastAsia="ar-SA"/>
        </w:rPr>
        <w:t>Mantenibilidad</w:t>
      </w:r>
      <w:proofErr w:type="spellEnd"/>
      <w:r w:rsidRPr="00454696">
        <w:rPr>
          <w:rFonts w:ascii="Arial" w:eastAsia="Times New Roman" w:hAnsi="Arial" w:cs="Arial"/>
          <w:bCs/>
          <w:spacing w:val="-2"/>
          <w:lang w:eastAsia="ar-SA"/>
        </w:rPr>
        <w:t>) y Seguridad;</w:t>
      </w:r>
    </w:p>
    <w:p w14:paraId="36B09884" w14:textId="77777777" w:rsidR="00EB058E" w:rsidRPr="00624A20" w:rsidRDefault="00EB058E" w:rsidP="00624A20">
      <w:pPr>
        <w:tabs>
          <w:tab w:val="left" w:pos="-720"/>
        </w:tabs>
        <w:suppressAutoHyphens/>
        <w:spacing w:after="0" w:line="360" w:lineRule="auto"/>
        <w:ind w:right="-119"/>
        <w:jc w:val="both"/>
        <w:rPr>
          <w:rFonts w:ascii="Arial" w:hAnsi="Arial"/>
          <w:spacing w:val="-2"/>
        </w:rPr>
      </w:pPr>
    </w:p>
    <w:p w14:paraId="4744E31D" w14:textId="77777777" w:rsidR="00EB058E" w:rsidRPr="00EB058E" w:rsidRDefault="00EB058E" w:rsidP="00EB058E">
      <w:pPr>
        <w:tabs>
          <w:tab w:val="left" w:pos="-720"/>
        </w:tabs>
        <w:suppressAutoHyphens/>
        <w:spacing w:after="0" w:line="360" w:lineRule="auto"/>
        <w:ind w:left="708" w:right="-119"/>
        <w:jc w:val="both"/>
        <w:rPr>
          <w:rFonts w:ascii="Arial" w:eastAsia="Times New Roman" w:hAnsi="Arial" w:cs="Arial"/>
          <w:bCs/>
          <w:spacing w:val="-2"/>
          <w:lang w:eastAsia="ar-SA"/>
        </w:rPr>
      </w:pPr>
      <w:r>
        <w:rPr>
          <w:rFonts w:ascii="Arial" w:eastAsia="Times New Roman" w:hAnsi="Arial" w:cs="Arial"/>
          <w:bCs/>
          <w:spacing w:val="-2"/>
          <w:lang w:eastAsia="ar-SA"/>
        </w:rPr>
        <w:t>4</w:t>
      </w:r>
      <w:r w:rsidR="00901455" w:rsidRPr="00454696">
        <w:rPr>
          <w:rFonts w:ascii="Arial" w:eastAsia="Times New Roman" w:hAnsi="Arial" w:cs="Arial"/>
          <w:bCs/>
          <w:spacing w:val="-2"/>
          <w:lang w:eastAsia="ar-SA"/>
        </w:rPr>
        <w:t xml:space="preserve">.- </w:t>
      </w:r>
      <w:r w:rsidRPr="00EB058E">
        <w:rPr>
          <w:rFonts w:ascii="Arial" w:eastAsia="Times New Roman" w:hAnsi="Arial" w:cs="Arial"/>
          <w:bCs/>
          <w:spacing w:val="-2"/>
          <w:lang w:eastAsia="ar-SA"/>
        </w:rPr>
        <w:t xml:space="preserve">Deberá realizar los estudios correspondientes a los impactos ambientales tomando en cuenta los impactos en el paisaje, la intrusión visual para evitar las molestias derivadas de la presencia de postes, cables, vehículos y estaciones, y prestar su colaboración en la obtención de los permisos ambientales </w:t>
      </w:r>
      <w:r w:rsidRPr="00EB058E">
        <w:rPr>
          <w:rFonts w:ascii="Arial" w:eastAsia="Times New Roman" w:hAnsi="Arial" w:cs="Arial"/>
          <w:bCs/>
          <w:spacing w:val="-2"/>
          <w:lang w:eastAsia="ar-SA"/>
        </w:rPr>
        <w:lastRenderedPageBreak/>
        <w:t xml:space="preserve">correspondientes. La obtención de los permisos ambientales para el Proyecto es responsabilidad de las Autoridades Contratantes, debiendo el Aliado Estratégico realizar todos los estudios y análisis necesarios para obtener la aprobación correspondiente de dichos permisos ambientales; </w:t>
      </w:r>
    </w:p>
    <w:p w14:paraId="1AE1108E" w14:textId="77777777" w:rsidR="00EB058E" w:rsidRDefault="00EB058E" w:rsidP="00EB058E">
      <w:pPr>
        <w:tabs>
          <w:tab w:val="left" w:pos="-720"/>
        </w:tabs>
        <w:suppressAutoHyphens/>
        <w:spacing w:after="0" w:line="360" w:lineRule="auto"/>
        <w:ind w:right="-119"/>
        <w:jc w:val="both"/>
        <w:rPr>
          <w:rFonts w:ascii="Arial" w:eastAsia="Times New Roman" w:hAnsi="Arial" w:cs="Arial"/>
          <w:bCs/>
          <w:spacing w:val="-2"/>
          <w:lang w:eastAsia="ar-SA"/>
        </w:rPr>
      </w:pPr>
    </w:p>
    <w:p w14:paraId="00E70C3F" w14:textId="5A31CCFD" w:rsidR="00901455" w:rsidRPr="00454696" w:rsidRDefault="00EB058E" w:rsidP="00D05133">
      <w:pPr>
        <w:tabs>
          <w:tab w:val="left" w:pos="-720"/>
        </w:tabs>
        <w:suppressAutoHyphens/>
        <w:spacing w:after="0" w:line="360" w:lineRule="auto"/>
        <w:ind w:left="708" w:right="-119"/>
        <w:jc w:val="both"/>
        <w:rPr>
          <w:rFonts w:ascii="Arial" w:eastAsia="Times New Roman" w:hAnsi="Arial" w:cs="Arial"/>
          <w:bCs/>
          <w:spacing w:val="-2"/>
          <w:lang w:eastAsia="ar-SA"/>
        </w:rPr>
      </w:pPr>
      <w:r>
        <w:rPr>
          <w:rFonts w:ascii="Arial" w:eastAsia="Times New Roman" w:hAnsi="Arial" w:cs="Arial"/>
          <w:bCs/>
          <w:spacing w:val="-2"/>
          <w:lang w:eastAsia="ar-SA"/>
        </w:rPr>
        <w:t xml:space="preserve">5.- </w:t>
      </w:r>
      <w:r w:rsidR="00DE7139">
        <w:rPr>
          <w:rFonts w:ascii="Arial" w:eastAsia="Times New Roman" w:hAnsi="Arial" w:cs="Arial"/>
          <w:bCs/>
          <w:spacing w:val="-2"/>
          <w:lang w:eastAsia="ar-SA"/>
        </w:rPr>
        <w:t>Colaborar en la</w:t>
      </w:r>
      <w:r w:rsidR="00624A20">
        <w:rPr>
          <w:rFonts w:ascii="Arial" w:eastAsia="Times New Roman" w:hAnsi="Arial" w:cs="Arial"/>
          <w:bCs/>
          <w:spacing w:val="-2"/>
          <w:lang w:eastAsia="ar-SA"/>
        </w:rPr>
        <w:t xml:space="preserve"> </w:t>
      </w:r>
      <w:r w:rsidR="00901455" w:rsidRPr="00454696">
        <w:rPr>
          <w:rFonts w:ascii="Arial" w:eastAsia="Times New Roman" w:hAnsi="Arial" w:cs="Arial"/>
          <w:bCs/>
          <w:spacing w:val="-2"/>
          <w:lang w:eastAsia="ar-SA"/>
        </w:rPr>
        <w:t xml:space="preserve"> obtención de las autorizaciones y </w:t>
      </w:r>
      <w:r w:rsidR="00DE7139">
        <w:rPr>
          <w:rFonts w:ascii="Arial" w:eastAsia="Times New Roman" w:hAnsi="Arial" w:cs="Arial"/>
          <w:bCs/>
          <w:spacing w:val="-2"/>
          <w:lang w:eastAsia="ar-SA"/>
        </w:rPr>
        <w:t xml:space="preserve">permisos necesarios </w:t>
      </w:r>
      <w:r w:rsidR="00901455" w:rsidRPr="00454696">
        <w:rPr>
          <w:rFonts w:ascii="Arial" w:eastAsia="Times New Roman" w:hAnsi="Arial" w:cs="Arial"/>
          <w:bCs/>
          <w:spacing w:val="-2"/>
          <w:lang w:eastAsia="ar-SA"/>
        </w:rPr>
        <w:t xml:space="preserve">necesarias para </w:t>
      </w:r>
      <w:r w:rsidR="00454696">
        <w:rPr>
          <w:rFonts w:ascii="Arial" w:eastAsia="Times New Roman" w:hAnsi="Arial" w:cs="Arial"/>
          <w:bCs/>
          <w:spacing w:val="-2"/>
          <w:lang w:eastAsia="ar-SA"/>
        </w:rPr>
        <w:t>realizar las obras</w:t>
      </w:r>
      <w:r w:rsidR="00DE7139">
        <w:rPr>
          <w:rFonts w:ascii="Arial" w:eastAsia="Times New Roman" w:hAnsi="Arial" w:cs="Arial"/>
          <w:bCs/>
          <w:spacing w:val="-2"/>
          <w:lang w:eastAsia="ar-SA"/>
        </w:rPr>
        <w:t xml:space="preserve"> y prestar los servicios materia del Contrato</w:t>
      </w:r>
      <w:r w:rsidR="007815FC">
        <w:rPr>
          <w:rFonts w:ascii="Arial" w:eastAsia="Times New Roman" w:hAnsi="Arial" w:cs="Arial"/>
          <w:bCs/>
          <w:spacing w:val="-2"/>
          <w:lang w:eastAsia="ar-SA"/>
        </w:rPr>
        <w:t>,</w:t>
      </w:r>
      <w:r w:rsidR="00DE7139">
        <w:rPr>
          <w:rFonts w:ascii="Arial" w:eastAsia="Times New Roman" w:hAnsi="Arial" w:cs="Arial"/>
          <w:bCs/>
          <w:spacing w:val="-2"/>
          <w:lang w:eastAsia="ar-SA"/>
        </w:rPr>
        <w:t xml:space="preserve"> deber que incluirá la elaboración de todos los estudios y generación de documentos e información necesaria para su obtención,</w:t>
      </w:r>
      <w:r w:rsidR="007815FC">
        <w:rPr>
          <w:rFonts w:ascii="Arial" w:eastAsia="Times New Roman" w:hAnsi="Arial" w:cs="Arial"/>
          <w:bCs/>
          <w:spacing w:val="-2"/>
          <w:lang w:eastAsia="ar-SA"/>
        </w:rPr>
        <w:t xml:space="preserve"> incluyendo lo que sean necesarios para </w:t>
      </w:r>
      <w:r w:rsidR="00454696">
        <w:rPr>
          <w:rFonts w:ascii="Arial" w:eastAsia="Times New Roman" w:hAnsi="Arial" w:cs="Arial"/>
          <w:bCs/>
          <w:spacing w:val="-2"/>
          <w:lang w:eastAsia="ar-SA"/>
        </w:rPr>
        <w:t>los ensayos y la puesta en marcha d</w:t>
      </w:r>
      <w:r w:rsidR="00901455" w:rsidRPr="00454696">
        <w:rPr>
          <w:rFonts w:ascii="Arial" w:eastAsia="Times New Roman" w:hAnsi="Arial" w:cs="Arial"/>
          <w:bCs/>
          <w:spacing w:val="-2"/>
          <w:lang w:eastAsia="ar-SA"/>
        </w:rPr>
        <w:t xml:space="preserve">el </w:t>
      </w:r>
      <w:r w:rsidR="00454696">
        <w:rPr>
          <w:rFonts w:ascii="Arial" w:eastAsia="Times New Roman" w:hAnsi="Arial" w:cs="Arial"/>
          <w:bCs/>
          <w:spacing w:val="-2"/>
          <w:lang w:eastAsia="ar-SA"/>
        </w:rPr>
        <w:t>S</w:t>
      </w:r>
      <w:r w:rsidR="00901455" w:rsidRPr="00454696">
        <w:rPr>
          <w:rFonts w:ascii="Arial" w:eastAsia="Times New Roman" w:hAnsi="Arial" w:cs="Arial"/>
          <w:bCs/>
          <w:spacing w:val="-2"/>
          <w:lang w:eastAsia="ar-SA"/>
        </w:rPr>
        <w:t>istema</w:t>
      </w:r>
      <w:r w:rsidR="00454696">
        <w:rPr>
          <w:rFonts w:ascii="Arial" w:eastAsia="Times New Roman" w:hAnsi="Arial" w:cs="Arial"/>
          <w:bCs/>
          <w:spacing w:val="-2"/>
          <w:lang w:eastAsia="ar-SA"/>
        </w:rPr>
        <w:t>,</w:t>
      </w:r>
      <w:r w:rsidR="00901455" w:rsidRPr="00454696">
        <w:rPr>
          <w:rFonts w:ascii="Arial" w:eastAsia="Times New Roman" w:hAnsi="Arial" w:cs="Arial"/>
          <w:bCs/>
          <w:spacing w:val="-2"/>
          <w:lang w:eastAsia="ar-SA"/>
        </w:rPr>
        <w:t xml:space="preserve"> </w:t>
      </w:r>
      <w:r w:rsidR="00DE7139">
        <w:rPr>
          <w:rFonts w:ascii="Arial" w:eastAsia="Times New Roman" w:hAnsi="Arial" w:cs="Arial"/>
          <w:bCs/>
          <w:spacing w:val="-2"/>
          <w:lang w:eastAsia="ar-SA"/>
        </w:rPr>
        <w:t>y en general en la obtención de todos los permisos que sean necesarios</w:t>
      </w:r>
      <w:r w:rsidR="00454696">
        <w:rPr>
          <w:rFonts w:ascii="Arial" w:eastAsia="Times New Roman" w:hAnsi="Arial" w:cs="Arial"/>
          <w:bCs/>
          <w:spacing w:val="-2"/>
          <w:lang w:eastAsia="ar-SA"/>
        </w:rPr>
        <w:t xml:space="preserve"> </w:t>
      </w:r>
      <w:r w:rsidR="00901455" w:rsidRPr="00454696">
        <w:rPr>
          <w:rFonts w:ascii="Arial" w:eastAsia="Times New Roman" w:hAnsi="Arial" w:cs="Arial"/>
          <w:bCs/>
          <w:spacing w:val="-2"/>
          <w:lang w:eastAsia="ar-SA"/>
        </w:rPr>
        <w:t xml:space="preserve">para realizar todas las actividades previstas en el marco del </w:t>
      </w:r>
      <w:r w:rsidR="00993CA8">
        <w:rPr>
          <w:rFonts w:ascii="Arial" w:eastAsia="Times New Roman" w:hAnsi="Arial" w:cs="Arial"/>
          <w:bCs/>
          <w:spacing w:val="-2"/>
          <w:lang w:eastAsia="ar-SA"/>
        </w:rPr>
        <w:t>C</w:t>
      </w:r>
      <w:r w:rsidR="00901455" w:rsidRPr="00454696">
        <w:rPr>
          <w:rFonts w:ascii="Arial" w:eastAsia="Times New Roman" w:hAnsi="Arial" w:cs="Arial"/>
          <w:bCs/>
          <w:spacing w:val="-2"/>
          <w:lang w:eastAsia="ar-SA"/>
        </w:rPr>
        <w:t>ontrato;</w:t>
      </w:r>
    </w:p>
    <w:p w14:paraId="4391FED8" w14:textId="77777777" w:rsidR="00D05133" w:rsidRDefault="00D05133" w:rsidP="00901455">
      <w:pPr>
        <w:tabs>
          <w:tab w:val="left" w:pos="-720"/>
        </w:tabs>
        <w:suppressAutoHyphens/>
        <w:spacing w:after="0" w:line="360" w:lineRule="auto"/>
        <w:ind w:left="708" w:right="-119"/>
        <w:jc w:val="both"/>
        <w:rPr>
          <w:rFonts w:ascii="Arial" w:eastAsia="Times New Roman" w:hAnsi="Arial" w:cs="Arial"/>
          <w:bCs/>
          <w:spacing w:val="-2"/>
          <w:lang w:eastAsia="ar-SA"/>
        </w:rPr>
      </w:pPr>
    </w:p>
    <w:p w14:paraId="3ACD798C" w14:textId="77777777" w:rsidR="00901455" w:rsidRPr="00454696" w:rsidRDefault="00901455" w:rsidP="00901455">
      <w:pPr>
        <w:tabs>
          <w:tab w:val="left" w:pos="-720"/>
        </w:tabs>
        <w:suppressAutoHyphens/>
        <w:spacing w:after="0" w:line="360" w:lineRule="auto"/>
        <w:ind w:left="708" w:right="-119"/>
        <w:jc w:val="both"/>
        <w:rPr>
          <w:rFonts w:ascii="Arial" w:eastAsia="Times New Roman" w:hAnsi="Arial" w:cs="Arial"/>
          <w:bCs/>
          <w:spacing w:val="-2"/>
          <w:lang w:eastAsia="ar-SA"/>
        </w:rPr>
      </w:pPr>
      <w:r w:rsidRPr="00454696">
        <w:rPr>
          <w:rFonts w:ascii="Arial" w:eastAsia="Times New Roman" w:hAnsi="Arial" w:cs="Arial"/>
          <w:bCs/>
          <w:spacing w:val="-2"/>
          <w:lang w:eastAsia="ar-SA"/>
        </w:rPr>
        <w:t xml:space="preserve">6.- La </w:t>
      </w:r>
      <w:r w:rsidR="00454696">
        <w:rPr>
          <w:rFonts w:ascii="Arial" w:eastAsia="Times New Roman" w:hAnsi="Arial" w:cs="Arial"/>
          <w:bCs/>
          <w:spacing w:val="-2"/>
          <w:lang w:eastAsia="ar-SA"/>
        </w:rPr>
        <w:t>provisión</w:t>
      </w:r>
      <w:r w:rsidRPr="00454696">
        <w:rPr>
          <w:rFonts w:ascii="Arial" w:eastAsia="Times New Roman" w:hAnsi="Arial" w:cs="Arial"/>
          <w:bCs/>
          <w:spacing w:val="-2"/>
          <w:lang w:eastAsia="ar-SA"/>
        </w:rPr>
        <w:t xml:space="preserve">, la instalación, la integración, los ensayos, la puesta en marcha, la garantía, la operación y el mantenimiento de los equipos bajo normas de calidad y seguridad indicadas en las especificaciones técnicas. El </w:t>
      </w:r>
      <w:r w:rsidR="00454696">
        <w:rPr>
          <w:rFonts w:ascii="Arial" w:eastAsia="Times New Roman" w:hAnsi="Arial" w:cs="Arial"/>
          <w:bCs/>
          <w:spacing w:val="-2"/>
          <w:lang w:eastAsia="ar-SA"/>
        </w:rPr>
        <w:t>O</w:t>
      </w:r>
      <w:r w:rsidR="006447AF" w:rsidRPr="00454696">
        <w:rPr>
          <w:rFonts w:ascii="Arial" w:eastAsia="Times New Roman" w:hAnsi="Arial" w:cs="Arial"/>
          <w:bCs/>
          <w:spacing w:val="-2"/>
          <w:lang w:eastAsia="ar-SA"/>
        </w:rPr>
        <w:t xml:space="preserve">perador </w:t>
      </w:r>
      <w:r w:rsidRPr="00454696">
        <w:rPr>
          <w:rFonts w:ascii="Arial" w:eastAsia="Times New Roman" w:hAnsi="Arial" w:cs="Arial"/>
          <w:bCs/>
          <w:spacing w:val="-2"/>
          <w:lang w:eastAsia="ar-SA"/>
        </w:rPr>
        <w:t xml:space="preserve">debe realizar el conjunto de las obras que permitan la construcción </w:t>
      </w:r>
      <w:r w:rsidR="00454696">
        <w:rPr>
          <w:rFonts w:ascii="Arial" w:eastAsia="Times New Roman" w:hAnsi="Arial" w:cs="Arial"/>
          <w:bCs/>
          <w:spacing w:val="-2"/>
          <w:lang w:eastAsia="ar-SA"/>
        </w:rPr>
        <w:t>y la instalación de los equipos;</w:t>
      </w:r>
    </w:p>
    <w:p w14:paraId="77BCC438" w14:textId="77777777" w:rsidR="00901455" w:rsidRPr="00454696" w:rsidRDefault="00901455" w:rsidP="00901455">
      <w:pPr>
        <w:tabs>
          <w:tab w:val="left" w:pos="-720"/>
        </w:tabs>
        <w:suppressAutoHyphens/>
        <w:spacing w:after="0" w:line="360" w:lineRule="auto"/>
        <w:ind w:right="-119"/>
        <w:jc w:val="both"/>
        <w:rPr>
          <w:rFonts w:ascii="Arial" w:eastAsia="Times New Roman" w:hAnsi="Arial" w:cs="Arial"/>
          <w:bCs/>
          <w:spacing w:val="-2"/>
          <w:lang w:eastAsia="ar-SA"/>
        </w:rPr>
      </w:pPr>
    </w:p>
    <w:p w14:paraId="1FC099AC" w14:textId="52EA84C0" w:rsidR="00901455" w:rsidRPr="00454696" w:rsidRDefault="00454696" w:rsidP="00901455">
      <w:pPr>
        <w:tabs>
          <w:tab w:val="left" w:pos="-720"/>
        </w:tabs>
        <w:suppressAutoHyphens/>
        <w:spacing w:after="0" w:line="360" w:lineRule="auto"/>
        <w:ind w:left="708" w:right="-119"/>
        <w:jc w:val="both"/>
        <w:rPr>
          <w:rFonts w:ascii="Arial" w:eastAsia="Times New Roman" w:hAnsi="Arial" w:cs="Arial"/>
          <w:bCs/>
          <w:spacing w:val="-2"/>
          <w:lang w:eastAsia="ar-SA"/>
        </w:rPr>
      </w:pPr>
      <w:r>
        <w:rPr>
          <w:rFonts w:ascii="Arial" w:eastAsia="Times New Roman" w:hAnsi="Arial" w:cs="Arial"/>
          <w:bCs/>
          <w:spacing w:val="-2"/>
          <w:lang w:eastAsia="ar-SA"/>
        </w:rPr>
        <w:t>7</w:t>
      </w:r>
      <w:r w:rsidR="00901455" w:rsidRPr="00454696">
        <w:rPr>
          <w:rFonts w:ascii="Arial" w:eastAsia="Times New Roman" w:hAnsi="Arial" w:cs="Arial"/>
          <w:bCs/>
          <w:spacing w:val="-2"/>
          <w:lang w:eastAsia="ar-SA"/>
        </w:rPr>
        <w:t>.- Las obras preparatorias (desmonte, tala, instalación de vallas de obra, etc.) fuera de las obras sobre los servicios públicos, dejando indemne a la</w:t>
      </w:r>
      <w:r w:rsidR="007815FC">
        <w:rPr>
          <w:rFonts w:ascii="Arial" w:eastAsia="Times New Roman" w:hAnsi="Arial" w:cs="Arial"/>
          <w:bCs/>
          <w:spacing w:val="-2"/>
          <w:lang w:eastAsia="ar-SA"/>
        </w:rPr>
        <w:t>s</w:t>
      </w:r>
      <w:r w:rsidR="00901455" w:rsidRPr="00454696">
        <w:rPr>
          <w:rFonts w:ascii="Arial" w:eastAsia="Times New Roman" w:hAnsi="Arial" w:cs="Arial"/>
          <w:bCs/>
          <w:spacing w:val="-2"/>
          <w:lang w:eastAsia="ar-SA"/>
        </w:rPr>
        <w:t xml:space="preserve"> </w:t>
      </w:r>
      <w:r w:rsidR="007815FC">
        <w:rPr>
          <w:rFonts w:ascii="Arial" w:eastAsia="Times New Roman" w:hAnsi="Arial" w:cs="Arial"/>
          <w:bCs/>
          <w:spacing w:val="-2"/>
          <w:lang w:eastAsia="ar-SA"/>
        </w:rPr>
        <w:t>Autoridades Contratantes</w:t>
      </w:r>
      <w:r w:rsidR="00901455" w:rsidRPr="00454696">
        <w:rPr>
          <w:rFonts w:ascii="Arial" w:eastAsia="Times New Roman" w:hAnsi="Arial" w:cs="Arial"/>
          <w:bCs/>
          <w:spacing w:val="-2"/>
          <w:lang w:eastAsia="ar-SA"/>
        </w:rPr>
        <w:t xml:space="preserve"> de cualquier responsabilidad </w:t>
      </w:r>
      <w:r w:rsidR="0005082A" w:rsidRPr="00454696">
        <w:rPr>
          <w:rFonts w:ascii="Arial" w:eastAsia="Times New Roman" w:hAnsi="Arial" w:cs="Arial"/>
          <w:bCs/>
          <w:spacing w:val="-2"/>
          <w:lang w:eastAsia="ar-SA"/>
        </w:rPr>
        <w:t>deriv</w:t>
      </w:r>
      <w:r w:rsidR="00901455" w:rsidRPr="00454696">
        <w:rPr>
          <w:rFonts w:ascii="Arial" w:eastAsia="Times New Roman" w:hAnsi="Arial" w:cs="Arial"/>
          <w:bCs/>
          <w:spacing w:val="-2"/>
          <w:lang w:eastAsia="ar-SA"/>
        </w:rPr>
        <w:t xml:space="preserve">ada </w:t>
      </w:r>
      <w:r w:rsidR="0005082A" w:rsidRPr="00454696">
        <w:rPr>
          <w:rFonts w:ascii="Arial" w:eastAsia="Times New Roman" w:hAnsi="Arial" w:cs="Arial"/>
          <w:bCs/>
          <w:spacing w:val="-2"/>
          <w:lang w:eastAsia="ar-SA"/>
        </w:rPr>
        <w:t>de</w:t>
      </w:r>
      <w:r w:rsidR="00901455" w:rsidRPr="00454696">
        <w:rPr>
          <w:rFonts w:ascii="Arial" w:eastAsia="Times New Roman" w:hAnsi="Arial" w:cs="Arial"/>
          <w:bCs/>
          <w:spacing w:val="-2"/>
          <w:lang w:eastAsia="ar-SA"/>
        </w:rPr>
        <w:t xml:space="preserve"> dichas obras; </w:t>
      </w:r>
    </w:p>
    <w:p w14:paraId="3AD422BE" w14:textId="77777777" w:rsidR="00901455" w:rsidRPr="00454696" w:rsidRDefault="00901455" w:rsidP="00901455">
      <w:pPr>
        <w:tabs>
          <w:tab w:val="left" w:pos="-720"/>
        </w:tabs>
        <w:suppressAutoHyphens/>
        <w:spacing w:after="0" w:line="360" w:lineRule="auto"/>
        <w:ind w:right="-119"/>
        <w:jc w:val="both"/>
        <w:rPr>
          <w:rFonts w:ascii="Arial" w:eastAsia="Times New Roman" w:hAnsi="Arial" w:cs="Arial"/>
          <w:bCs/>
          <w:spacing w:val="-2"/>
          <w:lang w:eastAsia="ar-SA"/>
        </w:rPr>
      </w:pPr>
    </w:p>
    <w:p w14:paraId="391A78D2" w14:textId="62CA9E7F" w:rsidR="00993CA8" w:rsidRPr="00454696" w:rsidRDefault="00454696" w:rsidP="00D05133">
      <w:pPr>
        <w:tabs>
          <w:tab w:val="left" w:pos="-720"/>
        </w:tabs>
        <w:suppressAutoHyphens/>
        <w:spacing w:after="0" w:line="360" w:lineRule="auto"/>
        <w:ind w:left="708" w:right="-119"/>
        <w:jc w:val="both"/>
        <w:rPr>
          <w:rFonts w:ascii="Arial" w:eastAsia="Times New Roman" w:hAnsi="Arial" w:cs="Arial"/>
          <w:bCs/>
          <w:spacing w:val="-2"/>
          <w:lang w:eastAsia="ar-SA"/>
        </w:rPr>
      </w:pPr>
      <w:r>
        <w:rPr>
          <w:rFonts w:ascii="Arial" w:eastAsia="Times New Roman" w:hAnsi="Arial" w:cs="Arial"/>
          <w:bCs/>
          <w:spacing w:val="-2"/>
          <w:lang w:eastAsia="ar-SA"/>
        </w:rPr>
        <w:t>8</w:t>
      </w:r>
      <w:r w:rsidR="00901455" w:rsidRPr="00454696">
        <w:rPr>
          <w:rFonts w:ascii="Arial" w:eastAsia="Times New Roman" w:hAnsi="Arial" w:cs="Arial"/>
          <w:bCs/>
          <w:spacing w:val="-2"/>
          <w:lang w:eastAsia="ar-SA"/>
        </w:rPr>
        <w:t xml:space="preserve">.- El cableado y el empalme con los elementos de las redes </w:t>
      </w:r>
      <w:r w:rsidR="0005082A" w:rsidRPr="00454696">
        <w:rPr>
          <w:rFonts w:ascii="Arial" w:eastAsia="Times New Roman" w:hAnsi="Arial" w:cs="Arial"/>
          <w:bCs/>
          <w:spacing w:val="-2"/>
          <w:lang w:eastAsia="ar-SA"/>
        </w:rPr>
        <w:t xml:space="preserve">de </w:t>
      </w:r>
      <w:r w:rsidR="00901455" w:rsidRPr="00454696">
        <w:rPr>
          <w:rFonts w:ascii="Arial" w:eastAsia="Times New Roman" w:hAnsi="Arial" w:cs="Arial"/>
          <w:bCs/>
          <w:spacing w:val="-2"/>
          <w:lang w:eastAsia="ar-SA"/>
        </w:rPr>
        <w:t xml:space="preserve">servicios públicos (electricidad, teléfono y comunicaciones, agua, </w:t>
      </w:r>
      <w:r w:rsidR="0005082A" w:rsidRPr="00454696">
        <w:rPr>
          <w:rFonts w:ascii="Arial" w:eastAsia="Times New Roman" w:hAnsi="Arial" w:cs="Arial"/>
          <w:bCs/>
          <w:spacing w:val="-2"/>
          <w:lang w:eastAsia="ar-SA"/>
        </w:rPr>
        <w:t>alcantarillado</w:t>
      </w:r>
      <w:r w:rsidR="00901455" w:rsidRPr="00454696">
        <w:rPr>
          <w:rFonts w:ascii="Arial" w:eastAsia="Times New Roman" w:hAnsi="Arial" w:cs="Arial"/>
          <w:bCs/>
          <w:spacing w:val="-2"/>
          <w:lang w:eastAsia="ar-SA"/>
        </w:rPr>
        <w:t xml:space="preserve">, </w:t>
      </w:r>
      <w:proofErr w:type="spellStart"/>
      <w:r w:rsidR="00901455" w:rsidRPr="00454696">
        <w:rPr>
          <w:rFonts w:ascii="Arial" w:eastAsia="Times New Roman" w:hAnsi="Arial" w:cs="Arial"/>
          <w:bCs/>
          <w:spacing w:val="-2"/>
          <w:lang w:eastAsia="ar-SA"/>
        </w:rPr>
        <w:t>etc</w:t>
      </w:r>
      <w:proofErr w:type="spellEnd"/>
      <w:r w:rsidR="00901455" w:rsidRPr="00454696">
        <w:rPr>
          <w:rFonts w:ascii="Arial" w:eastAsia="Times New Roman" w:hAnsi="Arial" w:cs="Arial"/>
          <w:bCs/>
          <w:spacing w:val="-2"/>
          <w:lang w:eastAsia="ar-SA"/>
        </w:rPr>
        <w:t>, la evacuación de los escombros y de materiales y el mantenimiento de la limpieza de las vías colind</w:t>
      </w:r>
      <w:r w:rsidR="00EB058E">
        <w:rPr>
          <w:rFonts w:ascii="Arial" w:eastAsia="Times New Roman" w:hAnsi="Arial" w:cs="Arial"/>
          <w:bCs/>
          <w:spacing w:val="-2"/>
          <w:lang w:eastAsia="ar-SA"/>
        </w:rPr>
        <w:t>antes con el área de las obras</w:t>
      </w:r>
      <w:r w:rsidR="00D05133">
        <w:rPr>
          <w:rFonts w:ascii="Arial" w:eastAsia="Times New Roman" w:hAnsi="Arial" w:cs="Arial"/>
          <w:bCs/>
          <w:spacing w:val="-2"/>
          <w:lang w:eastAsia="ar-SA"/>
        </w:rPr>
        <w:t>;</w:t>
      </w:r>
    </w:p>
    <w:p w14:paraId="7530D73F" w14:textId="77777777" w:rsidR="00901455" w:rsidRPr="00454696" w:rsidRDefault="00901455" w:rsidP="00993CA8">
      <w:pPr>
        <w:tabs>
          <w:tab w:val="left" w:pos="-720"/>
        </w:tabs>
        <w:suppressAutoHyphens/>
        <w:spacing w:after="0" w:line="360" w:lineRule="auto"/>
        <w:ind w:right="-119"/>
        <w:jc w:val="both"/>
        <w:rPr>
          <w:rFonts w:ascii="Arial" w:eastAsia="Times New Roman" w:hAnsi="Arial" w:cs="Arial"/>
          <w:bCs/>
          <w:spacing w:val="-2"/>
          <w:lang w:eastAsia="ar-SA"/>
        </w:rPr>
      </w:pPr>
    </w:p>
    <w:p w14:paraId="6DBE7CA7" w14:textId="77777777" w:rsidR="00901455" w:rsidRPr="00454696" w:rsidRDefault="0005082A" w:rsidP="00901455">
      <w:pPr>
        <w:tabs>
          <w:tab w:val="left" w:pos="-720"/>
        </w:tabs>
        <w:suppressAutoHyphens/>
        <w:spacing w:after="0" w:line="360" w:lineRule="auto"/>
        <w:ind w:left="708" w:right="-119"/>
        <w:jc w:val="both"/>
        <w:rPr>
          <w:rFonts w:ascii="Arial" w:eastAsia="Times New Roman" w:hAnsi="Arial" w:cs="Arial"/>
          <w:bCs/>
          <w:spacing w:val="-2"/>
          <w:lang w:eastAsia="ar-SA"/>
        </w:rPr>
      </w:pPr>
      <w:r w:rsidRPr="00454696">
        <w:rPr>
          <w:rFonts w:ascii="Arial" w:eastAsia="Times New Roman" w:hAnsi="Arial" w:cs="Arial"/>
          <w:bCs/>
          <w:spacing w:val="-2"/>
          <w:lang w:eastAsia="ar-SA"/>
        </w:rPr>
        <w:t>9</w:t>
      </w:r>
      <w:r w:rsidR="00901455" w:rsidRPr="00454696">
        <w:rPr>
          <w:rFonts w:ascii="Arial" w:eastAsia="Times New Roman" w:hAnsi="Arial" w:cs="Arial"/>
          <w:bCs/>
          <w:spacing w:val="-2"/>
          <w:lang w:eastAsia="ar-SA"/>
        </w:rPr>
        <w:t xml:space="preserve">.- Deberá realizar los ensayos para demostrar que cada exigencia de las especificaciones técnicas es </w:t>
      </w:r>
      <w:r w:rsidR="00454696">
        <w:rPr>
          <w:rFonts w:ascii="Arial" w:eastAsia="Times New Roman" w:hAnsi="Arial" w:cs="Arial"/>
          <w:bCs/>
          <w:spacing w:val="-2"/>
          <w:lang w:eastAsia="ar-SA"/>
        </w:rPr>
        <w:t>cumplido</w:t>
      </w:r>
      <w:r w:rsidR="00901455" w:rsidRPr="00454696">
        <w:rPr>
          <w:rFonts w:ascii="Arial" w:eastAsia="Times New Roman" w:hAnsi="Arial" w:cs="Arial"/>
          <w:bCs/>
          <w:spacing w:val="-2"/>
          <w:lang w:eastAsia="ar-SA"/>
        </w:rPr>
        <w:t xml:space="preserve"> por el </w:t>
      </w:r>
      <w:r w:rsidR="00454696">
        <w:rPr>
          <w:rFonts w:ascii="Arial" w:eastAsia="Times New Roman" w:hAnsi="Arial" w:cs="Arial"/>
          <w:bCs/>
          <w:spacing w:val="-2"/>
          <w:lang w:eastAsia="ar-SA"/>
        </w:rPr>
        <w:t>S</w:t>
      </w:r>
      <w:r w:rsidR="00901455" w:rsidRPr="00454696">
        <w:rPr>
          <w:rFonts w:ascii="Arial" w:eastAsia="Times New Roman" w:hAnsi="Arial" w:cs="Arial"/>
          <w:bCs/>
          <w:spacing w:val="-2"/>
          <w:lang w:eastAsia="ar-SA"/>
        </w:rPr>
        <w:t xml:space="preserve">istema, según un protocolo formalizado por el </w:t>
      </w:r>
      <w:r w:rsidR="00454696">
        <w:rPr>
          <w:rFonts w:ascii="Arial" w:eastAsia="Times New Roman" w:hAnsi="Arial" w:cs="Arial"/>
          <w:bCs/>
          <w:spacing w:val="-2"/>
          <w:lang w:eastAsia="ar-SA"/>
        </w:rPr>
        <w:t>O</w:t>
      </w:r>
      <w:r w:rsidRPr="00454696">
        <w:rPr>
          <w:rFonts w:ascii="Arial" w:eastAsia="Times New Roman" w:hAnsi="Arial" w:cs="Arial"/>
          <w:bCs/>
          <w:spacing w:val="-2"/>
          <w:lang w:eastAsia="ar-SA"/>
        </w:rPr>
        <w:t>perador</w:t>
      </w:r>
      <w:r w:rsidR="00454696">
        <w:rPr>
          <w:rFonts w:ascii="Arial" w:eastAsia="Times New Roman" w:hAnsi="Arial" w:cs="Arial"/>
          <w:bCs/>
          <w:spacing w:val="-2"/>
          <w:lang w:eastAsia="ar-SA"/>
        </w:rPr>
        <w:t xml:space="preserve"> </w:t>
      </w:r>
      <w:r w:rsidR="00901455" w:rsidRPr="00454696">
        <w:rPr>
          <w:rFonts w:ascii="Arial" w:eastAsia="Times New Roman" w:hAnsi="Arial" w:cs="Arial"/>
          <w:bCs/>
          <w:spacing w:val="-2"/>
          <w:lang w:eastAsia="ar-SA"/>
        </w:rPr>
        <w:t xml:space="preserve">y aceptado por la </w:t>
      </w:r>
      <w:r w:rsidR="00454696">
        <w:rPr>
          <w:rFonts w:ascii="Arial" w:eastAsia="Times New Roman" w:hAnsi="Arial" w:cs="Arial"/>
          <w:bCs/>
          <w:spacing w:val="-2"/>
          <w:lang w:eastAsia="ar-SA"/>
        </w:rPr>
        <w:t>ATM;</w:t>
      </w:r>
    </w:p>
    <w:p w14:paraId="3FC0FABE" w14:textId="77777777" w:rsidR="00901455" w:rsidRPr="00454696" w:rsidRDefault="00901455" w:rsidP="00901455">
      <w:pPr>
        <w:tabs>
          <w:tab w:val="left" w:pos="-720"/>
        </w:tabs>
        <w:suppressAutoHyphens/>
        <w:spacing w:after="0" w:line="360" w:lineRule="auto"/>
        <w:ind w:right="-119"/>
        <w:jc w:val="both"/>
        <w:rPr>
          <w:rFonts w:ascii="Arial" w:eastAsia="Times New Roman" w:hAnsi="Arial" w:cs="Arial"/>
          <w:bCs/>
          <w:spacing w:val="-2"/>
          <w:lang w:eastAsia="ar-SA"/>
        </w:rPr>
      </w:pPr>
    </w:p>
    <w:p w14:paraId="69603066" w14:textId="3DFF8FEE" w:rsidR="00901455" w:rsidRPr="00454696" w:rsidRDefault="0005082A" w:rsidP="00901455">
      <w:pPr>
        <w:tabs>
          <w:tab w:val="left" w:pos="-720"/>
        </w:tabs>
        <w:suppressAutoHyphens/>
        <w:spacing w:after="0" w:line="360" w:lineRule="auto"/>
        <w:ind w:left="708" w:right="-119"/>
        <w:jc w:val="both"/>
        <w:rPr>
          <w:rFonts w:ascii="Arial" w:eastAsia="Times New Roman" w:hAnsi="Arial" w:cs="Arial"/>
          <w:bCs/>
          <w:spacing w:val="-2"/>
          <w:lang w:eastAsia="ar-SA"/>
        </w:rPr>
      </w:pPr>
      <w:r w:rsidRPr="00454696">
        <w:rPr>
          <w:rFonts w:ascii="Arial" w:eastAsia="Times New Roman" w:hAnsi="Arial" w:cs="Arial"/>
          <w:bCs/>
          <w:spacing w:val="-2"/>
          <w:lang w:eastAsia="ar-SA"/>
        </w:rPr>
        <w:t>10.-</w:t>
      </w:r>
      <w:r w:rsidR="00901455" w:rsidRPr="00454696">
        <w:rPr>
          <w:rFonts w:ascii="Arial" w:eastAsia="Times New Roman" w:hAnsi="Arial" w:cs="Arial"/>
          <w:bCs/>
          <w:spacing w:val="-2"/>
          <w:lang w:eastAsia="ar-SA"/>
        </w:rPr>
        <w:t xml:space="preserve"> El </w:t>
      </w:r>
      <w:r w:rsidR="00454696">
        <w:rPr>
          <w:rFonts w:ascii="Arial" w:eastAsia="Times New Roman" w:hAnsi="Arial" w:cs="Arial"/>
          <w:bCs/>
          <w:spacing w:val="-2"/>
          <w:lang w:eastAsia="ar-SA"/>
        </w:rPr>
        <w:t>O</w:t>
      </w:r>
      <w:r w:rsidRPr="00454696">
        <w:rPr>
          <w:rFonts w:ascii="Arial" w:eastAsia="Times New Roman" w:hAnsi="Arial" w:cs="Arial"/>
          <w:bCs/>
          <w:spacing w:val="-2"/>
          <w:lang w:eastAsia="ar-SA"/>
        </w:rPr>
        <w:t>perador</w:t>
      </w:r>
      <w:r w:rsidR="00454696">
        <w:rPr>
          <w:rFonts w:ascii="Arial" w:eastAsia="Times New Roman" w:hAnsi="Arial" w:cs="Arial"/>
          <w:bCs/>
          <w:spacing w:val="-2"/>
          <w:lang w:eastAsia="ar-SA"/>
        </w:rPr>
        <w:t xml:space="preserve"> </w:t>
      </w:r>
      <w:r w:rsidR="00901455" w:rsidRPr="00454696">
        <w:rPr>
          <w:rFonts w:ascii="Arial" w:eastAsia="Times New Roman" w:hAnsi="Arial" w:cs="Arial"/>
          <w:bCs/>
          <w:spacing w:val="-2"/>
          <w:lang w:eastAsia="ar-SA"/>
        </w:rPr>
        <w:t>debe entregar para aprobación de la ATM, un manual que incluya los procedimientos necesarios para la operación y el mantenimiento del sistema</w:t>
      </w:r>
      <w:r w:rsidR="00D05133">
        <w:rPr>
          <w:rFonts w:ascii="Arial" w:eastAsia="Times New Roman" w:hAnsi="Arial" w:cs="Arial"/>
          <w:bCs/>
          <w:spacing w:val="-2"/>
          <w:lang w:eastAsia="ar-SA"/>
        </w:rPr>
        <w:t>.</w:t>
      </w:r>
    </w:p>
    <w:p w14:paraId="2A2DB00B" w14:textId="77777777" w:rsidR="00901455" w:rsidRPr="00454696" w:rsidRDefault="00901455" w:rsidP="00901455">
      <w:pPr>
        <w:tabs>
          <w:tab w:val="left" w:pos="-720"/>
        </w:tabs>
        <w:suppressAutoHyphens/>
        <w:spacing w:after="0" w:line="360" w:lineRule="auto"/>
        <w:ind w:right="-119"/>
        <w:jc w:val="both"/>
        <w:rPr>
          <w:rFonts w:ascii="Arial" w:eastAsia="Times New Roman" w:hAnsi="Arial" w:cs="Arial"/>
          <w:bCs/>
          <w:spacing w:val="-2"/>
          <w:lang w:eastAsia="ar-SA"/>
        </w:rPr>
      </w:pPr>
    </w:p>
    <w:p w14:paraId="35C75A8E" w14:textId="10416219" w:rsidR="00FF0387" w:rsidRPr="00454696" w:rsidRDefault="00901455" w:rsidP="00FF0387">
      <w:pPr>
        <w:tabs>
          <w:tab w:val="left" w:pos="-720"/>
        </w:tabs>
        <w:suppressAutoHyphens/>
        <w:spacing w:after="0" w:line="360" w:lineRule="auto"/>
        <w:ind w:left="708" w:right="-119"/>
        <w:jc w:val="both"/>
        <w:rPr>
          <w:rFonts w:ascii="Arial" w:eastAsia="Times New Roman" w:hAnsi="Arial" w:cs="Arial"/>
          <w:bCs/>
          <w:spacing w:val="-2"/>
          <w:lang w:eastAsia="ar-SA"/>
        </w:rPr>
      </w:pPr>
      <w:r w:rsidRPr="00454696">
        <w:rPr>
          <w:rFonts w:ascii="Arial" w:eastAsia="Times New Roman" w:hAnsi="Arial" w:cs="Arial"/>
          <w:bCs/>
          <w:spacing w:val="-2"/>
          <w:lang w:eastAsia="ar-SA"/>
        </w:rPr>
        <w:lastRenderedPageBreak/>
        <w:t>1</w:t>
      </w:r>
      <w:r w:rsidR="0005082A" w:rsidRPr="00454696">
        <w:rPr>
          <w:rFonts w:ascii="Arial" w:eastAsia="Times New Roman" w:hAnsi="Arial" w:cs="Arial"/>
          <w:bCs/>
          <w:spacing w:val="-2"/>
          <w:lang w:eastAsia="ar-SA"/>
        </w:rPr>
        <w:t>1</w:t>
      </w:r>
      <w:r w:rsidRPr="00454696">
        <w:rPr>
          <w:rFonts w:ascii="Arial" w:eastAsia="Times New Roman" w:hAnsi="Arial" w:cs="Arial"/>
          <w:bCs/>
          <w:spacing w:val="-2"/>
          <w:lang w:eastAsia="ar-SA"/>
        </w:rPr>
        <w:t>.- La formación del personal en el conjunto de los procedimientos de operación y mantenimiento del sistema y la provisión de material y her</w:t>
      </w:r>
      <w:r w:rsidR="00454696">
        <w:rPr>
          <w:rFonts w:ascii="Arial" w:eastAsia="Times New Roman" w:hAnsi="Arial" w:cs="Arial"/>
          <w:bCs/>
          <w:spacing w:val="-2"/>
          <w:lang w:eastAsia="ar-SA"/>
        </w:rPr>
        <w:t>ramientas pedagógicas asociados;</w:t>
      </w:r>
      <w:r w:rsidR="00FF0387" w:rsidRPr="00FF0387">
        <w:rPr>
          <w:rFonts w:ascii="Arial" w:eastAsia="Times New Roman" w:hAnsi="Arial" w:cs="Arial"/>
          <w:bCs/>
          <w:spacing w:val="-2"/>
          <w:lang w:eastAsia="ar-SA"/>
        </w:rPr>
        <w:t xml:space="preserve"> </w:t>
      </w:r>
    </w:p>
    <w:p w14:paraId="1588E0F4" w14:textId="77777777" w:rsidR="00901455" w:rsidRPr="00454696" w:rsidRDefault="00901455" w:rsidP="00901455">
      <w:pPr>
        <w:tabs>
          <w:tab w:val="left" w:pos="-720"/>
        </w:tabs>
        <w:suppressAutoHyphens/>
        <w:spacing w:after="0" w:line="360" w:lineRule="auto"/>
        <w:ind w:right="-119"/>
        <w:jc w:val="both"/>
        <w:rPr>
          <w:rFonts w:ascii="Arial" w:eastAsia="Times New Roman" w:hAnsi="Arial" w:cs="Arial"/>
          <w:bCs/>
          <w:spacing w:val="-2"/>
          <w:lang w:eastAsia="ar-SA"/>
        </w:rPr>
      </w:pPr>
    </w:p>
    <w:p w14:paraId="3F2AA132" w14:textId="41F2BB11" w:rsidR="00901455" w:rsidRPr="00454696" w:rsidRDefault="00901455" w:rsidP="00901455">
      <w:pPr>
        <w:tabs>
          <w:tab w:val="left" w:pos="-720"/>
        </w:tabs>
        <w:suppressAutoHyphens/>
        <w:spacing w:after="0" w:line="360" w:lineRule="auto"/>
        <w:ind w:left="708" w:right="-119"/>
        <w:jc w:val="both"/>
        <w:rPr>
          <w:rFonts w:ascii="Arial" w:eastAsia="Times New Roman" w:hAnsi="Arial" w:cs="Arial"/>
          <w:bCs/>
          <w:spacing w:val="-2"/>
          <w:lang w:eastAsia="ar-SA"/>
        </w:rPr>
      </w:pPr>
      <w:r w:rsidRPr="00454696">
        <w:rPr>
          <w:rFonts w:ascii="Arial" w:eastAsia="Times New Roman" w:hAnsi="Arial" w:cs="Arial"/>
          <w:bCs/>
          <w:spacing w:val="-2"/>
          <w:lang w:eastAsia="ar-SA"/>
        </w:rPr>
        <w:t>1</w:t>
      </w:r>
      <w:r w:rsidR="0005082A" w:rsidRPr="00454696">
        <w:rPr>
          <w:rFonts w:ascii="Arial" w:eastAsia="Times New Roman" w:hAnsi="Arial" w:cs="Arial"/>
          <w:bCs/>
          <w:spacing w:val="-2"/>
          <w:lang w:eastAsia="ar-SA"/>
        </w:rPr>
        <w:t>2</w:t>
      </w:r>
      <w:r w:rsidRPr="00454696">
        <w:rPr>
          <w:rFonts w:ascii="Arial" w:eastAsia="Times New Roman" w:hAnsi="Arial" w:cs="Arial"/>
          <w:bCs/>
          <w:spacing w:val="-2"/>
          <w:lang w:eastAsia="ar-SA"/>
        </w:rPr>
        <w:t>.- Mantener el nivel de stock de los repuestos necesarios para mantener en condición operacional el sistema y cambiar sistemáticamente los elementos utilizados</w:t>
      </w:r>
      <w:r w:rsidR="00454696">
        <w:rPr>
          <w:rFonts w:ascii="Arial" w:eastAsia="Times New Roman" w:hAnsi="Arial" w:cs="Arial"/>
          <w:bCs/>
          <w:spacing w:val="-2"/>
          <w:lang w:eastAsia="ar-SA"/>
        </w:rPr>
        <w:t>, conforme lo sugiera el manual d</w:t>
      </w:r>
      <w:r w:rsidR="00EB058E">
        <w:rPr>
          <w:rFonts w:ascii="Arial" w:eastAsia="Times New Roman" w:hAnsi="Arial" w:cs="Arial"/>
          <w:bCs/>
          <w:spacing w:val="-2"/>
          <w:lang w:eastAsia="ar-SA"/>
        </w:rPr>
        <w:t>el fabricante.</w:t>
      </w:r>
    </w:p>
    <w:p w14:paraId="6176C99D" w14:textId="77777777" w:rsidR="00901455" w:rsidRPr="00454696" w:rsidRDefault="00901455" w:rsidP="00901455">
      <w:pPr>
        <w:tabs>
          <w:tab w:val="left" w:pos="-720"/>
        </w:tabs>
        <w:suppressAutoHyphens/>
        <w:spacing w:after="0" w:line="360" w:lineRule="auto"/>
        <w:ind w:right="-119"/>
        <w:jc w:val="both"/>
        <w:rPr>
          <w:rFonts w:ascii="Arial" w:eastAsia="Times New Roman" w:hAnsi="Arial" w:cs="Arial"/>
          <w:bCs/>
          <w:spacing w:val="-2"/>
          <w:lang w:eastAsia="ar-SA"/>
        </w:rPr>
      </w:pPr>
    </w:p>
    <w:p w14:paraId="25216CB2" w14:textId="17FF42BC" w:rsidR="00901455" w:rsidRPr="00454696" w:rsidRDefault="00901455" w:rsidP="00901455">
      <w:pPr>
        <w:tabs>
          <w:tab w:val="left" w:pos="-720"/>
        </w:tabs>
        <w:suppressAutoHyphens/>
        <w:spacing w:after="0" w:line="360" w:lineRule="auto"/>
        <w:ind w:left="708" w:right="-119"/>
        <w:jc w:val="both"/>
        <w:rPr>
          <w:rFonts w:ascii="Arial" w:eastAsia="Times New Roman" w:hAnsi="Arial" w:cs="Arial"/>
          <w:bCs/>
          <w:spacing w:val="-2"/>
          <w:lang w:eastAsia="ar-SA"/>
        </w:rPr>
      </w:pPr>
      <w:r w:rsidRPr="00454696">
        <w:rPr>
          <w:rFonts w:ascii="Arial" w:eastAsia="Times New Roman" w:hAnsi="Arial" w:cs="Arial"/>
          <w:bCs/>
          <w:spacing w:val="-2"/>
          <w:lang w:eastAsia="ar-SA"/>
        </w:rPr>
        <w:t>1</w:t>
      </w:r>
      <w:r w:rsidR="0005082A" w:rsidRPr="00454696">
        <w:rPr>
          <w:rFonts w:ascii="Arial" w:eastAsia="Times New Roman" w:hAnsi="Arial" w:cs="Arial"/>
          <w:bCs/>
          <w:spacing w:val="-2"/>
          <w:lang w:eastAsia="ar-SA"/>
        </w:rPr>
        <w:t>3</w:t>
      </w:r>
      <w:r w:rsidRPr="00454696">
        <w:rPr>
          <w:rFonts w:ascii="Arial" w:eastAsia="Times New Roman" w:hAnsi="Arial" w:cs="Arial"/>
          <w:bCs/>
          <w:spacing w:val="-2"/>
          <w:lang w:eastAsia="ar-SA"/>
        </w:rPr>
        <w:t>.- La provisión de herramientas y equipos necesarios para la operación</w:t>
      </w:r>
      <w:r w:rsidR="00EB058E">
        <w:rPr>
          <w:rFonts w:ascii="Arial" w:eastAsia="Times New Roman" w:hAnsi="Arial" w:cs="Arial"/>
          <w:bCs/>
          <w:spacing w:val="-2"/>
          <w:lang w:eastAsia="ar-SA"/>
        </w:rPr>
        <w:t xml:space="preserve"> y el mantenimiento del sistema.</w:t>
      </w:r>
      <w:r w:rsidRPr="00454696">
        <w:rPr>
          <w:rFonts w:ascii="Arial" w:eastAsia="Times New Roman" w:hAnsi="Arial" w:cs="Arial"/>
          <w:bCs/>
          <w:spacing w:val="-2"/>
          <w:lang w:eastAsia="ar-SA"/>
        </w:rPr>
        <w:t xml:space="preserve"> </w:t>
      </w:r>
    </w:p>
    <w:p w14:paraId="0E53A848" w14:textId="77777777" w:rsidR="00901455" w:rsidRPr="00454696" w:rsidRDefault="00901455" w:rsidP="00901455">
      <w:pPr>
        <w:tabs>
          <w:tab w:val="left" w:pos="-720"/>
        </w:tabs>
        <w:suppressAutoHyphens/>
        <w:spacing w:after="0" w:line="360" w:lineRule="auto"/>
        <w:ind w:right="-119"/>
        <w:jc w:val="both"/>
        <w:rPr>
          <w:rFonts w:ascii="Arial" w:eastAsia="Times New Roman" w:hAnsi="Arial" w:cs="Arial"/>
          <w:bCs/>
          <w:spacing w:val="-2"/>
          <w:lang w:eastAsia="ar-SA"/>
        </w:rPr>
      </w:pPr>
    </w:p>
    <w:p w14:paraId="3A6B8DCD" w14:textId="36AFEBAE" w:rsidR="00901455" w:rsidRPr="00454696" w:rsidRDefault="0005082A" w:rsidP="00901455">
      <w:pPr>
        <w:tabs>
          <w:tab w:val="left" w:pos="-720"/>
        </w:tabs>
        <w:suppressAutoHyphens/>
        <w:spacing w:after="0" w:line="360" w:lineRule="auto"/>
        <w:ind w:left="708" w:right="-119"/>
        <w:jc w:val="both"/>
        <w:rPr>
          <w:rFonts w:ascii="Arial" w:eastAsia="Times New Roman" w:hAnsi="Arial" w:cs="Arial"/>
          <w:bCs/>
          <w:spacing w:val="-2"/>
          <w:lang w:eastAsia="ar-SA"/>
        </w:rPr>
      </w:pPr>
      <w:r w:rsidRPr="00454696">
        <w:rPr>
          <w:rFonts w:ascii="Arial" w:eastAsia="Times New Roman" w:hAnsi="Arial" w:cs="Arial"/>
          <w:bCs/>
          <w:spacing w:val="-2"/>
          <w:lang w:eastAsia="ar-SA"/>
        </w:rPr>
        <w:t>14</w:t>
      </w:r>
      <w:r w:rsidR="00901455" w:rsidRPr="00454696">
        <w:rPr>
          <w:rFonts w:ascii="Arial" w:eastAsia="Times New Roman" w:hAnsi="Arial" w:cs="Arial"/>
          <w:bCs/>
          <w:spacing w:val="-2"/>
          <w:lang w:eastAsia="ar-SA"/>
        </w:rPr>
        <w:t>.- Mantener locales y talleres equipados que permitan almacenar las piezas y herramientas y la realización de actividades de mantenimiento necesarias</w:t>
      </w:r>
      <w:r w:rsidR="00EB058E">
        <w:rPr>
          <w:rFonts w:ascii="Arial" w:eastAsia="Times New Roman" w:hAnsi="Arial" w:cs="Arial"/>
          <w:bCs/>
          <w:spacing w:val="-2"/>
          <w:lang w:eastAsia="ar-SA"/>
        </w:rPr>
        <w:t>.</w:t>
      </w:r>
      <w:r w:rsidR="00901455" w:rsidRPr="00454696">
        <w:rPr>
          <w:rFonts w:ascii="Arial" w:eastAsia="Times New Roman" w:hAnsi="Arial" w:cs="Arial"/>
          <w:bCs/>
          <w:spacing w:val="-2"/>
          <w:lang w:eastAsia="ar-SA"/>
        </w:rPr>
        <w:t xml:space="preserve"> </w:t>
      </w:r>
    </w:p>
    <w:p w14:paraId="4B2BBB6D" w14:textId="77777777" w:rsidR="00901455" w:rsidRPr="00454696" w:rsidRDefault="00901455" w:rsidP="00901455">
      <w:pPr>
        <w:tabs>
          <w:tab w:val="left" w:pos="-720"/>
        </w:tabs>
        <w:suppressAutoHyphens/>
        <w:spacing w:after="0" w:line="360" w:lineRule="auto"/>
        <w:ind w:right="-119"/>
        <w:jc w:val="both"/>
        <w:rPr>
          <w:rFonts w:ascii="Arial" w:eastAsia="Times New Roman" w:hAnsi="Arial" w:cs="Arial"/>
          <w:bCs/>
          <w:spacing w:val="-2"/>
          <w:lang w:eastAsia="ar-SA"/>
        </w:rPr>
      </w:pPr>
    </w:p>
    <w:p w14:paraId="67C22926" w14:textId="15F153B2" w:rsidR="00901455" w:rsidRPr="00454696" w:rsidRDefault="0005082A" w:rsidP="00901455">
      <w:pPr>
        <w:tabs>
          <w:tab w:val="left" w:pos="-720"/>
        </w:tabs>
        <w:suppressAutoHyphens/>
        <w:spacing w:after="0" w:line="360" w:lineRule="auto"/>
        <w:ind w:left="708" w:right="-119"/>
        <w:jc w:val="both"/>
        <w:rPr>
          <w:rFonts w:ascii="Arial" w:eastAsia="Times New Roman" w:hAnsi="Arial" w:cs="Arial"/>
          <w:bCs/>
          <w:spacing w:val="-2"/>
          <w:lang w:eastAsia="ar-SA"/>
        </w:rPr>
      </w:pPr>
      <w:r w:rsidRPr="00454696">
        <w:rPr>
          <w:rFonts w:ascii="Arial" w:eastAsia="Times New Roman" w:hAnsi="Arial" w:cs="Arial"/>
          <w:bCs/>
          <w:spacing w:val="-2"/>
          <w:lang w:eastAsia="ar-SA"/>
        </w:rPr>
        <w:t>15</w:t>
      </w:r>
      <w:r w:rsidR="00901455" w:rsidRPr="00454696">
        <w:rPr>
          <w:rFonts w:ascii="Arial" w:eastAsia="Times New Roman" w:hAnsi="Arial" w:cs="Arial"/>
          <w:bCs/>
          <w:spacing w:val="-2"/>
          <w:lang w:eastAsia="ar-SA"/>
        </w:rPr>
        <w:t xml:space="preserve">.- Realizar la operación y el mantenimiento bajo normas europeas de calidad y seguridad del </w:t>
      </w:r>
      <w:r w:rsidR="00454696">
        <w:rPr>
          <w:rFonts w:ascii="Arial" w:eastAsia="Times New Roman" w:hAnsi="Arial" w:cs="Arial"/>
          <w:bCs/>
          <w:spacing w:val="-2"/>
          <w:lang w:eastAsia="ar-SA"/>
        </w:rPr>
        <w:t>S</w:t>
      </w:r>
      <w:r w:rsidR="00901455" w:rsidRPr="00454696">
        <w:rPr>
          <w:rFonts w:ascii="Arial" w:eastAsia="Times New Roman" w:hAnsi="Arial" w:cs="Arial"/>
          <w:bCs/>
          <w:spacing w:val="-2"/>
          <w:lang w:eastAsia="ar-SA"/>
        </w:rPr>
        <w:t>istema hasta la fin</w:t>
      </w:r>
      <w:r w:rsidR="00EB058E">
        <w:rPr>
          <w:rFonts w:ascii="Arial" w:eastAsia="Times New Roman" w:hAnsi="Arial" w:cs="Arial"/>
          <w:bCs/>
          <w:spacing w:val="-2"/>
          <w:lang w:eastAsia="ar-SA"/>
        </w:rPr>
        <w:t>alización del plazo contractual.</w:t>
      </w:r>
    </w:p>
    <w:p w14:paraId="1EB18DDE" w14:textId="77777777" w:rsidR="00901455" w:rsidRPr="00454696" w:rsidRDefault="00901455" w:rsidP="00901455">
      <w:pPr>
        <w:tabs>
          <w:tab w:val="left" w:pos="-720"/>
        </w:tabs>
        <w:suppressAutoHyphens/>
        <w:spacing w:after="0" w:line="360" w:lineRule="auto"/>
        <w:ind w:right="-119"/>
        <w:jc w:val="both"/>
        <w:rPr>
          <w:rFonts w:ascii="Arial" w:eastAsia="Times New Roman" w:hAnsi="Arial" w:cs="Arial"/>
          <w:bCs/>
          <w:spacing w:val="-2"/>
          <w:lang w:eastAsia="ar-SA"/>
        </w:rPr>
      </w:pPr>
    </w:p>
    <w:p w14:paraId="1C9C492E" w14:textId="66249334" w:rsidR="00901455" w:rsidRPr="00454696" w:rsidRDefault="0005082A" w:rsidP="00901455">
      <w:pPr>
        <w:tabs>
          <w:tab w:val="left" w:pos="-720"/>
        </w:tabs>
        <w:suppressAutoHyphens/>
        <w:spacing w:after="0" w:line="360" w:lineRule="auto"/>
        <w:ind w:left="708" w:right="-119"/>
        <w:jc w:val="both"/>
        <w:rPr>
          <w:rFonts w:ascii="Arial" w:eastAsia="Times New Roman" w:hAnsi="Arial" w:cs="Arial"/>
          <w:bCs/>
          <w:spacing w:val="-2"/>
          <w:lang w:eastAsia="ar-SA"/>
        </w:rPr>
      </w:pPr>
      <w:r w:rsidRPr="00454696">
        <w:rPr>
          <w:rFonts w:ascii="Arial" w:eastAsia="Times New Roman" w:hAnsi="Arial" w:cs="Arial"/>
          <w:bCs/>
          <w:spacing w:val="-2"/>
          <w:lang w:eastAsia="ar-SA"/>
        </w:rPr>
        <w:t>16</w:t>
      </w:r>
      <w:r w:rsidR="00901455" w:rsidRPr="00454696">
        <w:rPr>
          <w:rFonts w:ascii="Arial" w:eastAsia="Times New Roman" w:hAnsi="Arial" w:cs="Arial"/>
          <w:bCs/>
          <w:spacing w:val="-2"/>
          <w:lang w:eastAsia="ar-SA"/>
        </w:rPr>
        <w:t xml:space="preserve">.- </w:t>
      </w:r>
      <w:r w:rsidR="00901455" w:rsidRPr="00454696">
        <w:rPr>
          <w:rFonts w:ascii="Arial" w:hAnsi="Arial" w:cs="Arial"/>
        </w:rPr>
        <w:t xml:space="preserve">Durante la explotación, el </w:t>
      </w:r>
      <w:r w:rsidR="00454696">
        <w:rPr>
          <w:rFonts w:ascii="Arial" w:hAnsi="Arial" w:cs="Arial"/>
        </w:rPr>
        <w:t>O</w:t>
      </w:r>
      <w:r w:rsidRPr="00454696">
        <w:rPr>
          <w:rFonts w:ascii="Arial" w:hAnsi="Arial" w:cs="Arial"/>
        </w:rPr>
        <w:t>perador</w:t>
      </w:r>
      <w:r w:rsidR="00454696">
        <w:rPr>
          <w:rFonts w:ascii="Arial" w:hAnsi="Arial" w:cs="Arial"/>
        </w:rPr>
        <w:t xml:space="preserve"> </w:t>
      </w:r>
      <w:r w:rsidR="00901455" w:rsidRPr="00454696">
        <w:rPr>
          <w:rFonts w:ascii="Arial" w:hAnsi="Arial" w:cs="Arial"/>
        </w:rPr>
        <w:t xml:space="preserve">debe corregir el conjunto de los errores y no conformidades existentes en las obras, los equipos y el sistema en general, incluyendo </w:t>
      </w:r>
      <w:proofErr w:type="gramStart"/>
      <w:r w:rsidR="00901455" w:rsidRPr="00454696">
        <w:rPr>
          <w:rFonts w:ascii="Arial" w:hAnsi="Arial" w:cs="Arial"/>
        </w:rPr>
        <w:t>los</w:t>
      </w:r>
      <w:proofErr w:type="gramEnd"/>
      <w:r w:rsidR="00901455" w:rsidRPr="00454696">
        <w:rPr>
          <w:rFonts w:ascii="Arial" w:hAnsi="Arial" w:cs="Arial"/>
        </w:rPr>
        <w:t xml:space="preserve"> </w:t>
      </w:r>
      <w:r w:rsidR="00454696">
        <w:rPr>
          <w:rFonts w:ascii="Arial" w:hAnsi="Arial" w:cs="Arial"/>
          <w:i/>
        </w:rPr>
        <w:t>software</w:t>
      </w:r>
      <w:r w:rsidR="00EB058E">
        <w:rPr>
          <w:rFonts w:ascii="Arial" w:hAnsi="Arial" w:cs="Arial"/>
        </w:rPr>
        <w:t>.</w:t>
      </w:r>
    </w:p>
    <w:p w14:paraId="32B020C9" w14:textId="77777777" w:rsidR="00901455" w:rsidRPr="00454696" w:rsidRDefault="00901455" w:rsidP="00901455">
      <w:pPr>
        <w:tabs>
          <w:tab w:val="left" w:pos="-720"/>
        </w:tabs>
        <w:suppressAutoHyphens/>
        <w:spacing w:after="0" w:line="360" w:lineRule="auto"/>
        <w:ind w:right="-119"/>
        <w:jc w:val="both"/>
        <w:rPr>
          <w:rFonts w:ascii="Arial" w:eastAsia="Times New Roman" w:hAnsi="Arial" w:cs="Arial"/>
          <w:bCs/>
          <w:spacing w:val="-2"/>
          <w:lang w:eastAsia="ar-SA"/>
        </w:rPr>
      </w:pPr>
    </w:p>
    <w:p w14:paraId="29E685E7" w14:textId="644B907B" w:rsidR="00901455" w:rsidRPr="00454696" w:rsidRDefault="0005082A" w:rsidP="00901455">
      <w:pPr>
        <w:tabs>
          <w:tab w:val="left" w:pos="-720"/>
        </w:tabs>
        <w:suppressAutoHyphens/>
        <w:spacing w:after="0" w:line="360" w:lineRule="auto"/>
        <w:ind w:left="708" w:right="-119"/>
        <w:jc w:val="both"/>
        <w:rPr>
          <w:rFonts w:ascii="Arial" w:eastAsia="Times New Roman" w:hAnsi="Arial" w:cs="Arial"/>
          <w:bCs/>
          <w:spacing w:val="-2"/>
          <w:lang w:eastAsia="ar-SA"/>
        </w:rPr>
      </w:pPr>
      <w:r w:rsidRPr="00454696">
        <w:rPr>
          <w:rFonts w:ascii="Arial" w:eastAsia="Times New Roman" w:hAnsi="Arial" w:cs="Arial"/>
          <w:bCs/>
          <w:spacing w:val="-2"/>
          <w:lang w:eastAsia="ar-SA"/>
        </w:rPr>
        <w:t>17</w:t>
      </w:r>
      <w:r w:rsidR="00901455" w:rsidRPr="00454696">
        <w:rPr>
          <w:rFonts w:ascii="Arial" w:eastAsia="Times New Roman" w:hAnsi="Arial" w:cs="Arial"/>
          <w:bCs/>
          <w:spacing w:val="-2"/>
          <w:lang w:eastAsia="ar-SA"/>
        </w:rPr>
        <w:t>.- Reemplazar, reparar o renovar el conjunto de las piezas y materiales defectuosos sea cual sea la causa del problema (fallo, desgas</w:t>
      </w:r>
      <w:r w:rsidR="00454696">
        <w:rPr>
          <w:rFonts w:ascii="Arial" w:eastAsia="Times New Roman" w:hAnsi="Arial" w:cs="Arial"/>
          <w:bCs/>
          <w:spacing w:val="-2"/>
          <w:lang w:eastAsia="ar-SA"/>
        </w:rPr>
        <w:t>te, oxidación, cad</w:t>
      </w:r>
      <w:r w:rsidR="00EB058E">
        <w:rPr>
          <w:rFonts w:ascii="Arial" w:eastAsia="Times New Roman" w:hAnsi="Arial" w:cs="Arial"/>
          <w:bCs/>
          <w:spacing w:val="-2"/>
          <w:lang w:eastAsia="ar-SA"/>
        </w:rPr>
        <w:t>ucidad, etc</w:t>
      </w:r>
      <w:r w:rsidR="00D05133">
        <w:rPr>
          <w:rFonts w:ascii="Arial" w:eastAsia="Times New Roman" w:hAnsi="Arial" w:cs="Arial"/>
          <w:bCs/>
          <w:spacing w:val="-2"/>
          <w:lang w:eastAsia="ar-SA"/>
        </w:rPr>
        <w:t>.</w:t>
      </w:r>
    </w:p>
    <w:p w14:paraId="0BABC251" w14:textId="77777777" w:rsidR="00901455" w:rsidRPr="00454696" w:rsidRDefault="00901455" w:rsidP="00901455">
      <w:pPr>
        <w:tabs>
          <w:tab w:val="left" w:pos="-720"/>
        </w:tabs>
        <w:suppressAutoHyphens/>
        <w:spacing w:after="0" w:line="360" w:lineRule="auto"/>
        <w:ind w:right="-119"/>
        <w:jc w:val="both"/>
        <w:rPr>
          <w:rFonts w:ascii="Arial" w:eastAsia="Times New Roman" w:hAnsi="Arial" w:cs="Arial"/>
          <w:bCs/>
          <w:spacing w:val="-2"/>
          <w:lang w:eastAsia="ar-SA"/>
        </w:rPr>
      </w:pPr>
    </w:p>
    <w:p w14:paraId="574A5745" w14:textId="77777777" w:rsidR="00901455" w:rsidRPr="00454696" w:rsidRDefault="00901455" w:rsidP="00454696">
      <w:pPr>
        <w:tabs>
          <w:tab w:val="left" w:pos="-720"/>
        </w:tabs>
        <w:suppressAutoHyphens/>
        <w:spacing w:after="0" w:line="360" w:lineRule="auto"/>
        <w:ind w:left="708" w:right="-119"/>
        <w:jc w:val="both"/>
        <w:rPr>
          <w:rFonts w:ascii="Arial" w:eastAsia="Times New Roman" w:hAnsi="Arial" w:cs="Arial"/>
          <w:bCs/>
          <w:spacing w:val="-2"/>
          <w:lang w:eastAsia="ar-SA"/>
        </w:rPr>
      </w:pPr>
      <w:r w:rsidRPr="00454696">
        <w:rPr>
          <w:rFonts w:ascii="Arial" w:eastAsia="Times New Roman" w:hAnsi="Arial" w:cs="Arial"/>
          <w:bCs/>
          <w:spacing w:val="-2"/>
          <w:lang w:eastAsia="ar-SA"/>
        </w:rPr>
        <w:t>1</w:t>
      </w:r>
      <w:r w:rsidR="0005082A" w:rsidRPr="00454696">
        <w:rPr>
          <w:rFonts w:ascii="Arial" w:eastAsia="Times New Roman" w:hAnsi="Arial" w:cs="Arial"/>
          <w:bCs/>
          <w:spacing w:val="-2"/>
          <w:lang w:eastAsia="ar-SA"/>
        </w:rPr>
        <w:t>8</w:t>
      </w:r>
      <w:r w:rsidRPr="00454696">
        <w:rPr>
          <w:rFonts w:ascii="Arial" w:eastAsia="Times New Roman" w:hAnsi="Arial" w:cs="Arial"/>
          <w:bCs/>
          <w:spacing w:val="-2"/>
          <w:lang w:eastAsia="ar-SA"/>
        </w:rPr>
        <w:t>.- Mantener el</w:t>
      </w:r>
      <w:r w:rsidR="00454696">
        <w:rPr>
          <w:rFonts w:ascii="Arial" w:eastAsia="Times New Roman" w:hAnsi="Arial" w:cs="Arial"/>
          <w:bCs/>
          <w:spacing w:val="-2"/>
          <w:lang w:eastAsia="ar-SA"/>
        </w:rPr>
        <w:t xml:space="preserve"> nivel de seguridad del sistema exigido en el Contrato y sus Anexos;</w:t>
      </w:r>
    </w:p>
    <w:p w14:paraId="5A02D499" w14:textId="77777777" w:rsidR="00901455" w:rsidRPr="00454696" w:rsidRDefault="00901455" w:rsidP="00901455">
      <w:pPr>
        <w:tabs>
          <w:tab w:val="left" w:pos="-720"/>
        </w:tabs>
        <w:suppressAutoHyphens/>
        <w:spacing w:after="0" w:line="360" w:lineRule="auto"/>
        <w:ind w:right="-119"/>
        <w:jc w:val="both"/>
        <w:rPr>
          <w:rFonts w:ascii="Arial" w:eastAsia="Times New Roman" w:hAnsi="Arial" w:cs="Arial"/>
          <w:bCs/>
          <w:spacing w:val="-2"/>
          <w:lang w:eastAsia="ar-SA"/>
        </w:rPr>
      </w:pPr>
    </w:p>
    <w:p w14:paraId="39A2C5F4" w14:textId="24300CEE" w:rsidR="00901455" w:rsidRPr="00454696" w:rsidRDefault="0005082A" w:rsidP="00901455">
      <w:pPr>
        <w:tabs>
          <w:tab w:val="left" w:pos="-720"/>
        </w:tabs>
        <w:suppressAutoHyphens/>
        <w:spacing w:after="0" w:line="360" w:lineRule="auto"/>
        <w:ind w:left="708" w:right="-119"/>
        <w:jc w:val="both"/>
        <w:rPr>
          <w:rFonts w:ascii="Arial" w:eastAsia="Times New Roman" w:hAnsi="Arial" w:cs="Arial"/>
          <w:bCs/>
          <w:spacing w:val="-2"/>
          <w:lang w:eastAsia="ar-SA"/>
        </w:rPr>
      </w:pPr>
      <w:r w:rsidRPr="00454696">
        <w:rPr>
          <w:rFonts w:ascii="Arial" w:eastAsia="Times New Roman" w:hAnsi="Arial" w:cs="Arial"/>
          <w:bCs/>
          <w:spacing w:val="-2"/>
          <w:lang w:eastAsia="ar-SA"/>
        </w:rPr>
        <w:t>19</w:t>
      </w:r>
      <w:r w:rsidR="00901455" w:rsidRPr="00454696">
        <w:rPr>
          <w:rFonts w:ascii="Arial" w:eastAsia="Times New Roman" w:hAnsi="Arial" w:cs="Arial"/>
          <w:bCs/>
          <w:spacing w:val="-2"/>
          <w:lang w:eastAsia="ar-SA"/>
        </w:rPr>
        <w:t xml:space="preserve">.- </w:t>
      </w:r>
      <w:r w:rsidR="00FB64FC">
        <w:rPr>
          <w:rFonts w:ascii="Arial" w:eastAsia="Times New Roman" w:hAnsi="Arial" w:cs="Arial"/>
          <w:bCs/>
          <w:spacing w:val="-2"/>
          <w:lang w:eastAsia="ar-SA"/>
        </w:rPr>
        <w:t>Ejecutar</w:t>
      </w:r>
      <w:r w:rsidR="00901455" w:rsidRPr="00454696">
        <w:rPr>
          <w:rFonts w:ascii="Arial" w:eastAsia="Times New Roman" w:hAnsi="Arial" w:cs="Arial"/>
          <w:bCs/>
          <w:spacing w:val="-2"/>
          <w:lang w:eastAsia="ar-SA"/>
        </w:rPr>
        <w:t xml:space="preserve"> todas las operaciones de mantenimiento necesarias para el correcto y seguro funcionamiento del </w:t>
      </w:r>
      <w:r w:rsidR="00EB058E">
        <w:rPr>
          <w:rFonts w:ascii="Arial" w:eastAsia="Times New Roman" w:hAnsi="Arial" w:cs="Arial"/>
          <w:bCs/>
          <w:spacing w:val="-2"/>
          <w:lang w:eastAsia="ar-SA"/>
        </w:rPr>
        <w:t>Sistema.</w:t>
      </w:r>
      <w:r w:rsidR="00901455" w:rsidRPr="00454696">
        <w:rPr>
          <w:rFonts w:ascii="Arial" w:eastAsia="Times New Roman" w:hAnsi="Arial" w:cs="Arial"/>
          <w:bCs/>
          <w:spacing w:val="-2"/>
          <w:lang w:eastAsia="ar-SA"/>
        </w:rPr>
        <w:t xml:space="preserve"> </w:t>
      </w:r>
    </w:p>
    <w:p w14:paraId="3490E959" w14:textId="77777777" w:rsidR="00901455" w:rsidRPr="00454696" w:rsidRDefault="00901455" w:rsidP="00901455">
      <w:pPr>
        <w:tabs>
          <w:tab w:val="left" w:pos="-720"/>
        </w:tabs>
        <w:suppressAutoHyphens/>
        <w:spacing w:after="0" w:line="360" w:lineRule="auto"/>
        <w:ind w:right="-119"/>
        <w:jc w:val="both"/>
        <w:rPr>
          <w:rFonts w:ascii="Arial" w:eastAsia="Times New Roman" w:hAnsi="Arial" w:cs="Arial"/>
          <w:bCs/>
          <w:spacing w:val="-2"/>
          <w:lang w:eastAsia="ar-SA"/>
        </w:rPr>
      </w:pPr>
    </w:p>
    <w:p w14:paraId="3654CEA7" w14:textId="626CD489" w:rsidR="00901455" w:rsidRPr="00454696" w:rsidRDefault="0005082A" w:rsidP="00901455">
      <w:pPr>
        <w:tabs>
          <w:tab w:val="left" w:pos="-720"/>
        </w:tabs>
        <w:suppressAutoHyphens/>
        <w:spacing w:after="0" w:line="360" w:lineRule="auto"/>
        <w:ind w:left="708" w:right="-119"/>
        <w:jc w:val="both"/>
        <w:rPr>
          <w:rFonts w:ascii="Arial" w:eastAsia="Times New Roman" w:hAnsi="Arial" w:cs="Arial"/>
          <w:bCs/>
          <w:spacing w:val="-2"/>
          <w:lang w:eastAsia="ar-SA"/>
        </w:rPr>
      </w:pPr>
      <w:r w:rsidRPr="00454696">
        <w:rPr>
          <w:rFonts w:ascii="Arial" w:eastAsia="Times New Roman" w:hAnsi="Arial" w:cs="Arial"/>
          <w:bCs/>
          <w:spacing w:val="-2"/>
          <w:lang w:eastAsia="ar-SA"/>
        </w:rPr>
        <w:t>20</w:t>
      </w:r>
      <w:r w:rsidR="00901455" w:rsidRPr="00454696">
        <w:rPr>
          <w:rFonts w:ascii="Arial" w:eastAsia="Times New Roman" w:hAnsi="Arial" w:cs="Arial"/>
          <w:bCs/>
          <w:spacing w:val="-2"/>
          <w:lang w:eastAsia="ar-SA"/>
        </w:rPr>
        <w:t xml:space="preserve">.- Realizar inspecciones visuales del </w:t>
      </w:r>
      <w:r w:rsidR="00FB64FC">
        <w:rPr>
          <w:rFonts w:ascii="Arial" w:eastAsia="Times New Roman" w:hAnsi="Arial" w:cs="Arial"/>
          <w:bCs/>
          <w:spacing w:val="-2"/>
          <w:lang w:eastAsia="ar-SA"/>
        </w:rPr>
        <w:t>S</w:t>
      </w:r>
      <w:r w:rsidR="00901455" w:rsidRPr="00454696">
        <w:rPr>
          <w:rFonts w:ascii="Arial" w:eastAsia="Times New Roman" w:hAnsi="Arial" w:cs="Arial"/>
          <w:bCs/>
          <w:spacing w:val="-2"/>
          <w:lang w:eastAsia="ar-SA"/>
        </w:rPr>
        <w:t>istema y de los elementos mecánicos, sin desmontaje o más operaciones previas que las de apertura de puertas o armarios</w:t>
      </w:r>
      <w:r w:rsidR="00C618FF">
        <w:rPr>
          <w:rFonts w:ascii="Arial" w:eastAsia="Times New Roman" w:hAnsi="Arial" w:cs="Arial"/>
          <w:bCs/>
          <w:spacing w:val="-2"/>
          <w:lang w:eastAsia="ar-SA"/>
        </w:rPr>
        <w:t xml:space="preserve"> que contienen dichos elementos.</w:t>
      </w:r>
    </w:p>
    <w:p w14:paraId="6E88B5E8" w14:textId="77777777" w:rsidR="00901455" w:rsidRPr="00454696" w:rsidRDefault="00901455" w:rsidP="00901455">
      <w:pPr>
        <w:tabs>
          <w:tab w:val="left" w:pos="-720"/>
        </w:tabs>
        <w:suppressAutoHyphens/>
        <w:spacing w:after="0" w:line="360" w:lineRule="auto"/>
        <w:ind w:right="-119"/>
        <w:jc w:val="both"/>
        <w:rPr>
          <w:rFonts w:ascii="Arial" w:eastAsia="Times New Roman" w:hAnsi="Arial" w:cs="Arial"/>
          <w:bCs/>
          <w:spacing w:val="-2"/>
          <w:lang w:eastAsia="ar-SA"/>
        </w:rPr>
      </w:pPr>
    </w:p>
    <w:p w14:paraId="0DB76BF0" w14:textId="04226FF4" w:rsidR="00901455" w:rsidRPr="00454696" w:rsidRDefault="00901455" w:rsidP="00901455">
      <w:pPr>
        <w:tabs>
          <w:tab w:val="left" w:pos="-720"/>
        </w:tabs>
        <w:suppressAutoHyphens/>
        <w:spacing w:after="0" w:line="360" w:lineRule="auto"/>
        <w:ind w:left="708" w:right="-119"/>
        <w:jc w:val="both"/>
        <w:rPr>
          <w:rFonts w:ascii="Arial" w:eastAsia="Times New Roman" w:hAnsi="Arial" w:cs="Arial"/>
          <w:bCs/>
          <w:spacing w:val="-2"/>
          <w:lang w:eastAsia="ar-SA"/>
        </w:rPr>
      </w:pPr>
      <w:r w:rsidRPr="00454696">
        <w:rPr>
          <w:rFonts w:ascii="Arial" w:eastAsia="Times New Roman" w:hAnsi="Arial" w:cs="Arial"/>
          <w:bCs/>
          <w:spacing w:val="-2"/>
          <w:lang w:eastAsia="ar-SA"/>
        </w:rPr>
        <w:lastRenderedPageBreak/>
        <w:t>2</w:t>
      </w:r>
      <w:r w:rsidR="0005082A" w:rsidRPr="00454696">
        <w:rPr>
          <w:rFonts w:ascii="Arial" w:eastAsia="Times New Roman" w:hAnsi="Arial" w:cs="Arial"/>
          <w:bCs/>
          <w:spacing w:val="-2"/>
          <w:lang w:eastAsia="ar-SA"/>
        </w:rPr>
        <w:t>1</w:t>
      </w:r>
      <w:r w:rsidRPr="00454696">
        <w:rPr>
          <w:rFonts w:ascii="Arial" w:eastAsia="Times New Roman" w:hAnsi="Arial" w:cs="Arial"/>
          <w:bCs/>
          <w:spacing w:val="-2"/>
          <w:lang w:eastAsia="ar-SA"/>
        </w:rPr>
        <w:t>.-  Limpieza de los elementos mecánicos, sin desmontaje o más operaciones previas que la apertura de puertas o armarios</w:t>
      </w:r>
      <w:r w:rsidR="00C618FF">
        <w:rPr>
          <w:rFonts w:ascii="Arial" w:eastAsia="Times New Roman" w:hAnsi="Arial" w:cs="Arial"/>
          <w:bCs/>
          <w:spacing w:val="-2"/>
          <w:lang w:eastAsia="ar-SA"/>
        </w:rPr>
        <w:t xml:space="preserve"> que contienen dichos elementos.</w:t>
      </w:r>
    </w:p>
    <w:p w14:paraId="50B483F8" w14:textId="77777777" w:rsidR="00901455" w:rsidRPr="00454696" w:rsidRDefault="00901455" w:rsidP="00901455">
      <w:pPr>
        <w:tabs>
          <w:tab w:val="left" w:pos="-720"/>
        </w:tabs>
        <w:suppressAutoHyphens/>
        <w:spacing w:after="0" w:line="360" w:lineRule="auto"/>
        <w:ind w:right="-119"/>
        <w:jc w:val="both"/>
        <w:rPr>
          <w:rFonts w:ascii="Arial" w:eastAsia="Times New Roman" w:hAnsi="Arial" w:cs="Arial"/>
          <w:bCs/>
          <w:spacing w:val="-2"/>
          <w:lang w:eastAsia="ar-SA"/>
        </w:rPr>
      </w:pPr>
    </w:p>
    <w:p w14:paraId="38379A42" w14:textId="77777777" w:rsidR="00901455" w:rsidRPr="00454696" w:rsidRDefault="00901455" w:rsidP="00901455">
      <w:pPr>
        <w:tabs>
          <w:tab w:val="left" w:pos="-720"/>
        </w:tabs>
        <w:suppressAutoHyphens/>
        <w:spacing w:after="0" w:line="360" w:lineRule="auto"/>
        <w:ind w:left="708" w:right="-119"/>
        <w:jc w:val="both"/>
        <w:rPr>
          <w:rFonts w:ascii="Arial" w:eastAsia="Times New Roman" w:hAnsi="Arial" w:cs="Arial"/>
          <w:bCs/>
          <w:spacing w:val="-2"/>
          <w:lang w:eastAsia="ar-SA"/>
        </w:rPr>
      </w:pPr>
      <w:r w:rsidRPr="00454696">
        <w:rPr>
          <w:rFonts w:ascii="Arial" w:eastAsia="Times New Roman" w:hAnsi="Arial" w:cs="Arial"/>
          <w:bCs/>
          <w:spacing w:val="-2"/>
          <w:lang w:eastAsia="ar-SA"/>
        </w:rPr>
        <w:t>2</w:t>
      </w:r>
      <w:r w:rsidR="0005082A" w:rsidRPr="00454696">
        <w:rPr>
          <w:rFonts w:ascii="Arial" w:eastAsia="Times New Roman" w:hAnsi="Arial" w:cs="Arial"/>
          <w:bCs/>
          <w:spacing w:val="-2"/>
          <w:lang w:eastAsia="ar-SA"/>
        </w:rPr>
        <w:t>2</w:t>
      </w:r>
      <w:r w:rsidRPr="00454696">
        <w:rPr>
          <w:rFonts w:ascii="Arial" w:eastAsia="Times New Roman" w:hAnsi="Arial" w:cs="Arial"/>
          <w:bCs/>
          <w:spacing w:val="-2"/>
          <w:lang w:eastAsia="ar-SA"/>
        </w:rPr>
        <w:t xml:space="preserve">.- Controles periódicos con herramientas metrológicas estándares o herramientas específicas o especiales proporcionadas por el </w:t>
      </w:r>
      <w:r w:rsidR="00FB64FC">
        <w:rPr>
          <w:rFonts w:ascii="Arial" w:eastAsia="Times New Roman" w:hAnsi="Arial" w:cs="Arial"/>
          <w:bCs/>
          <w:spacing w:val="-2"/>
          <w:lang w:eastAsia="ar-SA"/>
        </w:rPr>
        <w:t>O</w:t>
      </w:r>
      <w:r w:rsidR="0005082A" w:rsidRPr="00454696">
        <w:rPr>
          <w:rFonts w:ascii="Arial" w:eastAsia="Times New Roman" w:hAnsi="Arial" w:cs="Arial"/>
          <w:bCs/>
          <w:spacing w:val="-2"/>
          <w:lang w:eastAsia="ar-SA"/>
        </w:rPr>
        <w:t>perador</w:t>
      </w:r>
      <w:r w:rsidR="00FB64FC">
        <w:rPr>
          <w:rFonts w:ascii="Arial" w:eastAsia="Times New Roman" w:hAnsi="Arial" w:cs="Arial"/>
          <w:bCs/>
          <w:spacing w:val="-2"/>
          <w:lang w:eastAsia="ar-SA"/>
        </w:rPr>
        <w:t xml:space="preserve"> </w:t>
      </w:r>
      <w:r w:rsidRPr="00454696">
        <w:rPr>
          <w:rFonts w:ascii="Arial" w:eastAsia="Times New Roman" w:hAnsi="Arial" w:cs="Arial"/>
          <w:bCs/>
          <w:spacing w:val="-2"/>
          <w:lang w:eastAsia="ar-SA"/>
        </w:rPr>
        <w:t xml:space="preserve">en el marco del </w:t>
      </w:r>
      <w:r w:rsidR="00FB64FC">
        <w:rPr>
          <w:rFonts w:ascii="Arial" w:eastAsia="Times New Roman" w:hAnsi="Arial" w:cs="Arial"/>
          <w:bCs/>
          <w:spacing w:val="-2"/>
          <w:lang w:eastAsia="ar-SA"/>
        </w:rPr>
        <w:t>P</w:t>
      </w:r>
      <w:r w:rsidRPr="00454696">
        <w:rPr>
          <w:rFonts w:ascii="Arial" w:eastAsia="Times New Roman" w:hAnsi="Arial" w:cs="Arial"/>
          <w:bCs/>
          <w:spacing w:val="-2"/>
          <w:lang w:eastAsia="ar-SA"/>
        </w:rPr>
        <w:t>royecto.</w:t>
      </w:r>
    </w:p>
    <w:p w14:paraId="4825B5A9" w14:textId="77777777" w:rsidR="00901455" w:rsidRPr="00454696" w:rsidRDefault="00901455" w:rsidP="00901455">
      <w:pPr>
        <w:tabs>
          <w:tab w:val="left" w:pos="-720"/>
        </w:tabs>
        <w:suppressAutoHyphens/>
        <w:spacing w:after="0" w:line="360" w:lineRule="auto"/>
        <w:ind w:left="708" w:right="-119"/>
        <w:jc w:val="both"/>
        <w:rPr>
          <w:rFonts w:ascii="Arial" w:eastAsia="Times New Roman" w:hAnsi="Arial" w:cs="Arial"/>
          <w:bCs/>
          <w:spacing w:val="-2"/>
          <w:lang w:eastAsia="ar-SA"/>
        </w:rPr>
      </w:pPr>
    </w:p>
    <w:p w14:paraId="69B6EC82" w14:textId="77777777" w:rsidR="00901455" w:rsidRPr="00454696" w:rsidRDefault="00901455" w:rsidP="00901455">
      <w:pPr>
        <w:tabs>
          <w:tab w:val="left" w:pos="-720"/>
        </w:tabs>
        <w:suppressAutoHyphens/>
        <w:spacing w:after="0" w:line="360" w:lineRule="auto"/>
        <w:ind w:left="708" w:right="-119"/>
        <w:jc w:val="both"/>
        <w:rPr>
          <w:rFonts w:ascii="Arial" w:eastAsia="Times New Roman" w:hAnsi="Arial" w:cs="Arial"/>
          <w:bCs/>
          <w:spacing w:val="-2"/>
          <w:lang w:eastAsia="ar-SA"/>
        </w:rPr>
      </w:pPr>
      <w:r w:rsidRPr="00454696">
        <w:rPr>
          <w:rFonts w:ascii="Arial" w:eastAsia="Times New Roman" w:hAnsi="Arial" w:cs="Arial"/>
          <w:bCs/>
          <w:spacing w:val="-2"/>
          <w:lang w:eastAsia="ar-SA"/>
        </w:rPr>
        <w:t>2</w:t>
      </w:r>
      <w:r w:rsidR="0005082A" w:rsidRPr="00454696">
        <w:rPr>
          <w:rFonts w:ascii="Arial" w:eastAsia="Times New Roman" w:hAnsi="Arial" w:cs="Arial"/>
          <w:bCs/>
          <w:spacing w:val="-2"/>
          <w:lang w:eastAsia="ar-SA"/>
        </w:rPr>
        <w:t>3</w:t>
      </w:r>
      <w:r w:rsidRPr="00454696">
        <w:rPr>
          <w:rFonts w:ascii="Arial" w:eastAsia="Times New Roman" w:hAnsi="Arial" w:cs="Arial"/>
          <w:bCs/>
          <w:spacing w:val="-2"/>
          <w:lang w:eastAsia="ar-SA"/>
        </w:rPr>
        <w:t>.-  Operaciones de engrasado y lubricación, además de la identificación de las averías, diagnósticos simples y aplicación de las operaciones correctivas sencillas como los ajustes, configuraciones, reparación de las partes defectuosas que solamente necesitan desmontaje de dicha parte, montaje del repuesto, controles y ajustes sencillos si es necesario.</w:t>
      </w:r>
    </w:p>
    <w:p w14:paraId="299C2872" w14:textId="77777777" w:rsidR="00901455" w:rsidRPr="00454696" w:rsidRDefault="00901455" w:rsidP="00901455">
      <w:pPr>
        <w:tabs>
          <w:tab w:val="left" w:pos="-720"/>
        </w:tabs>
        <w:suppressAutoHyphens/>
        <w:spacing w:after="0" w:line="360" w:lineRule="auto"/>
        <w:ind w:left="708" w:right="-119"/>
        <w:jc w:val="both"/>
        <w:rPr>
          <w:rFonts w:ascii="Arial" w:eastAsia="Times New Roman" w:hAnsi="Arial" w:cs="Arial"/>
          <w:bCs/>
          <w:spacing w:val="-2"/>
          <w:lang w:eastAsia="ar-SA"/>
        </w:rPr>
      </w:pPr>
    </w:p>
    <w:p w14:paraId="66C8627F" w14:textId="77777777" w:rsidR="00901455" w:rsidRPr="00454696" w:rsidRDefault="00901455" w:rsidP="00901455">
      <w:pPr>
        <w:tabs>
          <w:tab w:val="left" w:pos="-720"/>
        </w:tabs>
        <w:suppressAutoHyphens/>
        <w:spacing w:after="0" w:line="360" w:lineRule="auto"/>
        <w:ind w:left="708" w:right="-119"/>
        <w:jc w:val="both"/>
        <w:rPr>
          <w:rFonts w:ascii="Arial" w:eastAsia="Times New Roman" w:hAnsi="Arial" w:cs="Arial"/>
          <w:bCs/>
          <w:spacing w:val="-2"/>
          <w:lang w:eastAsia="ar-SA"/>
        </w:rPr>
      </w:pPr>
      <w:r w:rsidRPr="00454696">
        <w:rPr>
          <w:rFonts w:ascii="Arial" w:eastAsia="Times New Roman" w:hAnsi="Arial" w:cs="Arial"/>
          <w:bCs/>
          <w:spacing w:val="-2"/>
          <w:lang w:eastAsia="ar-SA"/>
        </w:rPr>
        <w:t>2</w:t>
      </w:r>
      <w:r w:rsidR="0005082A" w:rsidRPr="00454696">
        <w:rPr>
          <w:rFonts w:ascii="Arial" w:eastAsia="Times New Roman" w:hAnsi="Arial" w:cs="Arial"/>
          <w:bCs/>
          <w:spacing w:val="-2"/>
          <w:lang w:eastAsia="ar-SA"/>
        </w:rPr>
        <w:t>4</w:t>
      </w:r>
      <w:r w:rsidRPr="00454696">
        <w:rPr>
          <w:rFonts w:ascii="Arial" w:eastAsia="Times New Roman" w:hAnsi="Arial" w:cs="Arial"/>
          <w:bCs/>
          <w:spacing w:val="-2"/>
          <w:lang w:eastAsia="ar-SA"/>
        </w:rPr>
        <w:t xml:space="preserve">.- Mantendrá actualizado el registro detallado de mantenimiento del sistema para facilitar eventuales investigaciones, el mantenimiento diario se realizará principalmente de noche, durante las horas en las cuales el sistema estará cerrado. Durante el diseño del </w:t>
      </w:r>
      <w:r w:rsidR="00FB64FC">
        <w:rPr>
          <w:rFonts w:ascii="Arial" w:eastAsia="Times New Roman" w:hAnsi="Arial" w:cs="Arial"/>
          <w:bCs/>
          <w:spacing w:val="-2"/>
          <w:lang w:eastAsia="ar-SA"/>
        </w:rPr>
        <w:t>S</w:t>
      </w:r>
      <w:r w:rsidRPr="00454696">
        <w:rPr>
          <w:rFonts w:ascii="Arial" w:eastAsia="Times New Roman" w:hAnsi="Arial" w:cs="Arial"/>
          <w:bCs/>
          <w:spacing w:val="-2"/>
          <w:lang w:eastAsia="ar-SA"/>
        </w:rPr>
        <w:t>istema se considerarán los impactos sonoros del mantenimiento nocturno y se diseñarán las medidas de mitigación correspondientes.</w:t>
      </w:r>
    </w:p>
    <w:p w14:paraId="30778E1C" w14:textId="77777777" w:rsidR="00901455" w:rsidRPr="00454696" w:rsidRDefault="00901455" w:rsidP="00901455">
      <w:pPr>
        <w:tabs>
          <w:tab w:val="left" w:pos="-720"/>
        </w:tabs>
        <w:suppressAutoHyphens/>
        <w:spacing w:after="0" w:line="360" w:lineRule="auto"/>
        <w:ind w:left="708" w:right="-119"/>
        <w:jc w:val="both"/>
        <w:rPr>
          <w:rFonts w:ascii="Arial" w:eastAsia="Times New Roman" w:hAnsi="Arial" w:cs="Arial"/>
          <w:bCs/>
          <w:spacing w:val="-2"/>
          <w:lang w:eastAsia="ar-SA"/>
        </w:rPr>
      </w:pPr>
    </w:p>
    <w:p w14:paraId="75939831" w14:textId="77777777" w:rsidR="00901455" w:rsidRPr="00454696" w:rsidRDefault="00901455" w:rsidP="00901455">
      <w:pPr>
        <w:tabs>
          <w:tab w:val="left" w:pos="-720"/>
        </w:tabs>
        <w:suppressAutoHyphens/>
        <w:spacing w:after="0" w:line="360" w:lineRule="auto"/>
        <w:ind w:left="708" w:right="-119"/>
        <w:jc w:val="both"/>
        <w:rPr>
          <w:rFonts w:ascii="Arial" w:eastAsia="Times New Roman" w:hAnsi="Arial" w:cs="Arial"/>
          <w:bCs/>
          <w:spacing w:val="-2"/>
          <w:lang w:eastAsia="ar-SA"/>
        </w:rPr>
      </w:pPr>
      <w:r w:rsidRPr="00454696">
        <w:rPr>
          <w:rFonts w:ascii="Arial" w:eastAsia="Times New Roman" w:hAnsi="Arial" w:cs="Arial"/>
          <w:bCs/>
          <w:spacing w:val="-2"/>
          <w:lang w:eastAsia="ar-SA"/>
        </w:rPr>
        <w:t>2</w:t>
      </w:r>
      <w:r w:rsidR="0005082A" w:rsidRPr="00454696">
        <w:rPr>
          <w:rFonts w:ascii="Arial" w:eastAsia="Times New Roman" w:hAnsi="Arial" w:cs="Arial"/>
          <w:bCs/>
          <w:spacing w:val="-2"/>
          <w:lang w:eastAsia="ar-SA"/>
        </w:rPr>
        <w:t>5</w:t>
      </w:r>
      <w:r w:rsidRPr="00454696">
        <w:rPr>
          <w:rFonts w:ascii="Arial" w:eastAsia="Times New Roman" w:hAnsi="Arial" w:cs="Arial"/>
          <w:bCs/>
          <w:spacing w:val="-2"/>
          <w:lang w:eastAsia="ar-SA"/>
        </w:rPr>
        <w:t xml:space="preserve">.- El </w:t>
      </w:r>
      <w:r w:rsidR="00FB64FC">
        <w:rPr>
          <w:rFonts w:ascii="Arial" w:eastAsia="Times New Roman" w:hAnsi="Arial" w:cs="Arial"/>
          <w:bCs/>
          <w:spacing w:val="-2"/>
          <w:lang w:eastAsia="ar-SA"/>
        </w:rPr>
        <w:t>O</w:t>
      </w:r>
      <w:r w:rsidR="00817915" w:rsidRPr="00454696">
        <w:rPr>
          <w:rFonts w:ascii="Arial" w:eastAsia="Times New Roman" w:hAnsi="Arial" w:cs="Arial"/>
          <w:bCs/>
          <w:spacing w:val="-2"/>
          <w:lang w:eastAsia="ar-SA"/>
        </w:rPr>
        <w:t>perador</w:t>
      </w:r>
      <w:r w:rsidR="00FB64FC">
        <w:rPr>
          <w:rFonts w:ascii="Arial" w:eastAsia="Times New Roman" w:hAnsi="Arial" w:cs="Arial"/>
          <w:bCs/>
          <w:spacing w:val="-2"/>
          <w:lang w:eastAsia="ar-SA"/>
        </w:rPr>
        <w:t xml:space="preserve"> </w:t>
      </w:r>
      <w:r w:rsidRPr="00454696">
        <w:rPr>
          <w:rFonts w:ascii="Arial" w:eastAsia="Times New Roman" w:hAnsi="Arial" w:cs="Arial"/>
          <w:bCs/>
          <w:spacing w:val="-2"/>
          <w:lang w:eastAsia="ar-SA"/>
        </w:rPr>
        <w:t>se encargará del embalaje y del transporte de los elementos reparado</w:t>
      </w:r>
      <w:r w:rsidR="0005082A" w:rsidRPr="00454696">
        <w:rPr>
          <w:rFonts w:ascii="Arial" w:eastAsia="Times New Roman" w:hAnsi="Arial" w:cs="Arial"/>
          <w:bCs/>
          <w:spacing w:val="-2"/>
          <w:lang w:eastAsia="ar-SA"/>
        </w:rPr>
        <w:t>s</w:t>
      </w:r>
      <w:r w:rsidR="00F22028" w:rsidRPr="00454696">
        <w:rPr>
          <w:rFonts w:ascii="Arial" w:eastAsia="Times New Roman" w:hAnsi="Arial" w:cs="Arial"/>
          <w:bCs/>
          <w:spacing w:val="-2"/>
          <w:lang w:eastAsia="ar-SA"/>
        </w:rPr>
        <w:t>, renovados y de los repuestos.</w:t>
      </w:r>
    </w:p>
    <w:p w14:paraId="3A428FB4" w14:textId="77777777" w:rsidR="00901455" w:rsidRPr="00454696" w:rsidRDefault="00901455" w:rsidP="00901455">
      <w:pPr>
        <w:tabs>
          <w:tab w:val="left" w:pos="-720"/>
        </w:tabs>
        <w:suppressAutoHyphens/>
        <w:spacing w:after="0" w:line="360" w:lineRule="auto"/>
        <w:ind w:right="-119"/>
        <w:jc w:val="both"/>
        <w:rPr>
          <w:rFonts w:ascii="Arial" w:eastAsia="Times New Roman" w:hAnsi="Arial" w:cs="Arial"/>
          <w:bCs/>
          <w:spacing w:val="-2"/>
          <w:lang w:eastAsia="ar-SA"/>
        </w:rPr>
      </w:pPr>
    </w:p>
    <w:p w14:paraId="268FC8A1" w14:textId="77777777" w:rsidR="00901455" w:rsidRPr="00454696" w:rsidRDefault="00901455" w:rsidP="00901455">
      <w:pPr>
        <w:tabs>
          <w:tab w:val="left" w:pos="-720"/>
        </w:tabs>
        <w:suppressAutoHyphens/>
        <w:spacing w:after="0" w:line="360" w:lineRule="auto"/>
        <w:ind w:left="708" w:right="-119"/>
        <w:jc w:val="both"/>
        <w:rPr>
          <w:rFonts w:ascii="Arial" w:eastAsia="Times New Roman" w:hAnsi="Arial" w:cs="Arial"/>
          <w:bCs/>
          <w:spacing w:val="-2"/>
          <w:lang w:eastAsia="ar-SA"/>
        </w:rPr>
      </w:pPr>
      <w:r w:rsidRPr="00454696">
        <w:rPr>
          <w:rFonts w:ascii="Arial" w:eastAsia="Times New Roman" w:hAnsi="Arial" w:cs="Arial"/>
          <w:bCs/>
          <w:spacing w:val="-2"/>
          <w:lang w:eastAsia="ar-SA"/>
        </w:rPr>
        <w:t>2</w:t>
      </w:r>
      <w:r w:rsidR="0005082A" w:rsidRPr="00454696">
        <w:rPr>
          <w:rFonts w:ascii="Arial" w:eastAsia="Times New Roman" w:hAnsi="Arial" w:cs="Arial"/>
          <w:bCs/>
          <w:spacing w:val="-2"/>
          <w:lang w:eastAsia="ar-SA"/>
        </w:rPr>
        <w:t>6</w:t>
      </w:r>
      <w:r w:rsidRPr="00454696">
        <w:rPr>
          <w:rFonts w:ascii="Arial" w:eastAsia="Times New Roman" w:hAnsi="Arial" w:cs="Arial"/>
          <w:bCs/>
          <w:spacing w:val="-2"/>
          <w:lang w:eastAsia="ar-SA"/>
        </w:rPr>
        <w:t xml:space="preserve">.- El </w:t>
      </w:r>
      <w:r w:rsidR="0005082A" w:rsidRPr="00454696">
        <w:rPr>
          <w:rFonts w:ascii="Arial" w:eastAsia="Times New Roman" w:hAnsi="Arial" w:cs="Arial"/>
          <w:bCs/>
          <w:spacing w:val="-2"/>
          <w:lang w:eastAsia="ar-SA"/>
        </w:rPr>
        <w:t xml:space="preserve">operador </w:t>
      </w:r>
      <w:r w:rsidRPr="00454696">
        <w:rPr>
          <w:rFonts w:ascii="Arial" w:eastAsia="Times New Roman" w:hAnsi="Arial" w:cs="Arial"/>
          <w:bCs/>
          <w:spacing w:val="-2"/>
          <w:lang w:eastAsia="ar-SA"/>
        </w:rPr>
        <w:t>se encargará de los gastos de transporte, de aduanas, de seguro, de impuestos, de viaje, la alimentación del personal y cualquier otro gasto vinculado a la realización de las prestaciones, corregirá las anomalías del funcionamiento de los software, garantizará la actualización de los software editados por terceros e integrados al sistema, más particularmente los sistemas de operación y los firmwares.</w:t>
      </w:r>
    </w:p>
    <w:p w14:paraId="751092F7" w14:textId="77777777" w:rsidR="00901455" w:rsidRPr="00454696" w:rsidRDefault="00901455" w:rsidP="00901455">
      <w:pPr>
        <w:tabs>
          <w:tab w:val="left" w:pos="-720"/>
        </w:tabs>
        <w:suppressAutoHyphens/>
        <w:spacing w:after="0" w:line="360" w:lineRule="auto"/>
        <w:ind w:left="708" w:right="-119"/>
        <w:jc w:val="both"/>
        <w:rPr>
          <w:rFonts w:ascii="Arial" w:eastAsia="Times New Roman" w:hAnsi="Arial" w:cs="Arial"/>
          <w:bCs/>
          <w:spacing w:val="-2"/>
          <w:lang w:eastAsia="ar-SA"/>
        </w:rPr>
      </w:pPr>
    </w:p>
    <w:p w14:paraId="17E2FCB4" w14:textId="77777777" w:rsidR="00901455" w:rsidRPr="00454696" w:rsidRDefault="00901455" w:rsidP="00423D3B">
      <w:pPr>
        <w:tabs>
          <w:tab w:val="left" w:pos="-720"/>
        </w:tabs>
        <w:suppressAutoHyphens/>
        <w:spacing w:after="0" w:line="360" w:lineRule="auto"/>
        <w:ind w:left="708" w:right="-119"/>
        <w:jc w:val="both"/>
        <w:rPr>
          <w:rFonts w:ascii="Arial" w:eastAsia="Times New Roman" w:hAnsi="Arial" w:cs="Arial"/>
          <w:bCs/>
          <w:spacing w:val="-2"/>
          <w:lang w:eastAsia="ar-SA"/>
        </w:rPr>
      </w:pPr>
      <w:r w:rsidRPr="00454696">
        <w:rPr>
          <w:rFonts w:ascii="Arial" w:eastAsia="Times New Roman" w:hAnsi="Arial" w:cs="Arial"/>
          <w:bCs/>
          <w:spacing w:val="-2"/>
          <w:lang w:eastAsia="ar-SA"/>
        </w:rPr>
        <w:t>2</w:t>
      </w:r>
      <w:r w:rsidR="0005082A" w:rsidRPr="00454696">
        <w:rPr>
          <w:rFonts w:ascii="Arial" w:eastAsia="Times New Roman" w:hAnsi="Arial" w:cs="Arial"/>
          <w:bCs/>
          <w:spacing w:val="-2"/>
          <w:lang w:eastAsia="ar-SA"/>
        </w:rPr>
        <w:t>7</w:t>
      </w:r>
      <w:r w:rsidRPr="00454696">
        <w:rPr>
          <w:rFonts w:ascii="Arial" w:eastAsia="Times New Roman" w:hAnsi="Arial" w:cs="Arial"/>
          <w:bCs/>
          <w:spacing w:val="-2"/>
          <w:lang w:eastAsia="ar-SA"/>
        </w:rPr>
        <w:t>.- Deberá operar los 7 días de la semana y 365 días al año, excepto en días de mantenimiento donde debe pararse la operación necesariamente.</w:t>
      </w:r>
      <w:r w:rsidR="00FB64FC">
        <w:rPr>
          <w:rFonts w:ascii="Arial" w:eastAsia="Times New Roman" w:hAnsi="Arial" w:cs="Arial"/>
          <w:bCs/>
          <w:spacing w:val="-2"/>
          <w:lang w:eastAsia="ar-SA"/>
        </w:rPr>
        <w:t xml:space="preserve"> </w:t>
      </w:r>
      <w:r w:rsidRPr="00454696">
        <w:rPr>
          <w:rFonts w:ascii="Arial" w:eastAsia="Times New Roman" w:hAnsi="Arial" w:cs="Arial"/>
          <w:bCs/>
          <w:spacing w:val="-2"/>
          <w:lang w:eastAsia="ar-SA"/>
        </w:rPr>
        <w:t>La duración del servicio diario es de 18 horas</w:t>
      </w:r>
      <w:r w:rsidR="005910B9" w:rsidRPr="00454696">
        <w:rPr>
          <w:rFonts w:ascii="Arial" w:eastAsia="Times New Roman" w:hAnsi="Arial" w:cs="Arial"/>
          <w:bCs/>
          <w:spacing w:val="-2"/>
          <w:lang w:eastAsia="ar-SA"/>
        </w:rPr>
        <w:t xml:space="preserve">, lapso durante el cual la ATM </w:t>
      </w:r>
      <w:r w:rsidR="006F1CA2" w:rsidRPr="00454696">
        <w:rPr>
          <w:rFonts w:ascii="Arial" w:eastAsia="Times New Roman" w:hAnsi="Arial" w:cs="Arial"/>
          <w:bCs/>
          <w:spacing w:val="-2"/>
          <w:lang w:eastAsia="ar-SA"/>
        </w:rPr>
        <w:t xml:space="preserve">debe </w:t>
      </w:r>
      <w:r w:rsidR="00423D3B" w:rsidRPr="00454696">
        <w:rPr>
          <w:rFonts w:ascii="Arial" w:eastAsia="Times New Roman" w:hAnsi="Arial" w:cs="Arial"/>
          <w:bCs/>
          <w:spacing w:val="-2"/>
          <w:lang w:eastAsia="ar-SA"/>
        </w:rPr>
        <w:t xml:space="preserve">coadyuvar en la promoción, difusión y utilización por parte de los usuarios del </w:t>
      </w:r>
      <w:r w:rsidR="00FB64FC">
        <w:rPr>
          <w:rFonts w:ascii="Arial" w:eastAsia="Times New Roman" w:hAnsi="Arial" w:cs="Arial"/>
          <w:bCs/>
          <w:spacing w:val="-2"/>
          <w:lang w:eastAsia="ar-SA"/>
        </w:rPr>
        <w:t>S</w:t>
      </w:r>
      <w:r w:rsidR="00423D3B" w:rsidRPr="00454696">
        <w:rPr>
          <w:rFonts w:ascii="Arial" w:eastAsia="Times New Roman" w:hAnsi="Arial" w:cs="Arial"/>
          <w:bCs/>
          <w:spacing w:val="-2"/>
          <w:lang w:eastAsia="ar-SA"/>
        </w:rPr>
        <w:t xml:space="preserve">istema de </w:t>
      </w:r>
      <w:r w:rsidR="00FB64FC">
        <w:rPr>
          <w:rFonts w:ascii="Arial" w:eastAsia="Times New Roman" w:hAnsi="Arial" w:cs="Arial"/>
          <w:bCs/>
          <w:spacing w:val="-2"/>
          <w:lang w:eastAsia="ar-SA"/>
        </w:rPr>
        <w:t>T</w:t>
      </w:r>
      <w:r w:rsidR="00423D3B" w:rsidRPr="00454696">
        <w:rPr>
          <w:rFonts w:ascii="Arial" w:eastAsia="Times New Roman" w:hAnsi="Arial" w:cs="Arial"/>
          <w:bCs/>
          <w:spacing w:val="-2"/>
          <w:lang w:eastAsia="ar-SA"/>
        </w:rPr>
        <w:t xml:space="preserve">ransporte </w:t>
      </w:r>
      <w:r w:rsidR="00FB64FC">
        <w:rPr>
          <w:rFonts w:ascii="Arial" w:eastAsia="Times New Roman" w:hAnsi="Arial" w:cs="Arial"/>
          <w:bCs/>
          <w:spacing w:val="-2"/>
          <w:lang w:eastAsia="ar-SA"/>
        </w:rPr>
        <w:t>P</w:t>
      </w:r>
      <w:r w:rsidR="00423D3B" w:rsidRPr="00454696">
        <w:rPr>
          <w:rFonts w:ascii="Arial" w:eastAsia="Times New Roman" w:hAnsi="Arial" w:cs="Arial"/>
          <w:bCs/>
          <w:spacing w:val="-2"/>
          <w:lang w:eastAsia="ar-SA"/>
        </w:rPr>
        <w:t xml:space="preserve">úblico </w:t>
      </w:r>
      <w:proofErr w:type="spellStart"/>
      <w:r w:rsidR="00FB64FC">
        <w:rPr>
          <w:rFonts w:ascii="Arial" w:eastAsia="Times New Roman" w:hAnsi="Arial" w:cs="Arial"/>
          <w:bCs/>
          <w:spacing w:val="-2"/>
          <w:lang w:eastAsia="ar-SA"/>
        </w:rPr>
        <w:t>A</w:t>
      </w:r>
      <w:r w:rsidR="00423D3B" w:rsidRPr="00454696">
        <w:rPr>
          <w:rFonts w:ascii="Arial" w:eastAsia="Times New Roman" w:hAnsi="Arial" w:cs="Arial"/>
          <w:bCs/>
          <w:spacing w:val="-2"/>
          <w:lang w:eastAsia="ar-SA"/>
        </w:rPr>
        <w:t>erosuspendido</w:t>
      </w:r>
      <w:proofErr w:type="spellEnd"/>
      <w:r w:rsidR="00945860" w:rsidRPr="00454696">
        <w:rPr>
          <w:rFonts w:ascii="Arial" w:eastAsia="Times New Roman" w:hAnsi="Arial" w:cs="Arial"/>
          <w:bCs/>
          <w:spacing w:val="-2"/>
          <w:lang w:eastAsia="ar-SA"/>
        </w:rPr>
        <w:t xml:space="preserve"> </w:t>
      </w:r>
      <w:r w:rsidR="00F22028" w:rsidRPr="00454696">
        <w:rPr>
          <w:rFonts w:ascii="Arial" w:eastAsia="Times New Roman" w:hAnsi="Arial" w:cs="Arial"/>
          <w:bCs/>
          <w:spacing w:val="-2"/>
          <w:lang w:eastAsia="ar-SA"/>
        </w:rPr>
        <w:t>que permita</w:t>
      </w:r>
      <w:r w:rsidR="00945860" w:rsidRPr="00454696">
        <w:rPr>
          <w:rFonts w:ascii="Arial" w:eastAsia="Times New Roman" w:hAnsi="Arial" w:cs="Arial"/>
          <w:bCs/>
          <w:spacing w:val="-2"/>
          <w:lang w:eastAsia="ar-SA"/>
        </w:rPr>
        <w:t xml:space="preserve"> </w:t>
      </w:r>
      <w:r w:rsidR="006F1CA2" w:rsidRPr="00454696">
        <w:rPr>
          <w:rFonts w:ascii="Arial" w:eastAsia="Times New Roman" w:hAnsi="Arial" w:cs="Arial"/>
          <w:bCs/>
          <w:spacing w:val="-2"/>
          <w:lang w:eastAsia="ar-SA"/>
        </w:rPr>
        <w:t xml:space="preserve">mantener el equilibrio </w:t>
      </w:r>
      <w:r w:rsidR="00423D3B" w:rsidRPr="00454696">
        <w:rPr>
          <w:rFonts w:ascii="Arial" w:eastAsia="Times New Roman" w:hAnsi="Arial" w:cs="Arial"/>
          <w:bCs/>
          <w:spacing w:val="-2"/>
          <w:lang w:eastAsia="ar-SA"/>
        </w:rPr>
        <w:t xml:space="preserve">económico </w:t>
      </w:r>
      <w:r w:rsidR="006F1CA2" w:rsidRPr="00454696">
        <w:rPr>
          <w:rFonts w:ascii="Arial" w:eastAsia="Times New Roman" w:hAnsi="Arial" w:cs="Arial"/>
          <w:bCs/>
          <w:spacing w:val="-2"/>
          <w:lang w:eastAsia="ar-SA"/>
        </w:rPr>
        <w:t xml:space="preserve">financiero </w:t>
      </w:r>
      <w:r w:rsidR="00423D3B" w:rsidRPr="00454696">
        <w:rPr>
          <w:rFonts w:ascii="Arial" w:eastAsia="Times New Roman" w:hAnsi="Arial" w:cs="Arial"/>
          <w:bCs/>
          <w:spacing w:val="-2"/>
          <w:lang w:eastAsia="ar-SA"/>
        </w:rPr>
        <w:t>del contrato.</w:t>
      </w:r>
    </w:p>
    <w:p w14:paraId="7A053950" w14:textId="77777777" w:rsidR="00901455" w:rsidRPr="00454696" w:rsidRDefault="00901455" w:rsidP="00901455">
      <w:pPr>
        <w:tabs>
          <w:tab w:val="left" w:pos="-720"/>
        </w:tabs>
        <w:suppressAutoHyphens/>
        <w:spacing w:after="0" w:line="360" w:lineRule="auto"/>
        <w:ind w:right="-119"/>
        <w:jc w:val="both"/>
        <w:rPr>
          <w:rFonts w:ascii="Arial" w:eastAsia="Times New Roman" w:hAnsi="Arial" w:cs="Arial"/>
          <w:bCs/>
          <w:spacing w:val="-2"/>
          <w:lang w:eastAsia="ar-SA"/>
        </w:rPr>
      </w:pPr>
    </w:p>
    <w:p w14:paraId="3574AD8C" w14:textId="77777777" w:rsidR="00901455" w:rsidRPr="00454696" w:rsidRDefault="00901455" w:rsidP="00901455">
      <w:pPr>
        <w:tabs>
          <w:tab w:val="left" w:pos="-720"/>
        </w:tabs>
        <w:suppressAutoHyphens/>
        <w:spacing w:after="0" w:line="360" w:lineRule="auto"/>
        <w:ind w:left="708" w:right="-119"/>
        <w:jc w:val="both"/>
        <w:rPr>
          <w:rFonts w:ascii="Arial" w:eastAsia="Times New Roman" w:hAnsi="Arial" w:cs="Arial"/>
          <w:bCs/>
          <w:spacing w:val="-2"/>
          <w:lang w:eastAsia="ar-SA"/>
        </w:rPr>
      </w:pPr>
      <w:r w:rsidRPr="00454696">
        <w:rPr>
          <w:rFonts w:ascii="Arial" w:eastAsia="Times New Roman" w:hAnsi="Arial" w:cs="Arial"/>
          <w:bCs/>
          <w:spacing w:val="-2"/>
          <w:lang w:eastAsia="ar-SA"/>
        </w:rPr>
        <w:t>2</w:t>
      </w:r>
      <w:r w:rsidR="0005082A" w:rsidRPr="00454696">
        <w:rPr>
          <w:rFonts w:ascii="Arial" w:eastAsia="Times New Roman" w:hAnsi="Arial" w:cs="Arial"/>
          <w:bCs/>
          <w:spacing w:val="-2"/>
          <w:lang w:eastAsia="ar-SA"/>
        </w:rPr>
        <w:t>8</w:t>
      </w:r>
      <w:r w:rsidRPr="00454696">
        <w:rPr>
          <w:rFonts w:ascii="Arial" w:eastAsia="Times New Roman" w:hAnsi="Arial" w:cs="Arial"/>
          <w:bCs/>
          <w:spacing w:val="-2"/>
          <w:lang w:eastAsia="ar-SA"/>
        </w:rPr>
        <w:t>.- Es responsable que el sistema responda a las normas de seguridad propias de los sistemas de transporte por cable, en un contexto urbano internacionalmente aceptadas, manteniendo la disponibilidad del sistema en caso de condiciones meteorológicas adversas o excepcionales tales como viento, tormenta</w:t>
      </w:r>
      <w:r w:rsidR="0005082A" w:rsidRPr="00454696">
        <w:rPr>
          <w:rFonts w:ascii="Arial" w:eastAsia="Times New Roman" w:hAnsi="Arial" w:cs="Arial"/>
          <w:bCs/>
          <w:spacing w:val="-2"/>
          <w:lang w:eastAsia="ar-SA"/>
        </w:rPr>
        <w:t>, etc.</w:t>
      </w:r>
    </w:p>
    <w:p w14:paraId="58329485" w14:textId="77777777" w:rsidR="00901455" w:rsidRPr="00454696" w:rsidRDefault="00901455" w:rsidP="00901455">
      <w:pPr>
        <w:tabs>
          <w:tab w:val="left" w:pos="-720"/>
        </w:tabs>
        <w:suppressAutoHyphens/>
        <w:spacing w:after="0" w:line="360" w:lineRule="auto"/>
        <w:ind w:left="708" w:right="-119"/>
        <w:jc w:val="both"/>
        <w:rPr>
          <w:rFonts w:ascii="Arial" w:eastAsia="Times New Roman" w:hAnsi="Arial" w:cs="Arial"/>
          <w:bCs/>
          <w:spacing w:val="-2"/>
          <w:lang w:eastAsia="ar-SA"/>
        </w:rPr>
      </w:pPr>
    </w:p>
    <w:p w14:paraId="2778A928" w14:textId="77777777" w:rsidR="00901455" w:rsidRPr="00454696" w:rsidRDefault="0005082A" w:rsidP="00901455">
      <w:pPr>
        <w:tabs>
          <w:tab w:val="left" w:pos="-720"/>
        </w:tabs>
        <w:suppressAutoHyphens/>
        <w:spacing w:after="0" w:line="360" w:lineRule="auto"/>
        <w:ind w:left="708" w:right="-119"/>
        <w:jc w:val="both"/>
        <w:rPr>
          <w:rFonts w:ascii="Arial" w:eastAsia="Times New Roman" w:hAnsi="Arial" w:cs="Arial"/>
          <w:bCs/>
          <w:spacing w:val="-2"/>
          <w:lang w:eastAsia="ar-SA"/>
        </w:rPr>
      </w:pPr>
      <w:r w:rsidRPr="00454696">
        <w:rPr>
          <w:rFonts w:ascii="Arial" w:eastAsia="Times New Roman" w:hAnsi="Arial" w:cs="Arial"/>
          <w:bCs/>
          <w:spacing w:val="-2"/>
          <w:lang w:eastAsia="ar-SA"/>
        </w:rPr>
        <w:t>29</w:t>
      </w:r>
      <w:r w:rsidR="00901455" w:rsidRPr="00454696">
        <w:rPr>
          <w:rFonts w:ascii="Arial" w:eastAsia="Times New Roman" w:hAnsi="Arial" w:cs="Arial"/>
          <w:bCs/>
          <w:spacing w:val="-2"/>
          <w:lang w:eastAsia="ar-SA"/>
        </w:rPr>
        <w:t xml:space="preserve">.- Será responsable de la seguridad de los pasajeros tanto en la línea como en la estación en caso de suscitarse problemas </w:t>
      </w:r>
      <w:r w:rsidR="00FB64FC">
        <w:rPr>
          <w:rFonts w:ascii="Arial" w:eastAsia="Times New Roman" w:hAnsi="Arial" w:cs="Arial"/>
          <w:bCs/>
          <w:spacing w:val="-2"/>
          <w:lang w:eastAsia="ar-SA"/>
        </w:rPr>
        <w:t>en la operación</w:t>
      </w:r>
      <w:r w:rsidR="00901455" w:rsidRPr="00454696">
        <w:rPr>
          <w:rFonts w:ascii="Arial" w:eastAsia="Times New Roman" w:hAnsi="Arial" w:cs="Arial"/>
          <w:bCs/>
          <w:spacing w:val="-2"/>
          <w:lang w:eastAsia="ar-SA"/>
        </w:rPr>
        <w:t xml:space="preserve"> (evacuación de los pasajeros y establecimiento de medios de socorro).</w:t>
      </w:r>
    </w:p>
    <w:p w14:paraId="5AFE1A27" w14:textId="77777777" w:rsidR="00901455" w:rsidRPr="00454696" w:rsidRDefault="00901455" w:rsidP="00901455">
      <w:pPr>
        <w:tabs>
          <w:tab w:val="left" w:pos="-720"/>
        </w:tabs>
        <w:suppressAutoHyphens/>
        <w:spacing w:after="0" w:line="360" w:lineRule="auto"/>
        <w:ind w:right="-119"/>
        <w:jc w:val="both"/>
        <w:rPr>
          <w:rFonts w:ascii="Arial" w:eastAsia="Times New Roman" w:hAnsi="Arial" w:cs="Arial"/>
          <w:bCs/>
          <w:spacing w:val="-2"/>
          <w:lang w:eastAsia="ar-SA"/>
        </w:rPr>
      </w:pPr>
    </w:p>
    <w:p w14:paraId="613E33F7" w14:textId="77777777" w:rsidR="00901455" w:rsidRPr="00454696" w:rsidRDefault="0005082A" w:rsidP="00901455">
      <w:pPr>
        <w:tabs>
          <w:tab w:val="left" w:pos="-720"/>
        </w:tabs>
        <w:suppressAutoHyphens/>
        <w:spacing w:after="0" w:line="360" w:lineRule="auto"/>
        <w:ind w:left="708" w:right="-119"/>
        <w:jc w:val="both"/>
        <w:rPr>
          <w:rFonts w:ascii="Arial" w:eastAsia="Times New Roman" w:hAnsi="Arial" w:cs="Arial"/>
          <w:bCs/>
          <w:spacing w:val="-2"/>
          <w:lang w:eastAsia="ar-SA"/>
        </w:rPr>
      </w:pPr>
      <w:r w:rsidRPr="00454696">
        <w:rPr>
          <w:rFonts w:ascii="Arial" w:eastAsia="Times New Roman" w:hAnsi="Arial" w:cs="Arial"/>
          <w:bCs/>
          <w:spacing w:val="-2"/>
          <w:lang w:eastAsia="ar-SA"/>
        </w:rPr>
        <w:t>30</w:t>
      </w:r>
      <w:r w:rsidR="00901455" w:rsidRPr="00454696">
        <w:rPr>
          <w:rFonts w:ascii="Arial" w:eastAsia="Times New Roman" w:hAnsi="Arial" w:cs="Arial"/>
          <w:bCs/>
          <w:spacing w:val="-2"/>
          <w:lang w:eastAsia="ar-SA"/>
        </w:rPr>
        <w:t>.- Respetar la tarifa establecida por la M.I. Municipalidad de Guayaquil, considerando la</w:t>
      </w:r>
      <w:r w:rsidR="00F22028" w:rsidRPr="00454696">
        <w:rPr>
          <w:rFonts w:ascii="Arial" w:eastAsia="Times New Roman" w:hAnsi="Arial" w:cs="Arial"/>
          <w:bCs/>
          <w:spacing w:val="-2"/>
          <w:lang w:eastAsia="ar-SA"/>
        </w:rPr>
        <w:t>s</w:t>
      </w:r>
      <w:r w:rsidR="00901455" w:rsidRPr="00454696">
        <w:rPr>
          <w:rFonts w:ascii="Arial" w:eastAsia="Times New Roman" w:hAnsi="Arial" w:cs="Arial"/>
          <w:bCs/>
          <w:spacing w:val="-2"/>
          <w:lang w:eastAsia="ar-SA"/>
        </w:rPr>
        <w:t xml:space="preserve"> tarifa</w:t>
      </w:r>
      <w:r w:rsidR="00F22028" w:rsidRPr="00454696">
        <w:rPr>
          <w:rFonts w:ascii="Arial" w:eastAsia="Times New Roman" w:hAnsi="Arial" w:cs="Arial"/>
          <w:bCs/>
          <w:spacing w:val="-2"/>
          <w:lang w:eastAsia="ar-SA"/>
        </w:rPr>
        <w:t>s</w:t>
      </w:r>
      <w:r w:rsidR="00901455" w:rsidRPr="00454696">
        <w:rPr>
          <w:rFonts w:ascii="Arial" w:eastAsia="Times New Roman" w:hAnsi="Arial" w:cs="Arial"/>
          <w:bCs/>
          <w:spacing w:val="-2"/>
          <w:lang w:eastAsia="ar-SA"/>
        </w:rPr>
        <w:t xml:space="preserve"> reducida</w:t>
      </w:r>
      <w:r w:rsidR="00F22028" w:rsidRPr="00454696">
        <w:rPr>
          <w:rFonts w:ascii="Arial" w:eastAsia="Times New Roman" w:hAnsi="Arial" w:cs="Arial"/>
          <w:bCs/>
          <w:spacing w:val="-2"/>
          <w:lang w:eastAsia="ar-SA"/>
        </w:rPr>
        <w:t>s</w:t>
      </w:r>
      <w:r w:rsidR="00FB64FC">
        <w:rPr>
          <w:rFonts w:ascii="Arial" w:eastAsia="Times New Roman" w:hAnsi="Arial" w:cs="Arial"/>
          <w:bCs/>
          <w:spacing w:val="-2"/>
          <w:lang w:eastAsia="ar-SA"/>
        </w:rPr>
        <w:t xml:space="preserve"> </w:t>
      </w:r>
      <w:r w:rsidR="00F22028" w:rsidRPr="00454696">
        <w:rPr>
          <w:rFonts w:ascii="Arial" w:eastAsia="Times New Roman" w:hAnsi="Arial" w:cs="Arial"/>
          <w:bCs/>
          <w:spacing w:val="-2"/>
          <w:lang w:eastAsia="ar-SA"/>
        </w:rPr>
        <w:t xml:space="preserve">que contempla la legislación vigente a la fecha de suscripción del presente Contrato </w:t>
      </w:r>
      <w:r w:rsidR="00901455" w:rsidRPr="00454696">
        <w:rPr>
          <w:rFonts w:ascii="Arial" w:eastAsia="Times New Roman" w:hAnsi="Arial" w:cs="Arial"/>
          <w:bCs/>
          <w:spacing w:val="-2"/>
          <w:lang w:eastAsia="ar-SA"/>
        </w:rPr>
        <w:t>(50% para menores de 18 años, personas de la tercera ed</w:t>
      </w:r>
      <w:r w:rsidR="00C61F84" w:rsidRPr="00454696">
        <w:rPr>
          <w:rFonts w:ascii="Arial" w:eastAsia="Times New Roman" w:hAnsi="Arial" w:cs="Arial"/>
          <w:bCs/>
          <w:spacing w:val="-2"/>
          <w:lang w:eastAsia="ar-SA"/>
        </w:rPr>
        <w:t>ad, personas con discapacidad)</w:t>
      </w:r>
      <w:r w:rsidR="00F22028" w:rsidRPr="00454696">
        <w:rPr>
          <w:rFonts w:ascii="Arial" w:eastAsia="Times New Roman" w:hAnsi="Arial" w:cs="Arial"/>
          <w:bCs/>
          <w:spacing w:val="-2"/>
          <w:lang w:eastAsia="ar-SA"/>
        </w:rPr>
        <w:t>.</w:t>
      </w:r>
    </w:p>
    <w:p w14:paraId="2A5C76DB" w14:textId="77777777" w:rsidR="00901455" w:rsidRPr="00454696" w:rsidRDefault="00901455" w:rsidP="00901455">
      <w:pPr>
        <w:tabs>
          <w:tab w:val="left" w:pos="-720"/>
        </w:tabs>
        <w:suppressAutoHyphens/>
        <w:spacing w:after="0" w:line="360" w:lineRule="auto"/>
        <w:ind w:left="708" w:right="-119"/>
        <w:jc w:val="both"/>
        <w:rPr>
          <w:rFonts w:ascii="Arial" w:eastAsia="Times New Roman" w:hAnsi="Arial" w:cs="Arial"/>
          <w:bCs/>
          <w:spacing w:val="-2"/>
          <w:lang w:eastAsia="ar-SA"/>
        </w:rPr>
      </w:pPr>
    </w:p>
    <w:p w14:paraId="38486728" w14:textId="47339545" w:rsidR="00901455" w:rsidRPr="00454696" w:rsidRDefault="00901455" w:rsidP="00901455">
      <w:pPr>
        <w:tabs>
          <w:tab w:val="left" w:pos="-720"/>
        </w:tabs>
        <w:suppressAutoHyphens/>
        <w:spacing w:after="0" w:line="360" w:lineRule="auto"/>
        <w:ind w:left="708" w:right="-119"/>
        <w:jc w:val="both"/>
        <w:rPr>
          <w:rFonts w:ascii="Arial" w:eastAsia="Times New Roman" w:hAnsi="Arial" w:cs="Arial"/>
          <w:bCs/>
          <w:spacing w:val="-2"/>
          <w:lang w:eastAsia="ar-SA"/>
        </w:rPr>
      </w:pPr>
      <w:r w:rsidRPr="00D05133">
        <w:rPr>
          <w:rFonts w:ascii="Arial" w:hAnsi="Arial"/>
          <w:spacing w:val="-2"/>
        </w:rPr>
        <w:t>3</w:t>
      </w:r>
      <w:r w:rsidR="0005082A" w:rsidRPr="00D05133">
        <w:rPr>
          <w:rFonts w:ascii="Arial" w:hAnsi="Arial"/>
          <w:spacing w:val="-2"/>
        </w:rPr>
        <w:t>1</w:t>
      </w:r>
      <w:r w:rsidRPr="00D05133">
        <w:rPr>
          <w:rFonts w:ascii="Arial" w:hAnsi="Arial"/>
          <w:spacing w:val="-2"/>
        </w:rPr>
        <w:t xml:space="preserve">.- El </w:t>
      </w:r>
      <w:r w:rsidR="00FB64FC" w:rsidRPr="00D05133">
        <w:rPr>
          <w:rFonts w:ascii="Arial" w:hAnsi="Arial"/>
          <w:spacing w:val="-2"/>
        </w:rPr>
        <w:t>O</w:t>
      </w:r>
      <w:r w:rsidR="0005082A" w:rsidRPr="00D05133">
        <w:rPr>
          <w:rFonts w:ascii="Arial" w:hAnsi="Arial"/>
          <w:spacing w:val="-2"/>
        </w:rPr>
        <w:t>perador</w:t>
      </w:r>
      <w:r w:rsidR="00FB64FC" w:rsidRPr="00D05133">
        <w:rPr>
          <w:rFonts w:ascii="Arial" w:hAnsi="Arial"/>
          <w:spacing w:val="-2"/>
        </w:rPr>
        <w:t xml:space="preserve"> </w:t>
      </w:r>
      <w:r w:rsidRPr="00D05133">
        <w:rPr>
          <w:rFonts w:ascii="Arial" w:hAnsi="Arial"/>
          <w:spacing w:val="-2"/>
        </w:rPr>
        <w:t>se encargará de la recaudación o cobro del pasaje, para lo cual deberá disponer de un sistema informático</w:t>
      </w:r>
      <w:r w:rsidR="00F22028" w:rsidRPr="00454696">
        <w:rPr>
          <w:rFonts w:ascii="Arial" w:eastAsia="Times New Roman" w:hAnsi="Arial" w:cs="Arial"/>
          <w:bCs/>
          <w:spacing w:val="-2"/>
          <w:lang w:eastAsia="ar-SA"/>
        </w:rPr>
        <w:t>, el mismo</w:t>
      </w:r>
      <w:r w:rsidR="00F22028" w:rsidRPr="00D05133">
        <w:rPr>
          <w:rFonts w:ascii="Arial" w:hAnsi="Arial"/>
          <w:spacing w:val="-2"/>
        </w:rPr>
        <w:t xml:space="preserve"> que </w:t>
      </w:r>
      <w:r w:rsidR="00F22028" w:rsidRPr="00454696">
        <w:rPr>
          <w:rFonts w:ascii="Arial" w:eastAsia="Times New Roman" w:hAnsi="Arial" w:cs="Arial"/>
          <w:bCs/>
          <w:spacing w:val="-2"/>
          <w:lang w:eastAsia="ar-SA"/>
        </w:rPr>
        <w:t>deberá brindar</w:t>
      </w:r>
      <w:r w:rsidR="00F22028" w:rsidRPr="00D05133">
        <w:rPr>
          <w:rFonts w:ascii="Arial" w:hAnsi="Arial"/>
          <w:spacing w:val="-2"/>
        </w:rPr>
        <w:t xml:space="preserve"> todas las seguridades</w:t>
      </w:r>
      <w:r w:rsidR="00F22028" w:rsidRPr="00454696">
        <w:rPr>
          <w:rFonts w:ascii="Arial" w:eastAsia="Times New Roman" w:hAnsi="Arial" w:cs="Arial"/>
          <w:bCs/>
          <w:spacing w:val="-2"/>
          <w:lang w:eastAsia="ar-SA"/>
        </w:rPr>
        <w:t xml:space="preserve"> para el control y fiscalización de la operación por parte de la ATM</w:t>
      </w:r>
      <w:r w:rsidRPr="00D05133">
        <w:rPr>
          <w:rFonts w:ascii="Arial" w:hAnsi="Arial"/>
          <w:spacing w:val="-2"/>
        </w:rPr>
        <w:t>.</w:t>
      </w:r>
    </w:p>
    <w:p w14:paraId="4CAA3AD4" w14:textId="77777777" w:rsidR="00901455" w:rsidRPr="00454696" w:rsidRDefault="00901455" w:rsidP="00901455">
      <w:pPr>
        <w:tabs>
          <w:tab w:val="left" w:pos="-720"/>
        </w:tabs>
        <w:suppressAutoHyphens/>
        <w:spacing w:after="0" w:line="360" w:lineRule="auto"/>
        <w:ind w:right="-119"/>
        <w:jc w:val="both"/>
        <w:rPr>
          <w:rFonts w:ascii="Arial" w:eastAsia="Times New Roman" w:hAnsi="Arial" w:cs="Arial"/>
          <w:bCs/>
          <w:spacing w:val="-2"/>
          <w:lang w:eastAsia="ar-SA"/>
        </w:rPr>
      </w:pPr>
    </w:p>
    <w:p w14:paraId="399FB3ED" w14:textId="77777777" w:rsidR="00901455" w:rsidRPr="00454696" w:rsidRDefault="00901455" w:rsidP="00901455">
      <w:pPr>
        <w:tabs>
          <w:tab w:val="left" w:pos="-720"/>
        </w:tabs>
        <w:suppressAutoHyphens/>
        <w:spacing w:after="0" w:line="360" w:lineRule="auto"/>
        <w:ind w:right="-119"/>
        <w:jc w:val="both"/>
        <w:rPr>
          <w:rFonts w:ascii="Arial" w:eastAsia="Times New Roman" w:hAnsi="Arial" w:cs="Arial"/>
          <w:b/>
          <w:bCs/>
          <w:spacing w:val="-2"/>
          <w:lang w:eastAsia="ar-SA"/>
        </w:rPr>
      </w:pPr>
      <w:r w:rsidRPr="00454696">
        <w:rPr>
          <w:rFonts w:ascii="Arial" w:eastAsia="Times New Roman" w:hAnsi="Arial" w:cs="Arial"/>
          <w:b/>
          <w:bCs/>
          <w:spacing w:val="-2"/>
          <w:lang w:eastAsia="ar-SA"/>
        </w:rPr>
        <w:t>15.02.- Derechos del Aliado Estratégico:</w:t>
      </w:r>
    </w:p>
    <w:p w14:paraId="3EC66DEE" w14:textId="77777777" w:rsidR="00901455" w:rsidRPr="00454696" w:rsidRDefault="00901455" w:rsidP="00901455">
      <w:pPr>
        <w:tabs>
          <w:tab w:val="left" w:pos="-720"/>
        </w:tabs>
        <w:suppressAutoHyphens/>
        <w:spacing w:after="0" w:line="360" w:lineRule="auto"/>
        <w:ind w:right="-119"/>
        <w:jc w:val="both"/>
        <w:rPr>
          <w:rFonts w:ascii="Arial" w:eastAsia="Times New Roman" w:hAnsi="Arial" w:cs="Arial"/>
          <w:b/>
          <w:bCs/>
          <w:spacing w:val="-2"/>
          <w:lang w:eastAsia="ar-SA"/>
        </w:rPr>
      </w:pPr>
    </w:p>
    <w:p w14:paraId="5D740D57" w14:textId="3385E000" w:rsidR="00FB64FC" w:rsidRDefault="00E706B9" w:rsidP="00A40B34">
      <w:pPr>
        <w:pStyle w:val="Prrafodelista"/>
        <w:tabs>
          <w:tab w:val="left" w:pos="-720"/>
        </w:tabs>
        <w:spacing w:after="0" w:line="360" w:lineRule="auto"/>
        <w:ind w:right="-119"/>
        <w:jc w:val="both"/>
        <w:rPr>
          <w:rFonts w:ascii="Arial" w:eastAsia="Times New Roman" w:hAnsi="Arial" w:cs="Arial"/>
          <w:bCs/>
          <w:spacing w:val="-2"/>
          <w:lang w:val="es-ES_tradnl"/>
        </w:rPr>
      </w:pPr>
      <w:r>
        <w:rPr>
          <w:rFonts w:ascii="Arial" w:eastAsia="Times New Roman" w:hAnsi="Arial" w:cs="Arial"/>
          <w:bCs/>
          <w:spacing w:val="-2"/>
          <w:lang w:val="es-ES_tradnl"/>
        </w:rPr>
        <w:t xml:space="preserve">1.- </w:t>
      </w:r>
      <w:r w:rsidR="00FB64FC">
        <w:rPr>
          <w:rFonts w:ascii="Arial" w:eastAsia="Times New Roman" w:hAnsi="Arial" w:cs="Arial"/>
          <w:bCs/>
          <w:spacing w:val="-2"/>
          <w:lang w:val="es-ES_tradnl"/>
        </w:rPr>
        <w:t>El derecho a percibir los valores que por concepto de avance de obra le correspondan en función a los hitos que alcance conforme al cronograma de trabajo;</w:t>
      </w:r>
    </w:p>
    <w:p w14:paraId="2B8332D3" w14:textId="77777777" w:rsidR="00A40B34" w:rsidRPr="00FB64FC" w:rsidRDefault="00A40B34" w:rsidP="00A40B34">
      <w:pPr>
        <w:pStyle w:val="Prrafodelista"/>
        <w:tabs>
          <w:tab w:val="left" w:pos="-720"/>
        </w:tabs>
        <w:spacing w:after="0" w:line="360" w:lineRule="auto"/>
        <w:ind w:right="-119"/>
        <w:jc w:val="both"/>
        <w:rPr>
          <w:rFonts w:ascii="Arial" w:eastAsia="Times New Roman" w:hAnsi="Arial" w:cs="Arial"/>
          <w:bCs/>
          <w:spacing w:val="-2"/>
          <w:lang w:val="es-ES_tradnl"/>
        </w:rPr>
      </w:pPr>
    </w:p>
    <w:p w14:paraId="4830A031" w14:textId="31EF1C52" w:rsidR="00901455" w:rsidRPr="00454696" w:rsidRDefault="00E706B9" w:rsidP="00A40B34">
      <w:pPr>
        <w:pStyle w:val="Prrafodelista"/>
        <w:tabs>
          <w:tab w:val="left" w:pos="-720"/>
        </w:tabs>
        <w:spacing w:after="0" w:line="360" w:lineRule="auto"/>
        <w:ind w:right="-119"/>
        <w:jc w:val="both"/>
        <w:rPr>
          <w:rFonts w:ascii="Arial" w:eastAsia="Times New Roman" w:hAnsi="Arial" w:cs="Arial"/>
          <w:bCs/>
          <w:spacing w:val="-2"/>
          <w:lang w:val="es-ES_tradnl"/>
        </w:rPr>
      </w:pPr>
      <w:r>
        <w:rPr>
          <w:rFonts w:ascii="Arial" w:eastAsia="Times New Roman" w:hAnsi="Arial" w:cs="Arial"/>
          <w:bCs/>
          <w:spacing w:val="-2"/>
          <w:lang w:val="es-ES_tradnl"/>
        </w:rPr>
        <w:t xml:space="preserve">2.- </w:t>
      </w:r>
      <w:r w:rsidR="00901455" w:rsidRPr="00454696">
        <w:rPr>
          <w:rFonts w:ascii="Arial" w:eastAsia="Times New Roman" w:hAnsi="Arial" w:cs="Arial"/>
          <w:bCs/>
          <w:spacing w:val="-2"/>
          <w:lang w:val="es-ES_tradnl"/>
        </w:rPr>
        <w:t xml:space="preserve">El derecho a celebrar todos los contratos y operaciones que considere útiles </w:t>
      </w:r>
      <w:r w:rsidR="00FB64FC">
        <w:rPr>
          <w:rFonts w:ascii="Arial" w:eastAsia="Times New Roman" w:hAnsi="Arial" w:cs="Arial"/>
          <w:bCs/>
          <w:spacing w:val="-2"/>
          <w:lang w:val="es-ES_tradnl"/>
        </w:rPr>
        <w:t xml:space="preserve">y necesarios </w:t>
      </w:r>
      <w:r w:rsidR="00901455" w:rsidRPr="00454696">
        <w:rPr>
          <w:rFonts w:ascii="Arial" w:eastAsia="Times New Roman" w:hAnsi="Arial" w:cs="Arial"/>
          <w:bCs/>
          <w:spacing w:val="-2"/>
          <w:lang w:val="es-ES_tradnl"/>
        </w:rPr>
        <w:t xml:space="preserve">a sus intereses, siempre que se encuentren dentro del ámbito de los derechos y obligaciones que surgen con ocasión al presente contrato, y sean consistentes con </w:t>
      </w:r>
      <w:r w:rsidR="0005082A" w:rsidRPr="00454696">
        <w:rPr>
          <w:rFonts w:ascii="Arial" w:eastAsia="Times New Roman" w:hAnsi="Arial" w:cs="Arial"/>
          <w:bCs/>
          <w:spacing w:val="-2"/>
          <w:lang w:val="es-ES_tradnl"/>
        </w:rPr>
        <w:t xml:space="preserve">el </w:t>
      </w:r>
      <w:r w:rsidR="00FB64FC">
        <w:rPr>
          <w:rFonts w:ascii="Arial" w:eastAsia="Times New Roman" w:hAnsi="Arial" w:cs="Arial"/>
          <w:bCs/>
          <w:spacing w:val="-2"/>
          <w:lang w:val="es-ES_tradnl"/>
        </w:rPr>
        <w:t>S</w:t>
      </w:r>
      <w:r w:rsidR="0005082A" w:rsidRPr="00454696">
        <w:rPr>
          <w:rFonts w:ascii="Arial" w:eastAsia="Times New Roman" w:hAnsi="Arial" w:cs="Arial"/>
          <w:bCs/>
          <w:spacing w:val="-2"/>
          <w:lang w:val="es-ES_tradnl"/>
        </w:rPr>
        <w:t xml:space="preserve">istema de </w:t>
      </w:r>
      <w:r w:rsidR="00FB64FC">
        <w:rPr>
          <w:rFonts w:ascii="Arial" w:eastAsia="Times New Roman" w:hAnsi="Arial" w:cs="Arial"/>
          <w:bCs/>
          <w:spacing w:val="-2"/>
          <w:lang w:val="es-ES_tradnl"/>
        </w:rPr>
        <w:t>T</w:t>
      </w:r>
      <w:r w:rsidR="0005082A" w:rsidRPr="00454696">
        <w:rPr>
          <w:rFonts w:ascii="Arial" w:eastAsia="Times New Roman" w:hAnsi="Arial" w:cs="Arial"/>
          <w:bCs/>
          <w:spacing w:val="-2"/>
          <w:lang w:val="es-ES_tradnl"/>
        </w:rPr>
        <w:t xml:space="preserve">ransporte </w:t>
      </w:r>
      <w:r w:rsidR="00FB64FC">
        <w:rPr>
          <w:rFonts w:ascii="Arial" w:eastAsia="Times New Roman" w:hAnsi="Arial" w:cs="Arial"/>
          <w:bCs/>
          <w:spacing w:val="-2"/>
          <w:lang w:val="es-ES_tradnl"/>
        </w:rPr>
        <w:t>P</w:t>
      </w:r>
      <w:r w:rsidR="0005082A" w:rsidRPr="00454696">
        <w:rPr>
          <w:rFonts w:ascii="Arial" w:eastAsia="Times New Roman" w:hAnsi="Arial" w:cs="Arial"/>
          <w:bCs/>
          <w:spacing w:val="-2"/>
          <w:lang w:val="es-ES_tradnl"/>
        </w:rPr>
        <w:t xml:space="preserve">úblico </w:t>
      </w:r>
      <w:proofErr w:type="spellStart"/>
      <w:r w:rsidR="00FB64FC">
        <w:rPr>
          <w:rFonts w:ascii="Arial" w:eastAsia="Times New Roman" w:hAnsi="Arial" w:cs="Arial"/>
          <w:bCs/>
          <w:spacing w:val="-2"/>
          <w:lang w:val="es-ES_tradnl"/>
        </w:rPr>
        <w:t>A</w:t>
      </w:r>
      <w:r w:rsidR="0005082A" w:rsidRPr="00454696">
        <w:rPr>
          <w:rFonts w:ascii="Arial" w:eastAsia="Times New Roman" w:hAnsi="Arial" w:cs="Arial"/>
          <w:bCs/>
          <w:spacing w:val="-2"/>
          <w:lang w:val="es-ES_tradnl"/>
        </w:rPr>
        <w:t>erosuspendido</w:t>
      </w:r>
      <w:proofErr w:type="spellEnd"/>
      <w:r w:rsidR="0005082A" w:rsidRPr="00454696">
        <w:rPr>
          <w:rFonts w:ascii="Arial" w:eastAsia="Times New Roman" w:hAnsi="Arial" w:cs="Arial"/>
          <w:bCs/>
          <w:spacing w:val="-2"/>
          <w:lang w:val="es-ES_tradnl"/>
        </w:rPr>
        <w:t xml:space="preserve">. </w:t>
      </w:r>
    </w:p>
    <w:p w14:paraId="6341A257" w14:textId="77777777" w:rsidR="00A40B34" w:rsidRDefault="00A40B34" w:rsidP="00A40B34">
      <w:pPr>
        <w:pStyle w:val="Prrafodelista"/>
        <w:tabs>
          <w:tab w:val="left" w:pos="-720"/>
        </w:tabs>
        <w:spacing w:after="0" w:line="360" w:lineRule="auto"/>
        <w:ind w:right="-119"/>
        <w:jc w:val="both"/>
        <w:rPr>
          <w:rFonts w:ascii="Arial" w:eastAsia="Times New Roman" w:hAnsi="Arial" w:cs="Arial"/>
          <w:bCs/>
          <w:spacing w:val="-2"/>
          <w:lang w:val="es-ES_tradnl"/>
        </w:rPr>
      </w:pPr>
    </w:p>
    <w:p w14:paraId="0C7E4CA0" w14:textId="3D1E31BB" w:rsidR="00901455" w:rsidRPr="00454696" w:rsidRDefault="00E706B9" w:rsidP="00A40B34">
      <w:pPr>
        <w:pStyle w:val="Prrafodelista"/>
        <w:tabs>
          <w:tab w:val="left" w:pos="-720"/>
        </w:tabs>
        <w:spacing w:after="0" w:line="360" w:lineRule="auto"/>
        <w:ind w:right="-119"/>
        <w:jc w:val="both"/>
        <w:rPr>
          <w:rFonts w:ascii="Arial" w:eastAsia="Times New Roman" w:hAnsi="Arial" w:cs="Arial"/>
          <w:bCs/>
          <w:spacing w:val="-2"/>
          <w:lang w:val="es-ES_tradnl"/>
        </w:rPr>
      </w:pPr>
      <w:r>
        <w:rPr>
          <w:rFonts w:ascii="Arial" w:eastAsia="Times New Roman" w:hAnsi="Arial" w:cs="Arial"/>
          <w:bCs/>
          <w:spacing w:val="-2"/>
          <w:lang w:val="es-ES_tradnl"/>
        </w:rPr>
        <w:t xml:space="preserve">3.- </w:t>
      </w:r>
      <w:r w:rsidR="00901455" w:rsidRPr="00454696">
        <w:rPr>
          <w:rFonts w:ascii="Arial" w:eastAsia="Times New Roman" w:hAnsi="Arial" w:cs="Arial"/>
          <w:bCs/>
          <w:spacing w:val="-2"/>
          <w:lang w:val="es-ES_tradnl"/>
        </w:rPr>
        <w:t xml:space="preserve">El derecho a recibir y disponer libremente de los ingresos y participaciones que obtenga como resultado de la operación </w:t>
      </w:r>
      <w:r w:rsidR="00FB64FC">
        <w:rPr>
          <w:rFonts w:ascii="Arial" w:eastAsia="Times New Roman" w:hAnsi="Arial" w:cs="Arial"/>
          <w:bCs/>
          <w:spacing w:val="-2"/>
          <w:lang w:val="es-ES_tradnl"/>
        </w:rPr>
        <w:t xml:space="preserve">del Sistema </w:t>
      </w:r>
      <w:r w:rsidR="00901455" w:rsidRPr="00454696">
        <w:rPr>
          <w:rFonts w:ascii="Arial" w:eastAsia="Times New Roman" w:hAnsi="Arial" w:cs="Arial"/>
          <w:bCs/>
          <w:spacing w:val="-2"/>
          <w:lang w:val="es-ES_tradnl"/>
        </w:rPr>
        <w:t xml:space="preserve">en los términos y condiciones previstos en el presente </w:t>
      </w:r>
      <w:r w:rsidR="00FB64FC">
        <w:rPr>
          <w:rFonts w:ascii="Arial" w:eastAsia="Times New Roman" w:hAnsi="Arial" w:cs="Arial"/>
          <w:bCs/>
          <w:spacing w:val="-2"/>
          <w:lang w:val="es-ES_tradnl"/>
        </w:rPr>
        <w:t>C</w:t>
      </w:r>
      <w:r w:rsidR="00901455" w:rsidRPr="00454696">
        <w:rPr>
          <w:rFonts w:ascii="Arial" w:eastAsia="Times New Roman" w:hAnsi="Arial" w:cs="Arial"/>
          <w:bCs/>
          <w:spacing w:val="-2"/>
          <w:lang w:val="es-ES_tradnl"/>
        </w:rPr>
        <w:t xml:space="preserve">ontrato y </w:t>
      </w:r>
      <w:r w:rsidR="00FB64FC">
        <w:rPr>
          <w:rFonts w:ascii="Arial" w:eastAsia="Times New Roman" w:hAnsi="Arial" w:cs="Arial"/>
          <w:bCs/>
          <w:spacing w:val="-2"/>
          <w:lang w:val="es-ES_tradnl"/>
        </w:rPr>
        <w:t xml:space="preserve">en los </w:t>
      </w:r>
      <w:r w:rsidR="00901455" w:rsidRPr="00454696">
        <w:rPr>
          <w:rFonts w:ascii="Arial" w:eastAsia="Times New Roman" w:hAnsi="Arial" w:cs="Arial"/>
          <w:bCs/>
          <w:spacing w:val="-2"/>
          <w:lang w:val="es-ES_tradnl"/>
        </w:rPr>
        <w:t xml:space="preserve">contratos suscritos con terceros en función de la explotación del </w:t>
      </w:r>
      <w:r w:rsidR="00FB64FC">
        <w:rPr>
          <w:rFonts w:ascii="Arial" w:eastAsia="Times New Roman" w:hAnsi="Arial" w:cs="Arial"/>
          <w:bCs/>
          <w:spacing w:val="-2"/>
          <w:lang w:val="es-ES_tradnl"/>
        </w:rPr>
        <w:t>S</w:t>
      </w:r>
      <w:r w:rsidR="00901455" w:rsidRPr="00454696">
        <w:rPr>
          <w:rFonts w:ascii="Arial" w:eastAsia="Times New Roman" w:hAnsi="Arial" w:cs="Arial"/>
          <w:bCs/>
          <w:spacing w:val="-2"/>
          <w:lang w:val="es-ES_tradnl"/>
        </w:rPr>
        <w:t xml:space="preserve">istema de </w:t>
      </w:r>
      <w:r w:rsidR="00FB64FC">
        <w:rPr>
          <w:rFonts w:ascii="Arial" w:eastAsia="Times New Roman" w:hAnsi="Arial" w:cs="Arial"/>
          <w:bCs/>
          <w:spacing w:val="-2"/>
          <w:lang w:val="es-ES_tradnl"/>
        </w:rPr>
        <w:t>T</w:t>
      </w:r>
      <w:r w:rsidR="00901455" w:rsidRPr="00454696">
        <w:rPr>
          <w:rFonts w:ascii="Arial" w:eastAsia="Times New Roman" w:hAnsi="Arial" w:cs="Arial"/>
          <w:bCs/>
          <w:spacing w:val="-2"/>
          <w:lang w:val="es-ES_tradnl"/>
        </w:rPr>
        <w:t xml:space="preserve">ransporte </w:t>
      </w:r>
      <w:r w:rsidR="00FB64FC">
        <w:rPr>
          <w:rFonts w:ascii="Arial" w:eastAsia="Times New Roman" w:hAnsi="Arial" w:cs="Arial"/>
          <w:bCs/>
          <w:spacing w:val="-2"/>
          <w:lang w:val="es-ES_tradnl"/>
        </w:rPr>
        <w:t>P</w:t>
      </w:r>
      <w:r w:rsidR="00901455" w:rsidRPr="00454696">
        <w:rPr>
          <w:rFonts w:ascii="Arial" w:eastAsia="Times New Roman" w:hAnsi="Arial" w:cs="Arial"/>
          <w:bCs/>
          <w:spacing w:val="-2"/>
          <w:lang w:val="es-ES_tradnl"/>
        </w:rPr>
        <w:t xml:space="preserve">úblico </w:t>
      </w:r>
      <w:proofErr w:type="spellStart"/>
      <w:r w:rsidR="00FB64FC">
        <w:rPr>
          <w:rFonts w:ascii="Arial" w:eastAsia="Times New Roman" w:hAnsi="Arial" w:cs="Arial"/>
          <w:bCs/>
          <w:spacing w:val="-2"/>
          <w:lang w:val="es-ES_tradnl"/>
        </w:rPr>
        <w:t>A</w:t>
      </w:r>
      <w:r w:rsidR="00901455" w:rsidRPr="00454696">
        <w:rPr>
          <w:rFonts w:ascii="Arial" w:eastAsia="Times New Roman" w:hAnsi="Arial" w:cs="Arial"/>
          <w:bCs/>
          <w:spacing w:val="-2"/>
          <w:lang w:val="es-ES_tradnl"/>
        </w:rPr>
        <w:t>erosuspendido</w:t>
      </w:r>
      <w:proofErr w:type="spellEnd"/>
      <w:r w:rsidR="0005082A" w:rsidRPr="00454696">
        <w:rPr>
          <w:rFonts w:ascii="Arial" w:eastAsia="Times New Roman" w:hAnsi="Arial" w:cs="Arial"/>
          <w:bCs/>
          <w:spacing w:val="-2"/>
          <w:lang w:val="es-ES_tradnl"/>
        </w:rPr>
        <w:t xml:space="preserve">, lo cual incluye la posibilidad de organizar y proveer servicios </w:t>
      </w:r>
      <w:r w:rsidR="0005082A" w:rsidRPr="00454696">
        <w:rPr>
          <w:rFonts w:ascii="Arial" w:eastAsia="Times New Roman" w:hAnsi="Arial" w:cs="Arial"/>
          <w:bCs/>
          <w:spacing w:val="-2"/>
          <w:lang w:val="es-ES_tradnl"/>
        </w:rPr>
        <w:lastRenderedPageBreak/>
        <w:t xml:space="preserve">adicionales, en los términos establecidos </w:t>
      </w:r>
      <w:r w:rsidR="00FB64FC">
        <w:rPr>
          <w:rFonts w:ascii="Arial" w:eastAsia="Times New Roman" w:hAnsi="Arial" w:cs="Arial"/>
          <w:bCs/>
          <w:spacing w:val="-2"/>
          <w:lang w:val="es-ES_tradnl"/>
        </w:rPr>
        <w:t>en el presente Contrato, así como a comprometer el flujo de la Operación con Acreedores Permitidos;</w:t>
      </w:r>
      <w:r w:rsidR="00901455" w:rsidRPr="00454696">
        <w:rPr>
          <w:rFonts w:ascii="Arial" w:eastAsia="Times New Roman" w:hAnsi="Arial" w:cs="Arial"/>
          <w:bCs/>
          <w:spacing w:val="-2"/>
          <w:lang w:val="es-ES_tradnl"/>
        </w:rPr>
        <w:t xml:space="preserve"> </w:t>
      </w:r>
    </w:p>
    <w:p w14:paraId="67FDCDB4" w14:textId="77777777" w:rsidR="00A40B34" w:rsidRDefault="00A40B34" w:rsidP="00A40B34">
      <w:pPr>
        <w:pStyle w:val="Prrafodelista"/>
        <w:tabs>
          <w:tab w:val="left" w:pos="-720"/>
        </w:tabs>
        <w:spacing w:after="0" w:line="360" w:lineRule="auto"/>
        <w:ind w:right="-119"/>
        <w:jc w:val="both"/>
        <w:rPr>
          <w:rFonts w:ascii="Arial" w:eastAsia="Times New Roman" w:hAnsi="Arial" w:cs="Arial"/>
          <w:bCs/>
          <w:spacing w:val="-2"/>
          <w:lang w:val="es-ES_tradnl"/>
        </w:rPr>
      </w:pPr>
    </w:p>
    <w:p w14:paraId="644E3AEA" w14:textId="08186910" w:rsidR="00901455" w:rsidRPr="00454696" w:rsidRDefault="00E706B9" w:rsidP="00A40B34">
      <w:pPr>
        <w:pStyle w:val="Prrafodelista"/>
        <w:tabs>
          <w:tab w:val="left" w:pos="-720"/>
        </w:tabs>
        <w:spacing w:after="0" w:line="360" w:lineRule="auto"/>
        <w:ind w:right="-119"/>
        <w:jc w:val="both"/>
        <w:rPr>
          <w:rFonts w:ascii="Arial" w:eastAsia="Times New Roman" w:hAnsi="Arial" w:cs="Arial"/>
          <w:bCs/>
          <w:spacing w:val="-2"/>
          <w:lang w:val="es-ES_tradnl"/>
        </w:rPr>
      </w:pPr>
      <w:r>
        <w:rPr>
          <w:rFonts w:ascii="Arial" w:eastAsia="Times New Roman" w:hAnsi="Arial" w:cs="Arial"/>
          <w:bCs/>
          <w:spacing w:val="-2"/>
          <w:lang w:val="es-ES_tradnl"/>
        </w:rPr>
        <w:t xml:space="preserve">4.- </w:t>
      </w:r>
      <w:r w:rsidR="00901455" w:rsidRPr="00454696">
        <w:rPr>
          <w:rFonts w:ascii="Arial" w:eastAsia="Times New Roman" w:hAnsi="Arial" w:cs="Arial"/>
          <w:bCs/>
          <w:spacing w:val="-2"/>
          <w:lang w:val="es-ES_tradnl"/>
        </w:rPr>
        <w:t xml:space="preserve">El derecho a disfrutar sin perturbación alguna, de </w:t>
      </w:r>
      <w:r w:rsidR="004B5ED4">
        <w:rPr>
          <w:rFonts w:ascii="Arial" w:eastAsia="Times New Roman" w:hAnsi="Arial" w:cs="Arial"/>
          <w:bCs/>
          <w:spacing w:val="-2"/>
          <w:lang w:val="es-ES_tradnl"/>
        </w:rPr>
        <w:t xml:space="preserve">todos </w:t>
      </w:r>
      <w:r w:rsidR="00901455" w:rsidRPr="00454696">
        <w:rPr>
          <w:rFonts w:ascii="Arial" w:eastAsia="Times New Roman" w:hAnsi="Arial" w:cs="Arial"/>
          <w:bCs/>
          <w:spacing w:val="-2"/>
          <w:lang w:val="es-ES_tradnl"/>
        </w:rPr>
        <w:t xml:space="preserve">los derechos que el </w:t>
      </w:r>
      <w:r w:rsidR="00464AE7">
        <w:rPr>
          <w:rFonts w:ascii="Arial" w:eastAsia="Times New Roman" w:hAnsi="Arial" w:cs="Arial"/>
          <w:bCs/>
          <w:spacing w:val="-2"/>
          <w:lang w:val="es-ES_tradnl"/>
        </w:rPr>
        <w:t>C</w:t>
      </w:r>
      <w:r w:rsidR="00A40B34">
        <w:rPr>
          <w:rFonts w:ascii="Arial" w:eastAsia="Times New Roman" w:hAnsi="Arial" w:cs="Arial"/>
          <w:bCs/>
          <w:spacing w:val="-2"/>
          <w:lang w:val="es-ES_tradnl"/>
        </w:rPr>
        <w:t>ontrato le confiere.</w:t>
      </w:r>
    </w:p>
    <w:p w14:paraId="0EC95407" w14:textId="77777777" w:rsidR="00A40B34" w:rsidRDefault="00A40B34" w:rsidP="00A40B34">
      <w:pPr>
        <w:pStyle w:val="Prrafodelista"/>
        <w:tabs>
          <w:tab w:val="left" w:pos="-720"/>
        </w:tabs>
        <w:spacing w:after="0" w:line="360" w:lineRule="auto"/>
        <w:ind w:right="-119"/>
        <w:jc w:val="both"/>
        <w:rPr>
          <w:rFonts w:ascii="Arial" w:eastAsia="Times New Roman" w:hAnsi="Arial" w:cs="Arial"/>
          <w:bCs/>
          <w:spacing w:val="-2"/>
          <w:lang w:val="es-ES_tradnl"/>
        </w:rPr>
      </w:pPr>
    </w:p>
    <w:p w14:paraId="02C3A02C" w14:textId="3FBC90D7" w:rsidR="005F3DFA" w:rsidRDefault="00E706B9" w:rsidP="00A40B34">
      <w:pPr>
        <w:pStyle w:val="Prrafodelista"/>
        <w:tabs>
          <w:tab w:val="left" w:pos="-720"/>
        </w:tabs>
        <w:spacing w:after="0" w:line="360" w:lineRule="auto"/>
        <w:ind w:right="-119"/>
        <w:jc w:val="both"/>
        <w:rPr>
          <w:rFonts w:ascii="Arial" w:eastAsia="Times New Roman" w:hAnsi="Arial" w:cs="Arial"/>
          <w:bCs/>
          <w:spacing w:val="-2"/>
          <w:lang w:val="es-ES_tradnl"/>
        </w:rPr>
      </w:pPr>
      <w:r>
        <w:rPr>
          <w:rFonts w:ascii="Arial" w:eastAsia="Times New Roman" w:hAnsi="Arial" w:cs="Arial"/>
          <w:bCs/>
          <w:spacing w:val="-2"/>
          <w:lang w:val="es-ES_tradnl"/>
        </w:rPr>
        <w:t xml:space="preserve">5.- </w:t>
      </w:r>
      <w:r w:rsidR="00901455" w:rsidRPr="00454696">
        <w:rPr>
          <w:rFonts w:ascii="Arial" w:eastAsia="Times New Roman" w:hAnsi="Arial" w:cs="Arial"/>
          <w:bCs/>
          <w:spacing w:val="-2"/>
          <w:lang w:val="es-ES_tradnl"/>
        </w:rPr>
        <w:t>El derecho a administrar todos los bienes que hubieren sido construidos, adquiridos, o incorporados por él para beneficio del funcionamiento del sistema, y a las necesidades del servicio de transporte</w:t>
      </w:r>
      <w:r w:rsidR="00C618FF">
        <w:rPr>
          <w:rFonts w:ascii="Arial" w:eastAsia="Times New Roman" w:hAnsi="Arial" w:cs="Arial"/>
          <w:bCs/>
          <w:spacing w:val="-2"/>
          <w:lang w:val="es-ES_tradnl"/>
        </w:rPr>
        <w:t>.</w:t>
      </w:r>
    </w:p>
    <w:p w14:paraId="34BED04A" w14:textId="77777777" w:rsidR="00A40B34" w:rsidRDefault="00A40B34" w:rsidP="00A40B34">
      <w:pPr>
        <w:tabs>
          <w:tab w:val="left" w:pos="-720"/>
        </w:tabs>
        <w:spacing w:after="0" w:line="360" w:lineRule="auto"/>
        <w:ind w:left="708" w:right="-119"/>
        <w:jc w:val="both"/>
        <w:rPr>
          <w:rFonts w:ascii="Arial" w:eastAsia="Times New Roman" w:hAnsi="Arial" w:cs="Arial"/>
          <w:bCs/>
          <w:spacing w:val="-2"/>
          <w:lang w:val="es-ES_tradnl"/>
        </w:rPr>
      </w:pPr>
    </w:p>
    <w:p w14:paraId="400D6BE9" w14:textId="3DD7E340" w:rsidR="00E706B9" w:rsidRPr="00A40B34" w:rsidRDefault="00E706B9" w:rsidP="00A40B34">
      <w:pPr>
        <w:tabs>
          <w:tab w:val="left" w:pos="-720"/>
        </w:tabs>
        <w:spacing w:after="0" w:line="360" w:lineRule="auto"/>
        <w:ind w:left="708" w:right="-119"/>
        <w:jc w:val="both"/>
        <w:rPr>
          <w:rFonts w:ascii="Arial" w:eastAsia="Times New Roman" w:hAnsi="Arial" w:cs="Arial"/>
          <w:bCs/>
          <w:spacing w:val="-2"/>
          <w:lang w:val="es-ES_tradnl"/>
        </w:rPr>
      </w:pPr>
      <w:r w:rsidRPr="00A40B34">
        <w:rPr>
          <w:rFonts w:ascii="Arial" w:eastAsia="Times New Roman" w:hAnsi="Arial" w:cs="Arial"/>
          <w:bCs/>
          <w:spacing w:val="-2"/>
          <w:lang w:val="es-ES_tradnl"/>
        </w:rPr>
        <w:t xml:space="preserve">6.- El derecho al restablecimiento del equilibrio económico financiero del Contrato, en los términos previstos en este Contrato. </w:t>
      </w:r>
    </w:p>
    <w:p w14:paraId="17496CF2" w14:textId="77777777" w:rsidR="00A40B34" w:rsidRDefault="00A40B34" w:rsidP="00A40B34">
      <w:pPr>
        <w:tabs>
          <w:tab w:val="left" w:pos="-720"/>
        </w:tabs>
        <w:spacing w:after="0" w:line="360" w:lineRule="auto"/>
        <w:ind w:left="708" w:right="-119"/>
        <w:jc w:val="both"/>
        <w:rPr>
          <w:rFonts w:ascii="Arial" w:eastAsia="Times New Roman" w:hAnsi="Arial" w:cs="Arial"/>
          <w:bCs/>
          <w:spacing w:val="-2"/>
          <w:lang w:val="es-ES_tradnl"/>
        </w:rPr>
      </w:pPr>
    </w:p>
    <w:p w14:paraId="5DF1A162" w14:textId="52C0425D" w:rsidR="00E706B9" w:rsidRPr="00A40B34" w:rsidRDefault="00E706B9" w:rsidP="00A40B34">
      <w:pPr>
        <w:tabs>
          <w:tab w:val="left" w:pos="-720"/>
        </w:tabs>
        <w:spacing w:after="0" w:line="360" w:lineRule="auto"/>
        <w:ind w:left="708" w:right="-119"/>
        <w:jc w:val="both"/>
        <w:rPr>
          <w:rFonts w:ascii="Arial" w:eastAsia="Times New Roman" w:hAnsi="Arial" w:cs="Arial"/>
          <w:bCs/>
          <w:spacing w:val="-2"/>
          <w:lang w:val="es-ES_tradnl"/>
        </w:rPr>
      </w:pPr>
      <w:r w:rsidRPr="00A40B34">
        <w:rPr>
          <w:rFonts w:ascii="Arial" w:eastAsia="Times New Roman" w:hAnsi="Arial" w:cs="Arial"/>
          <w:bCs/>
          <w:spacing w:val="-2"/>
          <w:lang w:val="es-ES_tradnl"/>
        </w:rPr>
        <w:t xml:space="preserve">7.- El derecho a que se respete la tarifa establecida en el Contrato y sus correspondientes reajustes bianuales. </w:t>
      </w:r>
    </w:p>
    <w:p w14:paraId="76E52D05" w14:textId="77777777" w:rsidR="00A40B34" w:rsidRDefault="00A40B34" w:rsidP="00A40B34">
      <w:pPr>
        <w:pStyle w:val="Prrafodelista"/>
        <w:tabs>
          <w:tab w:val="left" w:pos="-720"/>
        </w:tabs>
        <w:spacing w:after="0" w:line="360" w:lineRule="auto"/>
        <w:ind w:right="-119"/>
        <w:jc w:val="both"/>
        <w:rPr>
          <w:rFonts w:ascii="Arial" w:eastAsia="Times New Roman" w:hAnsi="Arial" w:cs="Arial"/>
          <w:bCs/>
          <w:spacing w:val="-2"/>
          <w:lang w:val="es-ES_tradnl"/>
        </w:rPr>
      </w:pPr>
    </w:p>
    <w:p w14:paraId="6E337FD7" w14:textId="19C92158" w:rsidR="005F3DFA" w:rsidRDefault="004B5ED4" w:rsidP="00A40B34">
      <w:pPr>
        <w:pStyle w:val="Prrafodelista"/>
        <w:tabs>
          <w:tab w:val="left" w:pos="-720"/>
        </w:tabs>
        <w:spacing w:after="0" w:line="360" w:lineRule="auto"/>
        <w:ind w:right="-119"/>
        <w:jc w:val="both"/>
        <w:rPr>
          <w:rFonts w:ascii="Arial" w:eastAsia="Times New Roman" w:hAnsi="Arial" w:cs="Arial"/>
          <w:bCs/>
          <w:spacing w:val="-2"/>
          <w:lang w:val="es-ES_tradnl"/>
        </w:rPr>
      </w:pPr>
      <w:r>
        <w:rPr>
          <w:rFonts w:ascii="Arial" w:eastAsia="Times New Roman" w:hAnsi="Arial" w:cs="Arial"/>
          <w:bCs/>
          <w:spacing w:val="-2"/>
          <w:lang w:val="es-ES_tradnl"/>
        </w:rPr>
        <w:t xml:space="preserve">8.- </w:t>
      </w:r>
      <w:r w:rsidR="005F3DFA" w:rsidRPr="00EB2BA9">
        <w:rPr>
          <w:rFonts w:ascii="Arial" w:eastAsia="Times New Roman" w:hAnsi="Arial" w:cs="Arial"/>
          <w:bCs/>
          <w:spacing w:val="-2"/>
          <w:lang w:val="es-ES_tradnl"/>
        </w:rPr>
        <w:t>El derecho a impugnar las multas previstas en este Contrato, conforme al procedimiento previsto en el mismo</w:t>
      </w:r>
      <w:r w:rsidR="00C618FF">
        <w:rPr>
          <w:rFonts w:ascii="Arial" w:eastAsia="Times New Roman" w:hAnsi="Arial" w:cs="Arial"/>
          <w:bCs/>
          <w:spacing w:val="-2"/>
          <w:lang w:val="es-ES_tradnl"/>
        </w:rPr>
        <w:t>.</w:t>
      </w:r>
      <w:r w:rsidR="005F3DFA" w:rsidRPr="00EB2BA9">
        <w:rPr>
          <w:rFonts w:ascii="Arial" w:eastAsia="Times New Roman" w:hAnsi="Arial" w:cs="Arial"/>
          <w:bCs/>
          <w:spacing w:val="-2"/>
          <w:lang w:val="es-ES_tradnl"/>
        </w:rPr>
        <w:t xml:space="preserve"> </w:t>
      </w:r>
    </w:p>
    <w:p w14:paraId="50FCFFFE" w14:textId="77777777" w:rsidR="00A40B34" w:rsidRDefault="00A40B34" w:rsidP="00A40B34">
      <w:pPr>
        <w:pStyle w:val="Prrafodelista"/>
        <w:tabs>
          <w:tab w:val="left" w:pos="-720"/>
        </w:tabs>
        <w:spacing w:after="0" w:line="360" w:lineRule="auto"/>
        <w:ind w:right="-119"/>
        <w:jc w:val="both"/>
        <w:rPr>
          <w:rFonts w:ascii="Arial" w:eastAsia="Times New Roman" w:hAnsi="Arial" w:cs="Arial"/>
          <w:bCs/>
          <w:spacing w:val="-2"/>
          <w:lang w:val="es-ES_tradnl"/>
        </w:rPr>
      </w:pPr>
    </w:p>
    <w:p w14:paraId="34941DB0" w14:textId="26798759" w:rsidR="005F3DFA" w:rsidRDefault="004B5ED4" w:rsidP="00A40B34">
      <w:pPr>
        <w:pStyle w:val="Prrafodelista"/>
        <w:tabs>
          <w:tab w:val="left" w:pos="-720"/>
        </w:tabs>
        <w:spacing w:after="0" w:line="360" w:lineRule="auto"/>
        <w:ind w:right="-119"/>
        <w:jc w:val="both"/>
        <w:rPr>
          <w:rFonts w:ascii="Arial" w:eastAsia="Times New Roman" w:hAnsi="Arial" w:cs="Arial"/>
          <w:bCs/>
          <w:spacing w:val="-2"/>
          <w:lang w:val="es-ES_tradnl"/>
        </w:rPr>
      </w:pPr>
      <w:r>
        <w:rPr>
          <w:rFonts w:ascii="Arial" w:eastAsia="Times New Roman" w:hAnsi="Arial" w:cs="Arial"/>
          <w:bCs/>
          <w:spacing w:val="-2"/>
          <w:lang w:val="es-ES_tradnl"/>
        </w:rPr>
        <w:t>9</w:t>
      </w:r>
      <w:r w:rsidR="00E706B9">
        <w:rPr>
          <w:rFonts w:ascii="Arial" w:eastAsia="Times New Roman" w:hAnsi="Arial" w:cs="Arial"/>
          <w:bCs/>
          <w:spacing w:val="-2"/>
          <w:lang w:val="es-ES_tradnl"/>
        </w:rPr>
        <w:t xml:space="preserve">. </w:t>
      </w:r>
      <w:r w:rsidR="005F3DFA" w:rsidRPr="00EB2BA9">
        <w:rPr>
          <w:rFonts w:ascii="Arial" w:eastAsia="Times New Roman" w:hAnsi="Arial" w:cs="Arial"/>
          <w:bCs/>
          <w:spacing w:val="-2"/>
          <w:lang w:val="es-ES_tradnl"/>
        </w:rPr>
        <w:t>El derecho a acudir a los mecanismos de solución de controversias previstos en este Contrato, en los términos previstos en este Contrato</w:t>
      </w:r>
      <w:r w:rsidR="00022CE7">
        <w:rPr>
          <w:rFonts w:ascii="Arial" w:eastAsia="Times New Roman" w:hAnsi="Arial" w:cs="Arial"/>
          <w:bCs/>
          <w:spacing w:val="-2"/>
          <w:lang w:val="es-ES_tradnl"/>
        </w:rPr>
        <w:t>.</w:t>
      </w:r>
      <w:r w:rsidR="00E706B9">
        <w:rPr>
          <w:rFonts w:ascii="Arial" w:eastAsia="Times New Roman" w:hAnsi="Arial" w:cs="Arial"/>
          <w:bCs/>
          <w:spacing w:val="-2"/>
          <w:lang w:val="es-ES_tradnl"/>
        </w:rPr>
        <w:t xml:space="preserve"> </w:t>
      </w:r>
    </w:p>
    <w:p w14:paraId="14F591C3" w14:textId="77777777" w:rsidR="00A40B34" w:rsidRDefault="00A40B34" w:rsidP="00A40B34">
      <w:pPr>
        <w:pStyle w:val="Prrafodelista"/>
        <w:tabs>
          <w:tab w:val="left" w:pos="-720"/>
        </w:tabs>
        <w:spacing w:after="0" w:line="360" w:lineRule="auto"/>
        <w:ind w:right="-119"/>
        <w:jc w:val="both"/>
        <w:rPr>
          <w:rFonts w:ascii="Arial" w:eastAsia="Times New Roman" w:hAnsi="Arial" w:cs="Arial"/>
          <w:bCs/>
          <w:spacing w:val="-2"/>
          <w:lang w:val="es-ES_tradnl"/>
        </w:rPr>
      </w:pPr>
    </w:p>
    <w:p w14:paraId="1C4A5ECD" w14:textId="79380D6B" w:rsidR="005F3DFA" w:rsidRDefault="004B5ED4" w:rsidP="00A40B34">
      <w:pPr>
        <w:pStyle w:val="Prrafodelista"/>
        <w:tabs>
          <w:tab w:val="left" w:pos="-720"/>
        </w:tabs>
        <w:spacing w:after="0" w:line="360" w:lineRule="auto"/>
        <w:ind w:right="-119"/>
        <w:jc w:val="both"/>
        <w:rPr>
          <w:rFonts w:ascii="Arial" w:eastAsia="Times New Roman" w:hAnsi="Arial" w:cs="Arial"/>
          <w:bCs/>
          <w:spacing w:val="-2"/>
          <w:lang w:val="es-ES_tradnl"/>
        </w:rPr>
      </w:pPr>
      <w:r>
        <w:rPr>
          <w:rFonts w:ascii="Arial" w:eastAsia="Times New Roman" w:hAnsi="Arial" w:cs="Arial"/>
          <w:bCs/>
          <w:spacing w:val="-2"/>
          <w:lang w:val="es-ES_tradnl"/>
        </w:rPr>
        <w:t>10</w:t>
      </w:r>
      <w:r w:rsidR="00E706B9">
        <w:rPr>
          <w:rFonts w:ascii="Arial" w:eastAsia="Times New Roman" w:hAnsi="Arial" w:cs="Arial"/>
          <w:bCs/>
          <w:spacing w:val="-2"/>
          <w:lang w:val="es-ES_tradnl"/>
        </w:rPr>
        <w:t xml:space="preserve">.- </w:t>
      </w:r>
      <w:r w:rsidR="005F3DFA" w:rsidRPr="00EB2BA9">
        <w:rPr>
          <w:rFonts w:ascii="Arial" w:eastAsia="Times New Roman" w:hAnsi="Arial" w:cs="Arial"/>
          <w:bCs/>
          <w:spacing w:val="-2"/>
          <w:lang w:val="es-ES_tradnl"/>
        </w:rPr>
        <w:t>El derecho a obtener una respuesta de parte de las Autoridades Contratantes para la solución de los requerimientos o autorizaciones que realice para la ejecución del Contrato, dentro de un plazo razonable</w:t>
      </w:r>
      <w:r w:rsidR="00022CE7">
        <w:rPr>
          <w:rFonts w:ascii="Arial" w:eastAsia="Times New Roman" w:hAnsi="Arial" w:cs="Arial"/>
          <w:bCs/>
          <w:spacing w:val="-2"/>
          <w:lang w:val="es-ES_tradnl"/>
        </w:rPr>
        <w:t>.</w:t>
      </w:r>
      <w:r>
        <w:rPr>
          <w:rFonts w:ascii="Arial" w:eastAsia="Times New Roman" w:hAnsi="Arial" w:cs="Arial"/>
          <w:bCs/>
          <w:spacing w:val="-2"/>
          <w:lang w:val="es-ES_tradnl"/>
        </w:rPr>
        <w:t xml:space="preserve"> </w:t>
      </w:r>
    </w:p>
    <w:p w14:paraId="2BE59B31" w14:textId="77777777" w:rsidR="00A40B34" w:rsidRDefault="00A40B34" w:rsidP="00A40B34">
      <w:pPr>
        <w:pStyle w:val="Prrafodelista"/>
        <w:tabs>
          <w:tab w:val="left" w:pos="-720"/>
        </w:tabs>
        <w:spacing w:after="0" w:line="360" w:lineRule="auto"/>
        <w:ind w:right="-119"/>
        <w:jc w:val="both"/>
        <w:rPr>
          <w:rFonts w:ascii="Arial" w:eastAsia="Times New Roman" w:hAnsi="Arial" w:cs="Arial"/>
          <w:bCs/>
          <w:spacing w:val="-2"/>
          <w:lang w:val="es-ES_tradnl"/>
        </w:rPr>
      </w:pPr>
    </w:p>
    <w:p w14:paraId="264CCF77" w14:textId="7667BB07" w:rsidR="005F3DFA" w:rsidRPr="00EB2BA9" w:rsidRDefault="004B5ED4" w:rsidP="00A40B34">
      <w:pPr>
        <w:pStyle w:val="Prrafodelista"/>
        <w:tabs>
          <w:tab w:val="left" w:pos="-720"/>
        </w:tabs>
        <w:spacing w:after="0" w:line="360" w:lineRule="auto"/>
        <w:ind w:right="-119"/>
        <w:jc w:val="both"/>
        <w:rPr>
          <w:rFonts w:ascii="Arial" w:eastAsia="Times New Roman" w:hAnsi="Arial" w:cs="Arial"/>
          <w:bCs/>
          <w:spacing w:val="-2"/>
          <w:lang w:val="es-ES_tradnl"/>
        </w:rPr>
      </w:pPr>
      <w:r>
        <w:rPr>
          <w:rFonts w:ascii="Arial" w:eastAsia="Times New Roman" w:hAnsi="Arial" w:cs="Arial"/>
          <w:bCs/>
          <w:spacing w:val="-2"/>
          <w:lang w:val="es-ES_tradnl"/>
        </w:rPr>
        <w:t xml:space="preserve">11.- </w:t>
      </w:r>
      <w:r w:rsidR="005F3DFA" w:rsidRPr="00EB2BA9">
        <w:rPr>
          <w:rFonts w:ascii="Arial" w:eastAsia="Times New Roman" w:hAnsi="Arial" w:cs="Arial"/>
          <w:bCs/>
          <w:spacing w:val="-2"/>
          <w:lang w:val="es-ES_tradnl"/>
        </w:rPr>
        <w:t xml:space="preserve">Cualquier otro derecho que se derive del Contrato, y en general de cualquier norma jurídica vigente y aplicable al presente Contrato. </w:t>
      </w:r>
    </w:p>
    <w:p w14:paraId="50B593DD" w14:textId="77777777" w:rsidR="00464AE7" w:rsidRPr="00454696" w:rsidRDefault="00464AE7" w:rsidP="00901455">
      <w:pPr>
        <w:tabs>
          <w:tab w:val="left" w:pos="-720"/>
        </w:tabs>
        <w:suppressAutoHyphens/>
        <w:spacing w:after="0" w:line="360" w:lineRule="auto"/>
        <w:ind w:right="-119"/>
        <w:jc w:val="both"/>
        <w:rPr>
          <w:rFonts w:ascii="Arial" w:eastAsia="Times New Roman" w:hAnsi="Arial" w:cs="Arial"/>
          <w:b/>
          <w:bCs/>
          <w:spacing w:val="-2"/>
          <w:lang w:eastAsia="ar-SA"/>
        </w:rPr>
      </w:pPr>
    </w:p>
    <w:p w14:paraId="60F67719" w14:textId="77777777" w:rsidR="00901455" w:rsidRPr="00454696" w:rsidRDefault="00901455" w:rsidP="00901455">
      <w:pPr>
        <w:tabs>
          <w:tab w:val="left" w:pos="-720"/>
        </w:tabs>
        <w:suppressAutoHyphens/>
        <w:spacing w:after="0" w:line="360" w:lineRule="auto"/>
        <w:ind w:right="-119"/>
        <w:jc w:val="both"/>
        <w:rPr>
          <w:rFonts w:ascii="Arial" w:eastAsia="Times New Roman" w:hAnsi="Arial" w:cs="Arial"/>
          <w:b/>
          <w:bCs/>
          <w:spacing w:val="-2"/>
          <w:lang w:eastAsia="ar-SA"/>
        </w:rPr>
      </w:pPr>
      <w:r w:rsidRPr="00454696">
        <w:rPr>
          <w:rFonts w:ascii="Arial" w:eastAsia="Times New Roman" w:hAnsi="Arial" w:cs="Arial"/>
          <w:b/>
          <w:bCs/>
          <w:spacing w:val="-2"/>
          <w:lang w:eastAsia="ar-SA"/>
        </w:rPr>
        <w:t>15.03.- Son obligaciones de</w:t>
      </w:r>
      <w:r w:rsidR="00595C0F" w:rsidRPr="00454696">
        <w:rPr>
          <w:rFonts w:ascii="Arial" w:eastAsia="Times New Roman" w:hAnsi="Arial" w:cs="Arial"/>
          <w:b/>
          <w:bCs/>
          <w:spacing w:val="-2"/>
          <w:lang w:eastAsia="ar-SA"/>
        </w:rPr>
        <w:t xml:space="preserve"> </w:t>
      </w:r>
      <w:r w:rsidRPr="00454696">
        <w:rPr>
          <w:rFonts w:ascii="Arial" w:eastAsia="Times New Roman" w:hAnsi="Arial" w:cs="Arial"/>
          <w:b/>
          <w:bCs/>
          <w:spacing w:val="-2"/>
          <w:lang w:eastAsia="ar-SA"/>
        </w:rPr>
        <w:t>la</w:t>
      </w:r>
      <w:r w:rsidR="00595C0F" w:rsidRPr="00454696">
        <w:rPr>
          <w:rFonts w:ascii="Arial" w:eastAsia="Times New Roman" w:hAnsi="Arial" w:cs="Arial"/>
          <w:b/>
          <w:bCs/>
          <w:spacing w:val="-2"/>
          <w:lang w:eastAsia="ar-SA"/>
        </w:rPr>
        <w:t xml:space="preserve"> </w:t>
      </w:r>
      <w:r w:rsidRPr="00454696">
        <w:rPr>
          <w:rFonts w:ascii="Arial" w:eastAsia="Times New Roman" w:hAnsi="Arial" w:cs="Arial"/>
          <w:b/>
          <w:bCs/>
          <w:spacing w:val="-2"/>
          <w:lang w:eastAsia="ar-SA"/>
        </w:rPr>
        <w:t>Autoridad de Tránsito Municipal</w:t>
      </w:r>
      <w:r w:rsidR="00595C0F" w:rsidRPr="00454696">
        <w:rPr>
          <w:rFonts w:ascii="Arial" w:eastAsia="Times New Roman" w:hAnsi="Arial" w:cs="Arial"/>
          <w:b/>
          <w:bCs/>
          <w:spacing w:val="-2"/>
          <w:lang w:eastAsia="ar-SA"/>
        </w:rPr>
        <w:t xml:space="preserve"> </w:t>
      </w:r>
      <w:r w:rsidR="00220F8A" w:rsidRPr="00454696">
        <w:rPr>
          <w:rFonts w:ascii="Arial" w:eastAsia="Times New Roman" w:hAnsi="Arial" w:cs="Arial"/>
          <w:b/>
          <w:bCs/>
          <w:spacing w:val="-2"/>
          <w:lang w:eastAsia="ar-SA"/>
        </w:rPr>
        <w:t>y/</w:t>
      </w:r>
      <w:r w:rsidR="00C37F25" w:rsidRPr="00454696">
        <w:rPr>
          <w:rFonts w:ascii="Arial" w:eastAsia="Times New Roman" w:hAnsi="Arial" w:cs="Arial"/>
          <w:b/>
          <w:bCs/>
          <w:spacing w:val="-2"/>
          <w:lang w:eastAsia="ar-SA"/>
        </w:rPr>
        <w:t>o del Municipio de Guayaquil</w:t>
      </w:r>
      <w:r w:rsidRPr="00454696">
        <w:rPr>
          <w:rFonts w:ascii="Arial" w:eastAsia="Times New Roman" w:hAnsi="Arial" w:cs="Arial"/>
          <w:b/>
          <w:bCs/>
          <w:spacing w:val="-2"/>
          <w:lang w:eastAsia="ar-SA"/>
        </w:rPr>
        <w:t>:</w:t>
      </w:r>
    </w:p>
    <w:p w14:paraId="6A43F6E9" w14:textId="77777777" w:rsidR="00901455" w:rsidRPr="00454696" w:rsidRDefault="00901455" w:rsidP="00901455">
      <w:pPr>
        <w:tabs>
          <w:tab w:val="left" w:pos="-720"/>
        </w:tabs>
        <w:suppressAutoHyphens/>
        <w:spacing w:after="0" w:line="360" w:lineRule="auto"/>
        <w:ind w:right="-119"/>
        <w:jc w:val="both"/>
        <w:rPr>
          <w:rFonts w:ascii="Arial" w:eastAsia="Times New Roman" w:hAnsi="Arial" w:cs="Arial"/>
          <w:bCs/>
          <w:spacing w:val="-2"/>
          <w:lang w:eastAsia="ar-SA"/>
        </w:rPr>
      </w:pPr>
    </w:p>
    <w:p w14:paraId="4C643A03" w14:textId="1C10CE53" w:rsidR="00901455" w:rsidRPr="00454696" w:rsidRDefault="00901455" w:rsidP="007B3BD4">
      <w:pPr>
        <w:tabs>
          <w:tab w:val="left" w:pos="-720"/>
        </w:tabs>
        <w:suppressAutoHyphens/>
        <w:spacing w:after="0" w:line="360" w:lineRule="auto"/>
        <w:ind w:left="851" w:right="-119" w:hanging="851"/>
        <w:jc w:val="both"/>
        <w:rPr>
          <w:rFonts w:ascii="Arial" w:eastAsia="Times New Roman" w:hAnsi="Arial" w:cs="Arial"/>
          <w:bCs/>
          <w:spacing w:val="-2"/>
          <w:lang w:eastAsia="ar-SA"/>
        </w:rPr>
      </w:pPr>
      <w:r w:rsidRPr="00454696">
        <w:rPr>
          <w:rFonts w:ascii="Arial" w:eastAsia="Times New Roman" w:hAnsi="Arial" w:cs="Arial"/>
          <w:bCs/>
          <w:spacing w:val="-2"/>
          <w:lang w:eastAsia="ar-SA"/>
        </w:rPr>
        <w:t xml:space="preserve">1.-  </w:t>
      </w:r>
      <w:r w:rsidR="007B3BD4" w:rsidRPr="00454696">
        <w:rPr>
          <w:rFonts w:ascii="Arial" w:eastAsia="Times New Roman" w:hAnsi="Arial" w:cs="Arial"/>
          <w:bCs/>
          <w:spacing w:val="-2"/>
          <w:lang w:eastAsia="ar-SA"/>
        </w:rPr>
        <w:tab/>
      </w:r>
      <w:r w:rsidRPr="00454696">
        <w:rPr>
          <w:rFonts w:ascii="Arial" w:eastAsia="Times New Roman" w:hAnsi="Arial" w:cs="Arial"/>
          <w:bCs/>
          <w:spacing w:val="-2"/>
          <w:lang w:eastAsia="ar-SA"/>
        </w:rPr>
        <w:t>Adquirir</w:t>
      </w:r>
      <w:r w:rsidR="00022CE7">
        <w:rPr>
          <w:rFonts w:ascii="Arial" w:eastAsia="Times New Roman" w:hAnsi="Arial" w:cs="Arial"/>
          <w:bCs/>
          <w:spacing w:val="-2"/>
          <w:lang w:eastAsia="ar-SA"/>
        </w:rPr>
        <w:t xml:space="preserve">, a su cuenta y riesgo, </w:t>
      </w:r>
      <w:r w:rsidRPr="00454696">
        <w:rPr>
          <w:rFonts w:ascii="Arial" w:eastAsia="Times New Roman" w:hAnsi="Arial" w:cs="Arial"/>
          <w:bCs/>
          <w:spacing w:val="-2"/>
          <w:lang w:eastAsia="ar-SA"/>
        </w:rPr>
        <w:t xml:space="preserve">los terrenos que serán empleados para la ejecución del Proyecto, y de ser el caso cancelar los costos de expropiaciones de terrenos o edificaciones; </w:t>
      </w:r>
    </w:p>
    <w:p w14:paraId="3C12581C" w14:textId="77777777" w:rsidR="00901455" w:rsidRPr="00454696" w:rsidRDefault="00901455" w:rsidP="007B3BD4">
      <w:pPr>
        <w:tabs>
          <w:tab w:val="left" w:pos="-720"/>
        </w:tabs>
        <w:suppressAutoHyphens/>
        <w:spacing w:after="0" w:line="360" w:lineRule="auto"/>
        <w:ind w:left="851" w:right="-119" w:hanging="851"/>
        <w:jc w:val="both"/>
        <w:rPr>
          <w:rFonts w:ascii="Arial" w:eastAsia="Times New Roman" w:hAnsi="Arial" w:cs="Arial"/>
          <w:bCs/>
          <w:spacing w:val="-2"/>
          <w:lang w:eastAsia="ar-SA"/>
        </w:rPr>
      </w:pPr>
    </w:p>
    <w:p w14:paraId="26CB0DE7" w14:textId="77777777" w:rsidR="00901455" w:rsidRPr="00454696" w:rsidRDefault="00901455" w:rsidP="007B3BD4">
      <w:pPr>
        <w:tabs>
          <w:tab w:val="left" w:pos="-720"/>
        </w:tabs>
        <w:suppressAutoHyphens/>
        <w:spacing w:after="0" w:line="360" w:lineRule="auto"/>
        <w:ind w:left="851" w:right="-119" w:hanging="851"/>
        <w:jc w:val="both"/>
        <w:rPr>
          <w:rFonts w:ascii="Arial" w:eastAsia="Times New Roman" w:hAnsi="Arial" w:cs="Arial"/>
          <w:bCs/>
          <w:spacing w:val="-2"/>
          <w:lang w:eastAsia="ar-SA"/>
        </w:rPr>
      </w:pPr>
      <w:r w:rsidRPr="00454696">
        <w:rPr>
          <w:rFonts w:ascii="Arial" w:eastAsia="Times New Roman" w:hAnsi="Arial" w:cs="Arial"/>
          <w:bCs/>
          <w:spacing w:val="-2"/>
          <w:lang w:eastAsia="ar-SA"/>
        </w:rPr>
        <w:lastRenderedPageBreak/>
        <w:t xml:space="preserve">2.- </w:t>
      </w:r>
      <w:r w:rsidR="007B3BD4" w:rsidRPr="00454696">
        <w:rPr>
          <w:rFonts w:ascii="Arial" w:eastAsia="Times New Roman" w:hAnsi="Arial" w:cs="Arial"/>
          <w:bCs/>
          <w:spacing w:val="-2"/>
          <w:lang w:eastAsia="ar-SA"/>
        </w:rPr>
        <w:tab/>
      </w:r>
      <w:r w:rsidRPr="00454696">
        <w:rPr>
          <w:rFonts w:ascii="Arial" w:eastAsia="Times New Roman" w:hAnsi="Arial" w:cs="Arial"/>
          <w:bCs/>
          <w:spacing w:val="-2"/>
          <w:lang w:eastAsia="ar-SA"/>
        </w:rPr>
        <w:t xml:space="preserve">Otorgar al </w:t>
      </w:r>
      <w:r w:rsidR="00817915" w:rsidRPr="00454696">
        <w:rPr>
          <w:rFonts w:ascii="Arial" w:eastAsia="Times New Roman" w:hAnsi="Arial" w:cs="Arial"/>
          <w:bCs/>
          <w:spacing w:val="-2"/>
          <w:lang w:eastAsia="ar-SA"/>
        </w:rPr>
        <w:t>aliado estratégico</w:t>
      </w:r>
      <w:r w:rsidRPr="00454696">
        <w:rPr>
          <w:rFonts w:ascii="Arial" w:eastAsia="Times New Roman" w:hAnsi="Arial" w:cs="Arial"/>
          <w:bCs/>
          <w:spacing w:val="-2"/>
          <w:lang w:eastAsia="ar-SA"/>
        </w:rPr>
        <w:t xml:space="preserve"> el derecho a operar, a su entera cuenta y riesgo el Sistema de Transporte Público </w:t>
      </w:r>
      <w:proofErr w:type="spellStart"/>
      <w:r w:rsidRPr="00454696">
        <w:rPr>
          <w:rFonts w:ascii="Arial" w:eastAsia="Times New Roman" w:hAnsi="Arial" w:cs="Arial"/>
          <w:bCs/>
          <w:spacing w:val="-2"/>
          <w:lang w:eastAsia="ar-SA"/>
        </w:rPr>
        <w:t>Aerosuspendido</w:t>
      </w:r>
      <w:proofErr w:type="spellEnd"/>
      <w:r w:rsidRPr="00454696">
        <w:rPr>
          <w:rFonts w:ascii="Arial" w:eastAsia="Times New Roman" w:hAnsi="Arial" w:cs="Arial"/>
          <w:bCs/>
          <w:spacing w:val="-2"/>
          <w:lang w:eastAsia="ar-SA"/>
        </w:rPr>
        <w:t xml:space="preserve"> para la ciudad de Guayaquil (Primera Fase Guayaquil-Durán).</w:t>
      </w:r>
    </w:p>
    <w:p w14:paraId="56E127B1" w14:textId="77777777" w:rsidR="00901455" w:rsidRPr="00454696" w:rsidRDefault="00901455" w:rsidP="007B3BD4">
      <w:pPr>
        <w:tabs>
          <w:tab w:val="left" w:pos="-720"/>
        </w:tabs>
        <w:suppressAutoHyphens/>
        <w:spacing w:after="0" w:line="360" w:lineRule="auto"/>
        <w:ind w:left="851" w:right="-119" w:hanging="851"/>
        <w:jc w:val="both"/>
        <w:rPr>
          <w:rFonts w:ascii="Arial" w:eastAsia="Times New Roman" w:hAnsi="Arial" w:cs="Arial"/>
          <w:bCs/>
          <w:spacing w:val="-2"/>
          <w:lang w:eastAsia="ar-SA"/>
        </w:rPr>
      </w:pPr>
    </w:p>
    <w:p w14:paraId="6416DDAD" w14:textId="7DE1A5EE" w:rsidR="00A37E8D" w:rsidRDefault="00901455" w:rsidP="00A37E8D">
      <w:pPr>
        <w:tabs>
          <w:tab w:val="left" w:pos="-720"/>
        </w:tabs>
        <w:suppressAutoHyphens/>
        <w:spacing w:after="0" w:line="360" w:lineRule="auto"/>
        <w:ind w:left="851" w:right="-119" w:hanging="851"/>
        <w:jc w:val="both"/>
        <w:rPr>
          <w:rFonts w:ascii="Arial" w:eastAsia="Times New Roman" w:hAnsi="Arial" w:cs="Arial"/>
          <w:bCs/>
          <w:spacing w:val="-2"/>
          <w:lang w:eastAsia="ar-SA"/>
        </w:rPr>
      </w:pPr>
      <w:r w:rsidRPr="00454696">
        <w:rPr>
          <w:rFonts w:ascii="Arial" w:eastAsia="Times New Roman" w:hAnsi="Arial" w:cs="Arial"/>
          <w:bCs/>
          <w:spacing w:val="-2"/>
          <w:lang w:eastAsia="ar-SA"/>
        </w:rPr>
        <w:t xml:space="preserve">3.- </w:t>
      </w:r>
      <w:r w:rsidR="007B3BD4" w:rsidRPr="00454696">
        <w:rPr>
          <w:rFonts w:ascii="Arial" w:eastAsia="Times New Roman" w:hAnsi="Arial" w:cs="Arial"/>
          <w:bCs/>
          <w:spacing w:val="-2"/>
          <w:lang w:eastAsia="ar-SA"/>
        </w:rPr>
        <w:tab/>
      </w:r>
      <w:r w:rsidRPr="00454696">
        <w:rPr>
          <w:rFonts w:ascii="Arial" w:eastAsia="Times New Roman" w:hAnsi="Arial" w:cs="Arial"/>
          <w:bCs/>
          <w:spacing w:val="-2"/>
          <w:lang w:eastAsia="ar-SA"/>
        </w:rPr>
        <w:t xml:space="preserve">Otorgar el derecho al </w:t>
      </w:r>
      <w:r w:rsidR="00817915" w:rsidRPr="00454696">
        <w:rPr>
          <w:rFonts w:ascii="Arial" w:eastAsia="Times New Roman" w:hAnsi="Arial" w:cs="Arial"/>
          <w:bCs/>
          <w:spacing w:val="-2"/>
          <w:lang w:eastAsia="ar-SA"/>
        </w:rPr>
        <w:t>aliado estratégico</w:t>
      </w:r>
      <w:r w:rsidR="00595C0F" w:rsidRPr="00454696">
        <w:rPr>
          <w:rFonts w:ascii="Arial" w:eastAsia="Times New Roman" w:hAnsi="Arial" w:cs="Arial"/>
          <w:bCs/>
          <w:spacing w:val="-2"/>
          <w:lang w:eastAsia="ar-SA"/>
        </w:rPr>
        <w:t xml:space="preserve"> </w:t>
      </w:r>
      <w:r w:rsidRPr="00454696">
        <w:rPr>
          <w:rFonts w:ascii="Arial" w:eastAsia="Times New Roman" w:hAnsi="Arial" w:cs="Arial"/>
          <w:bCs/>
          <w:spacing w:val="-2"/>
          <w:lang w:eastAsia="ar-SA"/>
        </w:rPr>
        <w:t xml:space="preserve">de recaudar el valor de </w:t>
      </w:r>
      <w:r w:rsidR="002B171D" w:rsidRPr="00454696">
        <w:rPr>
          <w:rFonts w:ascii="Arial" w:eastAsia="Times New Roman" w:hAnsi="Arial" w:cs="Arial"/>
          <w:bCs/>
          <w:spacing w:val="-2"/>
          <w:lang w:eastAsia="ar-SA"/>
        </w:rPr>
        <w:t xml:space="preserve">la tarifa </w:t>
      </w:r>
      <w:r w:rsidRPr="00454696">
        <w:rPr>
          <w:rFonts w:ascii="Arial" w:eastAsia="Times New Roman" w:hAnsi="Arial" w:cs="Arial"/>
          <w:bCs/>
          <w:spacing w:val="-2"/>
          <w:lang w:eastAsia="ar-SA"/>
        </w:rPr>
        <w:t>que el usuario cancele por el uso del servicio y a percibir los ingresos que por la explotación de las estaciones se genere.</w:t>
      </w:r>
    </w:p>
    <w:p w14:paraId="14086140" w14:textId="77777777" w:rsidR="00A37E8D" w:rsidRDefault="00A37E8D" w:rsidP="00A37E8D">
      <w:pPr>
        <w:tabs>
          <w:tab w:val="left" w:pos="-720"/>
        </w:tabs>
        <w:suppressAutoHyphens/>
        <w:spacing w:after="0" w:line="360" w:lineRule="auto"/>
        <w:ind w:left="851" w:right="-119" w:hanging="851"/>
        <w:jc w:val="both"/>
        <w:rPr>
          <w:rFonts w:ascii="Arial" w:eastAsia="Times New Roman" w:hAnsi="Arial" w:cs="Arial"/>
          <w:bCs/>
          <w:spacing w:val="-2"/>
          <w:lang w:eastAsia="ar-SA"/>
        </w:rPr>
      </w:pPr>
    </w:p>
    <w:p w14:paraId="2F7ED6DB" w14:textId="20878F39" w:rsidR="00901455" w:rsidRPr="00454696" w:rsidRDefault="00A37E8D" w:rsidP="00A37E8D">
      <w:pPr>
        <w:tabs>
          <w:tab w:val="left" w:pos="-720"/>
        </w:tabs>
        <w:suppressAutoHyphens/>
        <w:spacing w:after="0" w:line="360" w:lineRule="auto"/>
        <w:ind w:left="851" w:right="-119" w:hanging="851"/>
        <w:jc w:val="both"/>
        <w:rPr>
          <w:rFonts w:ascii="Arial" w:eastAsia="Times New Roman" w:hAnsi="Arial" w:cs="Arial"/>
          <w:bCs/>
          <w:spacing w:val="-2"/>
          <w:lang w:eastAsia="ar-SA"/>
        </w:rPr>
      </w:pPr>
      <w:r>
        <w:rPr>
          <w:rFonts w:ascii="Arial" w:eastAsia="Times New Roman" w:hAnsi="Arial" w:cs="Arial"/>
          <w:bCs/>
          <w:spacing w:val="-2"/>
          <w:lang w:eastAsia="ar-SA"/>
        </w:rPr>
        <w:t xml:space="preserve">4.- </w:t>
      </w:r>
      <w:r>
        <w:rPr>
          <w:rFonts w:ascii="Arial" w:eastAsia="Times New Roman" w:hAnsi="Arial" w:cs="Arial"/>
          <w:bCs/>
          <w:spacing w:val="-2"/>
          <w:lang w:eastAsia="ar-SA"/>
        </w:rPr>
        <w:tab/>
      </w:r>
      <w:r w:rsidR="00901455" w:rsidRPr="00454696">
        <w:rPr>
          <w:rFonts w:ascii="Arial" w:eastAsia="Times New Roman" w:hAnsi="Arial" w:cs="Arial"/>
          <w:bCs/>
          <w:spacing w:val="-2"/>
          <w:lang w:eastAsia="ar-SA"/>
        </w:rPr>
        <w:t xml:space="preserve">Suscribir el </w:t>
      </w:r>
      <w:r w:rsidR="00FB64FC">
        <w:rPr>
          <w:rFonts w:ascii="Arial" w:eastAsia="Times New Roman" w:hAnsi="Arial" w:cs="Arial"/>
          <w:bCs/>
          <w:spacing w:val="-2"/>
          <w:lang w:eastAsia="ar-SA"/>
        </w:rPr>
        <w:t>C</w:t>
      </w:r>
      <w:r w:rsidR="00901455" w:rsidRPr="00454696">
        <w:rPr>
          <w:rFonts w:ascii="Arial" w:eastAsia="Times New Roman" w:hAnsi="Arial" w:cs="Arial"/>
          <w:bCs/>
          <w:spacing w:val="-2"/>
          <w:lang w:eastAsia="ar-SA"/>
        </w:rPr>
        <w:t xml:space="preserve">ontrato de </w:t>
      </w:r>
      <w:r w:rsidR="00FB64FC">
        <w:rPr>
          <w:rFonts w:ascii="Arial" w:eastAsia="Times New Roman" w:hAnsi="Arial" w:cs="Arial"/>
          <w:bCs/>
          <w:spacing w:val="-2"/>
          <w:lang w:eastAsia="ar-SA"/>
        </w:rPr>
        <w:t>F</w:t>
      </w:r>
      <w:r w:rsidR="00901455" w:rsidRPr="00454696">
        <w:rPr>
          <w:rFonts w:ascii="Arial" w:eastAsia="Times New Roman" w:hAnsi="Arial" w:cs="Arial"/>
          <w:bCs/>
          <w:spacing w:val="-2"/>
          <w:lang w:eastAsia="ar-SA"/>
        </w:rPr>
        <w:t xml:space="preserve">inanciamiento con la entidad </w:t>
      </w:r>
      <w:r w:rsidR="00FB64FC">
        <w:rPr>
          <w:rFonts w:ascii="Arial" w:eastAsia="Times New Roman" w:hAnsi="Arial" w:cs="Arial"/>
          <w:bCs/>
          <w:spacing w:val="-2"/>
          <w:lang w:eastAsia="ar-SA"/>
        </w:rPr>
        <w:t>que otorgue el financiamiento</w:t>
      </w:r>
      <w:r w:rsidR="00901455" w:rsidRPr="00454696">
        <w:rPr>
          <w:rFonts w:ascii="Arial" w:eastAsia="Times New Roman" w:hAnsi="Arial" w:cs="Arial"/>
          <w:bCs/>
          <w:spacing w:val="-2"/>
          <w:lang w:eastAsia="ar-SA"/>
        </w:rPr>
        <w:t xml:space="preserve"> y cumplir con las obligaciones contenidas en dicho </w:t>
      </w:r>
      <w:r w:rsidR="00FB64FC">
        <w:rPr>
          <w:rFonts w:ascii="Arial" w:eastAsia="Times New Roman" w:hAnsi="Arial" w:cs="Arial"/>
          <w:bCs/>
          <w:spacing w:val="-2"/>
          <w:lang w:eastAsia="ar-SA"/>
        </w:rPr>
        <w:t>C</w:t>
      </w:r>
      <w:r w:rsidR="00901455" w:rsidRPr="00454696">
        <w:rPr>
          <w:rFonts w:ascii="Arial" w:eastAsia="Times New Roman" w:hAnsi="Arial" w:cs="Arial"/>
          <w:bCs/>
          <w:spacing w:val="-2"/>
          <w:lang w:eastAsia="ar-SA"/>
        </w:rPr>
        <w:t>ontrato.</w:t>
      </w:r>
    </w:p>
    <w:p w14:paraId="30055F6F" w14:textId="77777777" w:rsidR="00901455" w:rsidRPr="00454696" w:rsidRDefault="00901455" w:rsidP="007B3BD4">
      <w:pPr>
        <w:tabs>
          <w:tab w:val="left" w:pos="-720"/>
        </w:tabs>
        <w:suppressAutoHyphens/>
        <w:spacing w:after="0" w:line="360" w:lineRule="auto"/>
        <w:ind w:left="851" w:right="-119" w:hanging="851"/>
        <w:jc w:val="both"/>
        <w:rPr>
          <w:rFonts w:ascii="Arial" w:eastAsia="Times New Roman" w:hAnsi="Arial" w:cs="Arial"/>
          <w:bCs/>
          <w:spacing w:val="-2"/>
          <w:lang w:eastAsia="ar-SA"/>
        </w:rPr>
      </w:pPr>
    </w:p>
    <w:p w14:paraId="592AF0ED" w14:textId="54A79AB0" w:rsidR="00901455" w:rsidRPr="00454696" w:rsidRDefault="00901455" w:rsidP="007B3BD4">
      <w:pPr>
        <w:tabs>
          <w:tab w:val="left" w:pos="-720"/>
        </w:tabs>
        <w:suppressAutoHyphens/>
        <w:spacing w:after="0" w:line="360" w:lineRule="auto"/>
        <w:ind w:left="851" w:right="-119" w:hanging="851"/>
        <w:jc w:val="both"/>
        <w:rPr>
          <w:rFonts w:ascii="Arial" w:eastAsia="Times New Roman" w:hAnsi="Arial" w:cs="Arial"/>
          <w:bCs/>
          <w:spacing w:val="-2"/>
          <w:lang w:eastAsia="ar-SA"/>
        </w:rPr>
      </w:pPr>
      <w:r w:rsidRPr="00454696">
        <w:rPr>
          <w:rFonts w:ascii="Arial" w:eastAsia="Times New Roman" w:hAnsi="Arial" w:cs="Arial"/>
          <w:bCs/>
          <w:spacing w:val="-2"/>
          <w:lang w:eastAsia="ar-SA"/>
        </w:rPr>
        <w:t xml:space="preserve">5.- </w:t>
      </w:r>
      <w:r w:rsidR="007B3BD4" w:rsidRPr="00454696">
        <w:rPr>
          <w:rFonts w:ascii="Arial" w:eastAsia="Times New Roman" w:hAnsi="Arial" w:cs="Arial"/>
          <w:bCs/>
          <w:spacing w:val="-2"/>
          <w:lang w:eastAsia="ar-SA"/>
        </w:rPr>
        <w:tab/>
      </w:r>
      <w:r w:rsidRPr="00454696">
        <w:rPr>
          <w:rFonts w:ascii="Arial" w:eastAsia="Times New Roman" w:hAnsi="Arial" w:cs="Arial"/>
          <w:bCs/>
          <w:spacing w:val="-2"/>
          <w:lang w:eastAsia="ar-SA"/>
        </w:rPr>
        <w:t xml:space="preserve">Proporcionar las áreas para la implementación y funcionamiento del proyecto de del </w:t>
      </w:r>
      <w:r w:rsidR="00FB64FC">
        <w:rPr>
          <w:rFonts w:ascii="Arial" w:eastAsia="Times New Roman" w:hAnsi="Arial" w:cs="Arial"/>
          <w:bCs/>
          <w:spacing w:val="-2"/>
          <w:lang w:eastAsia="ar-SA"/>
        </w:rPr>
        <w:t>S</w:t>
      </w:r>
      <w:r w:rsidRPr="00454696">
        <w:rPr>
          <w:rFonts w:ascii="Arial" w:eastAsia="Times New Roman" w:hAnsi="Arial" w:cs="Arial"/>
          <w:bCs/>
          <w:spacing w:val="-2"/>
          <w:lang w:eastAsia="ar-SA"/>
        </w:rPr>
        <w:t>istem</w:t>
      </w:r>
      <w:r w:rsidR="00FB64FC">
        <w:rPr>
          <w:rFonts w:ascii="Arial" w:eastAsia="Times New Roman" w:hAnsi="Arial" w:cs="Arial"/>
          <w:bCs/>
          <w:spacing w:val="-2"/>
          <w:lang w:eastAsia="ar-SA"/>
        </w:rPr>
        <w:t>a</w:t>
      </w:r>
      <w:r w:rsidR="00580971">
        <w:rPr>
          <w:rFonts w:ascii="Arial" w:eastAsia="Times New Roman" w:hAnsi="Arial" w:cs="Arial"/>
          <w:bCs/>
          <w:spacing w:val="-2"/>
          <w:lang w:eastAsia="ar-SA"/>
        </w:rPr>
        <w:t>, con sus respectivos permisos y factibilidad legal</w:t>
      </w:r>
      <w:r w:rsidR="00FB64FC">
        <w:rPr>
          <w:rFonts w:ascii="Arial" w:eastAsia="Times New Roman" w:hAnsi="Arial" w:cs="Arial"/>
          <w:bCs/>
          <w:spacing w:val="-2"/>
          <w:lang w:eastAsia="ar-SA"/>
        </w:rPr>
        <w:t>;</w:t>
      </w:r>
    </w:p>
    <w:p w14:paraId="5F699880" w14:textId="77777777" w:rsidR="00901455" w:rsidRPr="00454696" w:rsidRDefault="00901455" w:rsidP="007B3BD4">
      <w:pPr>
        <w:tabs>
          <w:tab w:val="left" w:pos="-720"/>
        </w:tabs>
        <w:suppressAutoHyphens/>
        <w:spacing w:after="0" w:line="360" w:lineRule="auto"/>
        <w:ind w:left="851" w:right="-119" w:hanging="851"/>
        <w:jc w:val="both"/>
        <w:rPr>
          <w:rFonts w:ascii="Arial" w:eastAsia="Times New Roman" w:hAnsi="Arial" w:cs="Arial"/>
          <w:bCs/>
          <w:spacing w:val="-2"/>
          <w:lang w:eastAsia="ar-SA"/>
        </w:rPr>
      </w:pPr>
    </w:p>
    <w:p w14:paraId="710C4F9F" w14:textId="471378DB" w:rsidR="00901455" w:rsidRPr="00454696" w:rsidRDefault="00901455" w:rsidP="007B3BD4">
      <w:pPr>
        <w:tabs>
          <w:tab w:val="left" w:pos="-720"/>
        </w:tabs>
        <w:suppressAutoHyphens/>
        <w:spacing w:after="0" w:line="360" w:lineRule="auto"/>
        <w:ind w:left="851" w:right="-119" w:hanging="851"/>
        <w:jc w:val="both"/>
        <w:rPr>
          <w:rFonts w:ascii="Arial" w:eastAsia="Times New Roman" w:hAnsi="Arial" w:cs="Arial"/>
          <w:bCs/>
          <w:spacing w:val="-2"/>
          <w:lang w:eastAsia="ar-SA"/>
        </w:rPr>
      </w:pPr>
      <w:r w:rsidRPr="00454696">
        <w:rPr>
          <w:rFonts w:ascii="Arial" w:eastAsia="Times New Roman" w:hAnsi="Arial" w:cs="Arial"/>
          <w:bCs/>
          <w:spacing w:val="-2"/>
          <w:lang w:eastAsia="ar-SA"/>
        </w:rPr>
        <w:t>6.-</w:t>
      </w:r>
      <w:r w:rsidR="007B3BD4" w:rsidRPr="00454696">
        <w:rPr>
          <w:rFonts w:ascii="Arial" w:eastAsia="Times New Roman" w:hAnsi="Arial" w:cs="Arial"/>
          <w:bCs/>
          <w:spacing w:val="-2"/>
          <w:lang w:eastAsia="ar-SA"/>
        </w:rPr>
        <w:tab/>
      </w:r>
      <w:r w:rsidRPr="00454696">
        <w:rPr>
          <w:rFonts w:ascii="Arial" w:eastAsia="Times New Roman" w:hAnsi="Arial" w:cs="Arial"/>
          <w:bCs/>
          <w:spacing w:val="-2"/>
          <w:lang w:eastAsia="ar-SA"/>
        </w:rPr>
        <w:t xml:space="preserve">Gestionar y tramitar a </w:t>
      </w:r>
      <w:r w:rsidR="00FB64FC">
        <w:rPr>
          <w:rFonts w:ascii="Arial" w:eastAsia="Times New Roman" w:hAnsi="Arial" w:cs="Arial"/>
          <w:bCs/>
          <w:spacing w:val="-2"/>
          <w:lang w:eastAsia="ar-SA"/>
        </w:rPr>
        <w:t>solicitud</w:t>
      </w:r>
      <w:r w:rsidRPr="00454696">
        <w:rPr>
          <w:rFonts w:ascii="Arial" w:eastAsia="Times New Roman" w:hAnsi="Arial" w:cs="Arial"/>
          <w:bCs/>
          <w:spacing w:val="-2"/>
          <w:lang w:eastAsia="ar-SA"/>
        </w:rPr>
        <w:t xml:space="preserve"> del </w:t>
      </w:r>
      <w:r w:rsidR="00FB64FC">
        <w:rPr>
          <w:rFonts w:ascii="Arial" w:eastAsia="Times New Roman" w:hAnsi="Arial" w:cs="Arial"/>
          <w:bCs/>
          <w:spacing w:val="-2"/>
          <w:lang w:eastAsia="ar-SA"/>
        </w:rPr>
        <w:t>O</w:t>
      </w:r>
      <w:r w:rsidR="00817915" w:rsidRPr="00454696">
        <w:rPr>
          <w:rFonts w:ascii="Arial" w:eastAsia="Times New Roman" w:hAnsi="Arial" w:cs="Arial"/>
          <w:bCs/>
          <w:spacing w:val="-2"/>
          <w:lang w:eastAsia="ar-SA"/>
        </w:rPr>
        <w:t>perador</w:t>
      </w:r>
      <w:r w:rsidR="00FB64FC">
        <w:rPr>
          <w:rFonts w:ascii="Arial" w:eastAsia="Times New Roman" w:hAnsi="Arial" w:cs="Arial"/>
          <w:bCs/>
          <w:spacing w:val="-2"/>
          <w:lang w:eastAsia="ar-SA"/>
        </w:rPr>
        <w:t xml:space="preserve"> </w:t>
      </w:r>
      <w:r w:rsidRPr="00454696">
        <w:rPr>
          <w:rFonts w:ascii="Arial" w:eastAsia="Times New Roman" w:hAnsi="Arial" w:cs="Arial"/>
          <w:bCs/>
          <w:spacing w:val="-2"/>
          <w:lang w:eastAsia="ar-SA"/>
        </w:rPr>
        <w:t>la importación de los equipos, maquinarias y materiales requeridos para la ejecución del Proyecto</w:t>
      </w:r>
      <w:r w:rsidR="00220F8A" w:rsidRPr="00454696">
        <w:rPr>
          <w:rFonts w:ascii="Arial" w:eastAsia="Times New Roman" w:hAnsi="Arial" w:cs="Arial"/>
          <w:bCs/>
          <w:spacing w:val="-2"/>
          <w:lang w:eastAsia="ar-SA"/>
        </w:rPr>
        <w:t xml:space="preserve">. Los costos de las importaciones serán cubiertas por el </w:t>
      </w:r>
      <w:r w:rsidR="00FB64FC">
        <w:rPr>
          <w:rFonts w:ascii="Arial" w:eastAsia="Times New Roman" w:hAnsi="Arial" w:cs="Arial"/>
          <w:bCs/>
          <w:spacing w:val="-2"/>
          <w:lang w:eastAsia="ar-SA"/>
        </w:rPr>
        <w:t>O</w:t>
      </w:r>
      <w:r w:rsidR="00220F8A" w:rsidRPr="00454696">
        <w:rPr>
          <w:rFonts w:ascii="Arial" w:eastAsia="Times New Roman" w:hAnsi="Arial" w:cs="Arial"/>
          <w:bCs/>
          <w:spacing w:val="-2"/>
          <w:lang w:eastAsia="ar-SA"/>
        </w:rPr>
        <w:t>perador</w:t>
      </w:r>
      <w:r w:rsidR="00FB64FC">
        <w:rPr>
          <w:rFonts w:ascii="Arial" w:eastAsia="Times New Roman" w:hAnsi="Arial" w:cs="Arial"/>
          <w:bCs/>
          <w:spacing w:val="-2"/>
          <w:lang w:eastAsia="ar-SA"/>
        </w:rPr>
        <w:t>, y serán de su cargo las gestiones para la obtención de las exoneraciones que correspondan y el trámite de importación</w:t>
      </w:r>
      <w:r w:rsidR="00220F8A" w:rsidRPr="00454696">
        <w:rPr>
          <w:rFonts w:ascii="Arial" w:eastAsia="Times New Roman" w:hAnsi="Arial" w:cs="Arial"/>
          <w:bCs/>
          <w:spacing w:val="-2"/>
          <w:lang w:eastAsia="ar-SA"/>
        </w:rPr>
        <w:t>.</w:t>
      </w:r>
    </w:p>
    <w:p w14:paraId="005780E6" w14:textId="77777777" w:rsidR="00901455" w:rsidRPr="00454696" w:rsidRDefault="00901455" w:rsidP="007B3BD4">
      <w:pPr>
        <w:tabs>
          <w:tab w:val="left" w:pos="-720"/>
        </w:tabs>
        <w:suppressAutoHyphens/>
        <w:spacing w:after="0" w:line="360" w:lineRule="auto"/>
        <w:ind w:left="851" w:right="-119" w:hanging="851"/>
        <w:jc w:val="both"/>
        <w:rPr>
          <w:rFonts w:ascii="Arial" w:eastAsia="Times New Roman" w:hAnsi="Arial" w:cs="Arial"/>
          <w:bCs/>
          <w:spacing w:val="-2"/>
          <w:lang w:eastAsia="ar-SA"/>
        </w:rPr>
      </w:pPr>
    </w:p>
    <w:p w14:paraId="37F8AE07" w14:textId="22AA6496" w:rsidR="00901455" w:rsidRPr="00454696" w:rsidRDefault="00901455" w:rsidP="007B3BD4">
      <w:pPr>
        <w:tabs>
          <w:tab w:val="left" w:pos="-720"/>
        </w:tabs>
        <w:suppressAutoHyphens/>
        <w:spacing w:after="0" w:line="360" w:lineRule="auto"/>
        <w:ind w:left="851" w:right="-119" w:hanging="851"/>
        <w:jc w:val="both"/>
        <w:rPr>
          <w:rFonts w:ascii="Arial" w:eastAsia="Times New Roman" w:hAnsi="Arial" w:cs="Arial"/>
          <w:bCs/>
          <w:spacing w:val="-2"/>
          <w:lang w:eastAsia="ar-SA"/>
        </w:rPr>
      </w:pPr>
      <w:r w:rsidRPr="00454696">
        <w:rPr>
          <w:rFonts w:ascii="Arial" w:eastAsia="Times New Roman" w:hAnsi="Arial" w:cs="Arial"/>
          <w:bCs/>
          <w:spacing w:val="-2"/>
          <w:lang w:eastAsia="ar-SA"/>
        </w:rPr>
        <w:t xml:space="preserve">7.- </w:t>
      </w:r>
      <w:r w:rsidR="007B3BD4" w:rsidRPr="00454696">
        <w:rPr>
          <w:rFonts w:ascii="Arial" w:eastAsia="Times New Roman" w:hAnsi="Arial" w:cs="Arial"/>
          <w:bCs/>
          <w:spacing w:val="-2"/>
          <w:lang w:eastAsia="ar-SA"/>
        </w:rPr>
        <w:tab/>
      </w:r>
      <w:r w:rsidR="00A37E8D">
        <w:rPr>
          <w:rFonts w:ascii="Arial" w:eastAsia="Times New Roman" w:hAnsi="Arial" w:cs="Arial"/>
          <w:bCs/>
          <w:spacing w:val="-2"/>
          <w:lang w:eastAsia="ar-SA"/>
        </w:rPr>
        <w:t xml:space="preserve">Obtener </w:t>
      </w:r>
      <w:r w:rsidRPr="00454696">
        <w:rPr>
          <w:rFonts w:ascii="Arial" w:eastAsia="Times New Roman" w:hAnsi="Arial" w:cs="Arial"/>
          <w:bCs/>
          <w:spacing w:val="-2"/>
          <w:lang w:eastAsia="ar-SA"/>
        </w:rPr>
        <w:t xml:space="preserve"> </w:t>
      </w:r>
      <w:r w:rsidR="00A37E8D">
        <w:rPr>
          <w:rFonts w:ascii="Arial" w:eastAsia="Times New Roman" w:hAnsi="Arial" w:cs="Arial"/>
          <w:bCs/>
          <w:spacing w:val="-2"/>
          <w:lang w:eastAsia="ar-SA"/>
        </w:rPr>
        <w:t>los</w:t>
      </w:r>
      <w:r w:rsidRPr="00454696">
        <w:rPr>
          <w:rFonts w:ascii="Arial" w:eastAsia="Times New Roman" w:hAnsi="Arial" w:cs="Arial"/>
          <w:bCs/>
          <w:spacing w:val="-2"/>
          <w:lang w:eastAsia="ar-SA"/>
        </w:rPr>
        <w:t xml:space="preserve"> permisos y licencias</w:t>
      </w:r>
      <w:r w:rsidR="00580971">
        <w:rPr>
          <w:rFonts w:ascii="Arial" w:eastAsia="Times New Roman" w:hAnsi="Arial" w:cs="Arial"/>
          <w:bCs/>
          <w:spacing w:val="-2"/>
          <w:lang w:eastAsia="ar-SA"/>
        </w:rPr>
        <w:t xml:space="preserve"> de entidades gubernamentales</w:t>
      </w:r>
      <w:r w:rsidR="00DE7139">
        <w:rPr>
          <w:rFonts w:ascii="Arial" w:eastAsia="Times New Roman" w:hAnsi="Arial" w:cs="Arial"/>
          <w:bCs/>
          <w:spacing w:val="-2"/>
          <w:lang w:eastAsia="ar-SA"/>
        </w:rPr>
        <w:t xml:space="preserve"> y/o municipales necesarias para la ejecución de las obras y la prestación de los servicios materia del Contrato</w:t>
      </w:r>
      <w:r w:rsidRPr="00454696">
        <w:rPr>
          <w:rFonts w:ascii="Arial" w:eastAsia="Times New Roman" w:hAnsi="Arial" w:cs="Arial"/>
          <w:bCs/>
          <w:spacing w:val="-2"/>
          <w:lang w:eastAsia="ar-SA"/>
        </w:rPr>
        <w:t xml:space="preserve">, siempre que el aliado estratégico </w:t>
      </w:r>
      <w:r w:rsidR="00580971">
        <w:rPr>
          <w:rFonts w:ascii="Arial" w:eastAsia="Times New Roman" w:hAnsi="Arial" w:cs="Arial"/>
          <w:bCs/>
          <w:spacing w:val="-2"/>
          <w:lang w:eastAsia="ar-SA"/>
        </w:rPr>
        <w:t>realice los estudios necesarios, obtenga los documentos e información pertinente y</w:t>
      </w:r>
      <w:r w:rsidRPr="00454696">
        <w:rPr>
          <w:rFonts w:ascii="Arial" w:eastAsia="Times New Roman" w:hAnsi="Arial" w:cs="Arial"/>
          <w:bCs/>
          <w:spacing w:val="-2"/>
          <w:lang w:eastAsia="ar-SA"/>
        </w:rPr>
        <w:t xml:space="preserve"> cumpla con los requisitos legales y reglamentarios para la obtención del correspondiente permiso o licencia</w:t>
      </w:r>
      <w:r w:rsidR="00DE7139">
        <w:rPr>
          <w:rFonts w:ascii="Arial" w:eastAsia="Times New Roman" w:hAnsi="Arial" w:cs="Arial"/>
          <w:bCs/>
          <w:spacing w:val="-2"/>
          <w:lang w:eastAsia="ar-SA"/>
        </w:rPr>
        <w:t>.</w:t>
      </w:r>
      <w:r w:rsidRPr="00454696">
        <w:rPr>
          <w:rFonts w:ascii="Arial" w:eastAsia="Times New Roman" w:hAnsi="Arial" w:cs="Arial"/>
          <w:bCs/>
          <w:spacing w:val="-2"/>
          <w:lang w:eastAsia="ar-SA"/>
        </w:rPr>
        <w:t xml:space="preserve"> </w:t>
      </w:r>
      <w:r w:rsidR="00DE7139">
        <w:rPr>
          <w:rFonts w:ascii="Arial" w:eastAsia="Times New Roman" w:hAnsi="Arial" w:cs="Arial"/>
          <w:bCs/>
          <w:spacing w:val="-2"/>
          <w:lang w:eastAsia="ar-SA"/>
        </w:rPr>
        <w:t>La obligación de las Autoridades Contratantes de obtener los permisos necesarios para el diseño, construcción, puesta en funcionamiento, operación y mantenimiento del Sistema,</w:t>
      </w:r>
      <w:r w:rsidR="00CD76E5">
        <w:rPr>
          <w:rFonts w:ascii="Arial" w:eastAsia="Times New Roman" w:hAnsi="Arial" w:cs="Arial"/>
          <w:bCs/>
          <w:spacing w:val="-2"/>
          <w:lang w:eastAsia="ar-SA"/>
        </w:rPr>
        <w:t xml:space="preserve"> no </w:t>
      </w:r>
      <w:r w:rsidR="00DE7139">
        <w:rPr>
          <w:rFonts w:ascii="Arial" w:eastAsia="Times New Roman" w:hAnsi="Arial" w:cs="Arial"/>
          <w:bCs/>
          <w:spacing w:val="-2"/>
          <w:lang w:eastAsia="ar-SA"/>
        </w:rPr>
        <w:t>involucra aquellos permisos que no sean propios o relacionados con el Sistema, tales como permisos o registros tributarios del Operador, permisos o registros laborales, permisos o registros propios de la Seguridad Social, permisos o registros propios de las autoridades de salud, entre otros permisos y registros propios de cualquier actividad económica en el país.</w:t>
      </w:r>
    </w:p>
    <w:p w14:paraId="5A391E68" w14:textId="77777777" w:rsidR="00901455" w:rsidRPr="00454696" w:rsidRDefault="00901455" w:rsidP="007B3BD4">
      <w:pPr>
        <w:tabs>
          <w:tab w:val="left" w:pos="-720"/>
        </w:tabs>
        <w:suppressAutoHyphens/>
        <w:spacing w:after="0" w:line="360" w:lineRule="auto"/>
        <w:ind w:left="851" w:right="-119" w:hanging="851"/>
        <w:jc w:val="both"/>
        <w:rPr>
          <w:rFonts w:ascii="Arial" w:eastAsia="Times New Roman" w:hAnsi="Arial" w:cs="Arial"/>
          <w:bCs/>
          <w:spacing w:val="-2"/>
          <w:lang w:eastAsia="ar-SA"/>
        </w:rPr>
      </w:pPr>
    </w:p>
    <w:p w14:paraId="5C50582B" w14:textId="35EF99D7" w:rsidR="00901455" w:rsidRPr="00454696" w:rsidRDefault="00901455" w:rsidP="007B3BD4">
      <w:pPr>
        <w:tabs>
          <w:tab w:val="left" w:pos="-720"/>
        </w:tabs>
        <w:suppressAutoHyphens/>
        <w:spacing w:after="0" w:line="360" w:lineRule="auto"/>
        <w:ind w:left="851" w:right="-119" w:hanging="851"/>
        <w:jc w:val="both"/>
        <w:rPr>
          <w:rFonts w:ascii="Arial" w:eastAsia="Times New Roman" w:hAnsi="Arial" w:cs="Arial"/>
          <w:bCs/>
          <w:spacing w:val="-2"/>
          <w:lang w:eastAsia="ar-SA"/>
        </w:rPr>
      </w:pPr>
      <w:r w:rsidRPr="00454696">
        <w:rPr>
          <w:rFonts w:ascii="Arial" w:eastAsia="Times New Roman" w:hAnsi="Arial" w:cs="Arial"/>
          <w:bCs/>
          <w:spacing w:val="-2"/>
          <w:lang w:eastAsia="ar-SA"/>
        </w:rPr>
        <w:t xml:space="preserve">8.- </w:t>
      </w:r>
      <w:r w:rsidR="007B3BD4" w:rsidRPr="00454696">
        <w:rPr>
          <w:rFonts w:ascii="Arial" w:eastAsia="Times New Roman" w:hAnsi="Arial" w:cs="Arial"/>
          <w:bCs/>
          <w:spacing w:val="-2"/>
          <w:lang w:eastAsia="ar-SA"/>
        </w:rPr>
        <w:tab/>
      </w:r>
      <w:r w:rsidR="002B171D" w:rsidRPr="00454696">
        <w:rPr>
          <w:rFonts w:ascii="Arial" w:eastAsia="Times New Roman" w:hAnsi="Arial" w:cs="Arial"/>
          <w:bCs/>
          <w:spacing w:val="-2"/>
          <w:lang w:eastAsia="ar-SA"/>
        </w:rPr>
        <w:t xml:space="preserve">Expedir las normas técnicas </w:t>
      </w:r>
      <w:r w:rsidR="00E47D35" w:rsidRPr="00454696">
        <w:rPr>
          <w:rFonts w:ascii="Arial" w:eastAsia="Times New Roman" w:hAnsi="Arial" w:cs="Arial"/>
          <w:bCs/>
          <w:spacing w:val="-2"/>
          <w:lang w:eastAsia="ar-SA"/>
        </w:rPr>
        <w:t>y los</w:t>
      </w:r>
      <w:r w:rsidR="002B171D" w:rsidRPr="00454696">
        <w:rPr>
          <w:rFonts w:ascii="Arial" w:eastAsia="Times New Roman" w:hAnsi="Arial" w:cs="Arial"/>
          <w:bCs/>
          <w:spacing w:val="-2"/>
          <w:lang w:eastAsia="ar-SA"/>
        </w:rPr>
        <w:t xml:space="preserve"> </w:t>
      </w:r>
      <w:r w:rsidRPr="00454696">
        <w:rPr>
          <w:rFonts w:ascii="Arial" w:eastAsia="Times New Roman" w:hAnsi="Arial" w:cs="Arial"/>
          <w:bCs/>
          <w:spacing w:val="-2"/>
          <w:lang w:eastAsia="ar-SA"/>
        </w:rPr>
        <w:t>instructiv</w:t>
      </w:r>
      <w:r w:rsidR="002B171D" w:rsidRPr="00454696">
        <w:rPr>
          <w:rFonts w:ascii="Arial" w:eastAsia="Times New Roman" w:hAnsi="Arial" w:cs="Arial"/>
          <w:bCs/>
          <w:spacing w:val="-2"/>
          <w:lang w:eastAsia="ar-SA"/>
        </w:rPr>
        <w:t>o</w:t>
      </w:r>
      <w:r w:rsidRPr="00454696">
        <w:rPr>
          <w:rFonts w:ascii="Arial" w:eastAsia="Times New Roman" w:hAnsi="Arial" w:cs="Arial"/>
          <w:bCs/>
          <w:spacing w:val="-2"/>
          <w:lang w:eastAsia="ar-SA"/>
        </w:rPr>
        <w:t xml:space="preserve">s que sean necesarios para la prestación de los servicios </w:t>
      </w:r>
      <w:r w:rsidR="00220F8A" w:rsidRPr="00454696">
        <w:rPr>
          <w:rFonts w:ascii="Arial" w:eastAsia="Times New Roman" w:hAnsi="Arial" w:cs="Arial"/>
          <w:bCs/>
          <w:spacing w:val="-2"/>
          <w:lang w:eastAsia="ar-SA"/>
        </w:rPr>
        <w:t>materia del presente Contrato</w:t>
      </w:r>
      <w:r w:rsidRPr="00454696">
        <w:rPr>
          <w:rFonts w:ascii="Arial" w:eastAsia="Times New Roman" w:hAnsi="Arial" w:cs="Arial"/>
          <w:bCs/>
          <w:spacing w:val="-2"/>
          <w:lang w:eastAsia="ar-SA"/>
        </w:rPr>
        <w:t xml:space="preserve">; </w:t>
      </w:r>
    </w:p>
    <w:p w14:paraId="1153420A" w14:textId="77777777" w:rsidR="00901455" w:rsidRPr="00454696" w:rsidRDefault="00901455" w:rsidP="007B3BD4">
      <w:pPr>
        <w:tabs>
          <w:tab w:val="left" w:pos="-720"/>
        </w:tabs>
        <w:suppressAutoHyphens/>
        <w:spacing w:after="0" w:line="360" w:lineRule="auto"/>
        <w:ind w:left="851" w:right="-119" w:hanging="851"/>
        <w:jc w:val="both"/>
        <w:rPr>
          <w:rFonts w:ascii="Arial" w:eastAsia="Times New Roman" w:hAnsi="Arial" w:cs="Arial"/>
          <w:bCs/>
          <w:spacing w:val="-2"/>
          <w:lang w:eastAsia="ar-SA"/>
        </w:rPr>
      </w:pPr>
    </w:p>
    <w:p w14:paraId="421939FF" w14:textId="43EDA05A" w:rsidR="00901455" w:rsidRPr="00454696" w:rsidRDefault="00901455" w:rsidP="007B3BD4">
      <w:pPr>
        <w:tabs>
          <w:tab w:val="left" w:pos="-720"/>
        </w:tabs>
        <w:suppressAutoHyphens/>
        <w:spacing w:after="0" w:line="360" w:lineRule="auto"/>
        <w:ind w:left="851" w:right="-119" w:hanging="851"/>
        <w:jc w:val="both"/>
        <w:rPr>
          <w:rFonts w:ascii="Arial" w:eastAsia="Times New Roman" w:hAnsi="Arial" w:cs="Arial"/>
          <w:bCs/>
          <w:spacing w:val="-2"/>
          <w:lang w:eastAsia="ar-SA"/>
        </w:rPr>
      </w:pPr>
      <w:r w:rsidRPr="00454696">
        <w:rPr>
          <w:rFonts w:ascii="Arial" w:eastAsia="Times New Roman" w:hAnsi="Arial" w:cs="Arial"/>
          <w:bCs/>
          <w:spacing w:val="-2"/>
          <w:lang w:eastAsia="ar-SA"/>
        </w:rPr>
        <w:lastRenderedPageBreak/>
        <w:t xml:space="preserve">9.-  </w:t>
      </w:r>
      <w:r w:rsidR="007B3BD4" w:rsidRPr="00454696">
        <w:rPr>
          <w:rFonts w:ascii="Arial" w:eastAsia="Times New Roman" w:hAnsi="Arial" w:cs="Arial"/>
          <w:bCs/>
          <w:spacing w:val="-2"/>
          <w:lang w:eastAsia="ar-SA"/>
        </w:rPr>
        <w:tab/>
      </w:r>
      <w:r w:rsidRPr="00454696">
        <w:rPr>
          <w:rFonts w:ascii="Arial" w:eastAsia="Times New Roman" w:hAnsi="Arial" w:cs="Arial"/>
          <w:bCs/>
          <w:spacing w:val="-2"/>
          <w:lang w:eastAsia="ar-SA"/>
        </w:rPr>
        <w:t>Revisar la tarifa y</w:t>
      </w:r>
      <w:r w:rsidR="00A37E8D">
        <w:rPr>
          <w:rFonts w:ascii="Arial" w:eastAsia="Times New Roman" w:hAnsi="Arial" w:cs="Arial"/>
          <w:bCs/>
          <w:spacing w:val="-2"/>
          <w:lang w:eastAsia="ar-SA"/>
        </w:rPr>
        <w:t xml:space="preserve"> aprobar </w:t>
      </w:r>
      <w:r w:rsidRPr="00454696">
        <w:rPr>
          <w:rFonts w:ascii="Arial" w:eastAsia="Times New Roman" w:hAnsi="Arial" w:cs="Arial"/>
          <w:bCs/>
          <w:spacing w:val="-2"/>
          <w:lang w:eastAsia="ar-SA"/>
        </w:rPr>
        <w:t xml:space="preserve">el incremento de forma bianual, considerando la variación del </w:t>
      </w:r>
      <w:r w:rsidR="00FB64FC">
        <w:rPr>
          <w:rFonts w:ascii="Arial" w:eastAsia="Times New Roman" w:hAnsi="Arial" w:cs="Arial"/>
          <w:bCs/>
          <w:spacing w:val="-2"/>
          <w:lang w:eastAsia="ar-SA"/>
        </w:rPr>
        <w:t>Índice de precios al consumidor</w:t>
      </w:r>
      <w:r w:rsidRPr="00454696">
        <w:rPr>
          <w:rFonts w:ascii="Arial" w:eastAsia="Times New Roman" w:hAnsi="Arial" w:cs="Arial"/>
          <w:bCs/>
          <w:spacing w:val="-2"/>
          <w:lang w:eastAsia="ar-SA"/>
        </w:rPr>
        <w:t xml:space="preserve"> publicado por el Banco Central de</w:t>
      </w:r>
      <w:r w:rsidR="002B171D" w:rsidRPr="00454696">
        <w:rPr>
          <w:rFonts w:ascii="Arial" w:eastAsia="Times New Roman" w:hAnsi="Arial" w:cs="Arial"/>
          <w:bCs/>
          <w:spacing w:val="-2"/>
          <w:lang w:eastAsia="ar-SA"/>
        </w:rPr>
        <w:t>l</w:t>
      </w:r>
      <w:r w:rsidRPr="00454696">
        <w:rPr>
          <w:rFonts w:ascii="Arial" w:eastAsia="Times New Roman" w:hAnsi="Arial" w:cs="Arial"/>
          <w:bCs/>
          <w:spacing w:val="-2"/>
          <w:lang w:eastAsia="ar-SA"/>
        </w:rPr>
        <w:t xml:space="preserve"> Ecuador</w:t>
      </w:r>
      <w:r w:rsidR="00A37E8D">
        <w:rPr>
          <w:rFonts w:ascii="Arial" w:eastAsia="Times New Roman" w:hAnsi="Arial" w:cs="Arial"/>
          <w:bCs/>
          <w:spacing w:val="-2"/>
          <w:lang w:eastAsia="ar-SA"/>
        </w:rPr>
        <w:t>.</w:t>
      </w:r>
    </w:p>
    <w:p w14:paraId="5CD2C699" w14:textId="77777777" w:rsidR="00C37F25" w:rsidRPr="00454696" w:rsidRDefault="00C37F25" w:rsidP="007B3BD4">
      <w:pPr>
        <w:tabs>
          <w:tab w:val="left" w:pos="-720"/>
        </w:tabs>
        <w:suppressAutoHyphens/>
        <w:spacing w:after="0" w:line="360" w:lineRule="auto"/>
        <w:ind w:left="851" w:right="-119" w:hanging="851"/>
        <w:jc w:val="both"/>
        <w:rPr>
          <w:rFonts w:ascii="Arial" w:eastAsia="Times New Roman" w:hAnsi="Arial" w:cs="Arial"/>
          <w:bCs/>
          <w:spacing w:val="-2"/>
          <w:lang w:eastAsia="ar-SA"/>
        </w:rPr>
      </w:pPr>
    </w:p>
    <w:p w14:paraId="1D19C90E" w14:textId="0E2D6EF8" w:rsidR="00DB5CCF" w:rsidRDefault="00901455" w:rsidP="00A37E8D">
      <w:pPr>
        <w:tabs>
          <w:tab w:val="left" w:pos="-720"/>
          <w:tab w:val="left" w:pos="0"/>
        </w:tabs>
        <w:suppressAutoHyphens/>
        <w:spacing w:line="360" w:lineRule="auto"/>
        <w:ind w:left="851" w:right="-119" w:hanging="851"/>
        <w:rPr>
          <w:rFonts w:ascii="Arial" w:hAnsi="Arial" w:cs="Arial"/>
          <w:bCs/>
          <w:spacing w:val="-2"/>
          <w:lang w:eastAsia="ar-SA"/>
        </w:rPr>
      </w:pPr>
      <w:r w:rsidRPr="00454696">
        <w:rPr>
          <w:rFonts w:ascii="Arial" w:eastAsia="Times New Roman" w:hAnsi="Arial" w:cs="Arial"/>
          <w:bCs/>
          <w:spacing w:val="-2"/>
          <w:lang w:eastAsia="ar-SA"/>
        </w:rPr>
        <w:t xml:space="preserve">10.- </w:t>
      </w:r>
      <w:r w:rsidR="007B3BD4" w:rsidRPr="00454696">
        <w:rPr>
          <w:rFonts w:ascii="Arial" w:eastAsia="Times New Roman" w:hAnsi="Arial" w:cs="Arial"/>
          <w:bCs/>
          <w:spacing w:val="-2"/>
          <w:lang w:eastAsia="ar-SA"/>
        </w:rPr>
        <w:tab/>
      </w:r>
      <w:r w:rsidRPr="00454696">
        <w:rPr>
          <w:rFonts w:ascii="Arial" w:hAnsi="Arial" w:cs="Arial"/>
          <w:bCs/>
          <w:spacing w:val="-2"/>
          <w:lang w:eastAsia="ar-SA"/>
        </w:rPr>
        <w:t xml:space="preserve">Contar con </w:t>
      </w:r>
      <w:r w:rsidR="00FB64FC">
        <w:rPr>
          <w:rFonts w:ascii="Arial" w:hAnsi="Arial" w:cs="Arial"/>
          <w:bCs/>
          <w:spacing w:val="-2"/>
          <w:lang w:eastAsia="ar-SA"/>
        </w:rPr>
        <w:t>una</w:t>
      </w:r>
      <w:r w:rsidRPr="00454696">
        <w:rPr>
          <w:rFonts w:ascii="Arial" w:hAnsi="Arial" w:cs="Arial"/>
          <w:bCs/>
          <w:spacing w:val="-2"/>
          <w:lang w:eastAsia="ar-SA"/>
        </w:rPr>
        <w:t xml:space="preserve"> </w:t>
      </w:r>
      <w:r w:rsidR="00A37E8D">
        <w:rPr>
          <w:rFonts w:ascii="Arial" w:hAnsi="Arial" w:cs="Arial"/>
          <w:bCs/>
          <w:spacing w:val="-2"/>
          <w:lang w:eastAsia="ar-SA"/>
        </w:rPr>
        <w:t xml:space="preserve">Fiscalización </w:t>
      </w:r>
      <w:r w:rsidRPr="00454696">
        <w:rPr>
          <w:rFonts w:ascii="Arial" w:hAnsi="Arial" w:cs="Arial"/>
          <w:bCs/>
          <w:spacing w:val="-2"/>
          <w:lang w:eastAsia="ar-SA"/>
        </w:rPr>
        <w:t>profesional externa</w:t>
      </w:r>
      <w:r w:rsidR="00A37E8D">
        <w:rPr>
          <w:rFonts w:ascii="Arial" w:hAnsi="Arial" w:cs="Arial"/>
          <w:bCs/>
          <w:spacing w:val="-2"/>
          <w:lang w:eastAsia="ar-SA"/>
        </w:rPr>
        <w:t xml:space="preserve"> de reconocida experiencia y solvencia profesional, </w:t>
      </w:r>
      <w:r w:rsidRPr="00454696">
        <w:rPr>
          <w:rFonts w:ascii="Arial" w:hAnsi="Arial" w:cs="Arial"/>
          <w:bCs/>
          <w:spacing w:val="-2"/>
          <w:lang w:eastAsia="ar-SA"/>
        </w:rPr>
        <w:t xml:space="preserve">para la ejecución de la etapa de construcción del presente contrato. La </w:t>
      </w:r>
      <w:r w:rsidR="00FB64FC">
        <w:rPr>
          <w:rFonts w:ascii="Arial" w:hAnsi="Arial" w:cs="Arial"/>
          <w:bCs/>
          <w:spacing w:val="-2"/>
          <w:lang w:eastAsia="ar-SA"/>
        </w:rPr>
        <w:t>f</w:t>
      </w:r>
      <w:r w:rsidRPr="00454696">
        <w:rPr>
          <w:rFonts w:ascii="Arial" w:hAnsi="Arial" w:cs="Arial"/>
          <w:bCs/>
          <w:spacing w:val="-2"/>
          <w:lang w:eastAsia="ar-SA"/>
        </w:rPr>
        <w:t xml:space="preserve">iscalización supervisará y controlará el avance y calidad de los trabajos objeto del presente Contrato y, en general, el cumplimiento de las obligaciones del </w:t>
      </w:r>
      <w:r w:rsidR="00FB64FC">
        <w:rPr>
          <w:rFonts w:ascii="Arial" w:hAnsi="Arial" w:cs="Arial"/>
          <w:bCs/>
          <w:spacing w:val="-2"/>
          <w:lang w:eastAsia="ar-SA"/>
        </w:rPr>
        <w:t>O</w:t>
      </w:r>
      <w:r w:rsidR="00817915" w:rsidRPr="00454696">
        <w:rPr>
          <w:rFonts w:ascii="Arial" w:hAnsi="Arial" w:cs="Arial"/>
          <w:bCs/>
          <w:spacing w:val="-2"/>
          <w:lang w:eastAsia="ar-SA"/>
        </w:rPr>
        <w:t>perador</w:t>
      </w:r>
      <w:r w:rsidR="002B171D" w:rsidRPr="00454696">
        <w:rPr>
          <w:rFonts w:ascii="Arial" w:hAnsi="Arial" w:cs="Arial"/>
          <w:bCs/>
          <w:spacing w:val="-2"/>
          <w:lang w:eastAsia="ar-SA"/>
        </w:rPr>
        <w:t xml:space="preserve">. </w:t>
      </w:r>
    </w:p>
    <w:p w14:paraId="0142E007" w14:textId="7F9C10DA" w:rsidR="00901455" w:rsidRPr="00454696" w:rsidRDefault="00DB5CCF" w:rsidP="00022CE7">
      <w:pPr>
        <w:tabs>
          <w:tab w:val="left" w:pos="-720"/>
          <w:tab w:val="left" w:pos="0"/>
        </w:tabs>
        <w:suppressAutoHyphens/>
        <w:spacing w:line="360" w:lineRule="auto"/>
        <w:ind w:left="851" w:right="-119" w:hanging="851"/>
        <w:jc w:val="both"/>
        <w:rPr>
          <w:rFonts w:ascii="Arial" w:hAnsi="Arial" w:cs="Arial"/>
          <w:bCs/>
          <w:spacing w:val="-2"/>
          <w:lang w:eastAsia="ar-SA"/>
        </w:rPr>
      </w:pPr>
      <w:r>
        <w:rPr>
          <w:rFonts w:ascii="Arial" w:eastAsia="Times New Roman" w:hAnsi="Arial" w:cs="Arial"/>
          <w:bCs/>
          <w:spacing w:val="-2"/>
        </w:rPr>
        <w:t xml:space="preserve">11.- </w:t>
      </w:r>
      <w:r>
        <w:rPr>
          <w:rFonts w:ascii="Arial" w:eastAsia="Times New Roman" w:hAnsi="Arial" w:cs="Arial"/>
          <w:bCs/>
          <w:spacing w:val="-2"/>
        </w:rPr>
        <w:tab/>
      </w:r>
      <w:r w:rsidRPr="00205329">
        <w:rPr>
          <w:rFonts w:ascii="Arial" w:eastAsia="Times New Roman" w:hAnsi="Arial" w:cs="Arial"/>
          <w:bCs/>
          <w:spacing w:val="-2"/>
        </w:rPr>
        <w:t>Otorgar las ampliaciones de plazo correspondientes que fueren aplicables</w:t>
      </w:r>
      <w:r w:rsidR="00C56317">
        <w:rPr>
          <w:rFonts w:ascii="Arial" w:eastAsia="Times New Roman" w:hAnsi="Arial" w:cs="Arial"/>
          <w:bCs/>
          <w:spacing w:val="-2"/>
        </w:rPr>
        <w:t>, incluyendo</w:t>
      </w:r>
      <w:r w:rsidRPr="00205329">
        <w:rPr>
          <w:rFonts w:ascii="Arial" w:eastAsia="Times New Roman" w:hAnsi="Arial" w:cs="Arial"/>
          <w:bCs/>
          <w:spacing w:val="-2"/>
        </w:rPr>
        <w:t xml:space="preserve"> el ca</w:t>
      </w:r>
      <w:r>
        <w:rPr>
          <w:rFonts w:ascii="Arial" w:eastAsia="Times New Roman" w:hAnsi="Arial" w:cs="Arial"/>
          <w:bCs/>
          <w:spacing w:val="-2"/>
        </w:rPr>
        <w:t xml:space="preserve">so de que </w:t>
      </w:r>
      <w:r w:rsidRPr="00205329">
        <w:rPr>
          <w:rFonts w:ascii="Arial" w:eastAsia="Times New Roman" w:hAnsi="Arial" w:cs="Arial"/>
          <w:bCs/>
          <w:spacing w:val="-2"/>
        </w:rPr>
        <w:t>se encuentren interferencias en las redes de agua potable, alcantarillado, telefonía, alumbrado públic</w:t>
      </w:r>
      <w:r>
        <w:rPr>
          <w:rFonts w:ascii="Arial" w:eastAsia="Times New Roman" w:hAnsi="Arial" w:cs="Arial"/>
          <w:bCs/>
          <w:spacing w:val="-2"/>
        </w:rPr>
        <w:t>o o</w:t>
      </w:r>
      <w:r w:rsidRPr="00205329">
        <w:rPr>
          <w:rFonts w:ascii="Arial" w:eastAsia="Times New Roman" w:hAnsi="Arial" w:cs="Arial"/>
          <w:bCs/>
          <w:spacing w:val="-2"/>
        </w:rPr>
        <w:t xml:space="preserve"> privado</w:t>
      </w:r>
      <w:r>
        <w:rPr>
          <w:rFonts w:ascii="Arial" w:eastAsia="Times New Roman" w:hAnsi="Arial" w:cs="Arial"/>
          <w:bCs/>
          <w:spacing w:val="-2"/>
        </w:rPr>
        <w:t>,</w:t>
      </w:r>
      <w:r w:rsidRPr="00205329">
        <w:rPr>
          <w:rFonts w:ascii="Arial" w:eastAsia="Times New Roman" w:hAnsi="Arial" w:cs="Arial"/>
          <w:bCs/>
          <w:spacing w:val="-2"/>
        </w:rPr>
        <w:t xml:space="preserve"> u otros que afecten materialmente al desarrollo de la Obra</w:t>
      </w:r>
      <w:r w:rsidR="00022CE7">
        <w:rPr>
          <w:rFonts w:ascii="Arial" w:eastAsia="Times New Roman" w:hAnsi="Arial" w:cs="Arial"/>
          <w:bCs/>
          <w:spacing w:val="-2"/>
        </w:rPr>
        <w:t>.</w:t>
      </w:r>
      <w:r w:rsidR="002B171D" w:rsidRPr="00454696">
        <w:rPr>
          <w:rFonts w:ascii="Arial" w:hAnsi="Arial" w:cs="Arial"/>
          <w:bCs/>
          <w:spacing w:val="-2"/>
          <w:lang w:eastAsia="ar-SA"/>
        </w:rPr>
        <w:t xml:space="preserve"> </w:t>
      </w:r>
    </w:p>
    <w:p w14:paraId="7D991A05" w14:textId="4E708023" w:rsidR="00901455" w:rsidRDefault="00901455" w:rsidP="007B3BD4">
      <w:pPr>
        <w:tabs>
          <w:tab w:val="left" w:pos="-720"/>
        </w:tabs>
        <w:suppressAutoHyphens/>
        <w:spacing w:after="0" w:line="360" w:lineRule="auto"/>
        <w:ind w:left="851" w:right="-119" w:hanging="851"/>
        <w:jc w:val="both"/>
        <w:rPr>
          <w:rFonts w:ascii="Arial" w:eastAsia="Times New Roman" w:hAnsi="Arial" w:cs="Arial"/>
          <w:bCs/>
          <w:spacing w:val="-2"/>
          <w:lang w:val="es-ES_tradnl" w:eastAsia="ar-SA"/>
        </w:rPr>
      </w:pPr>
      <w:r w:rsidRPr="00454696">
        <w:rPr>
          <w:rFonts w:ascii="Arial" w:eastAsia="Times New Roman" w:hAnsi="Arial" w:cs="Arial"/>
          <w:bCs/>
          <w:spacing w:val="-2"/>
          <w:lang w:eastAsia="ar-SA"/>
        </w:rPr>
        <w:t>1</w:t>
      </w:r>
      <w:r w:rsidR="00DB5CCF">
        <w:rPr>
          <w:rFonts w:ascii="Arial" w:eastAsia="Times New Roman" w:hAnsi="Arial" w:cs="Arial"/>
          <w:bCs/>
          <w:spacing w:val="-2"/>
          <w:lang w:eastAsia="ar-SA"/>
        </w:rPr>
        <w:t>2</w:t>
      </w:r>
      <w:r w:rsidRPr="00454696">
        <w:rPr>
          <w:rFonts w:ascii="Arial" w:eastAsia="Times New Roman" w:hAnsi="Arial" w:cs="Arial"/>
          <w:bCs/>
          <w:spacing w:val="-2"/>
          <w:lang w:eastAsia="ar-SA"/>
        </w:rPr>
        <w:t xml:space="preserve">.- </w:t>
      </w:r>
      <w:r w:rsidR="007B3BD4" w:rsidRPr="00454696">
        <w:rPr>
          <w:rFonts w:ascii="Arial" w:eastAsia="Times New Roman" w:hAnsi="Arial" w:cs="Arial"/>
          <w:bCs/>
          <w:spacing w:val="-2"/>
          <w:lang w:eastAsia="ar-SA"/>
        </w:rPr>
        <w:tab/>
      </w:r>
      <w:r w:rsidRPr="00454696">
        <w:rPr>
          <w:rFonts w:ascii="Arial" w:eastAsia="Times New Roman" w:hAnsi="Arial" w:cs="Arial"/>
          <w:bCs/>
          <w:spacing w:val="-2"/>
          <w:lang w:val="es-ES_tradnl" w:eastAsia="ar-SA"/>
        </w:rPr>
        <w:t xml:space="preserve">Abstenerse de realizar actos de </w:t>
      </w:r>
      <w:r w:rsidR="00C37F25" w:rsidRPr="00454696">
        <w:rPr>
          <w:rFonts w:ascii="Arial" w:eastAsia="Times New Roman" w:hAnsi="Arial" w:cs="Arial"/>
          <w:bCs/>
          <w:spacing w:val="-2"/>
          <w:lang w:val="es-ES_tradnl" w:eastAsia="ar-SA"/>
        </w:rPr>
        <w:t>disposición</w:t>
      </w:r>
      <w:r w:rsidRPr="00454696">
        <w:rPr>
          <w:rFonts w:ascii="Arial" w:eastAsia="Times New Roman" w:hAnsi="Arial" w:cs="Arial"/>
          <w:bCs/>
          <w:spacing w:val="-2"/>
          <w:lang w:val="es-ES_tradnl" w:eastAsia="ar-SA"/>
        </w:rPr>
        <w:t xml:space="preserve"> sobre los bienes y derechos </w:t>
      </w:r>
      <w:r w:rsidR="00FB64FC">
        <w:rPr>
          <w:rFonts w:ascii="Arial" w:eastAsia="Times New Roman" w:hAnsi="Arial" w:cs="Arial"/>
          <w:bCs/>
          <w:spacing w:val="-2"/>
          <w:lang w:val="es-ES_tradnl" w:eastAsia="ar-SA"/>
        </w:rPr>
        <w:t>otorgados</w:t>
      </w:r>
      <w:r w:rsidR="00E47D35" w:rsidRPr="00454696">
        <w:rPr>
          <w:rFonts w:ascii="Arial" w:eastAsia="Times New Roman" w:hAnsi="Arial" w:cs="Arial"/>
          <w:bCs/>
          <w:spacing w:val="-2"/>
          <w:lang w:val="es-ES_tradnl" w:eastAsia="ar-SA"/>
        </w:rPr>
        <w:t xml:space="preserve"> </w:t>
      </w:r>
      <w:r w:rsidRPr="00454696">
        <w:rPr>
          <w:rFonts w:ascii="Arial" w:eastAsia="Times New Roman" w:hAnsi="Arial" w:cs="Arial"/>
          <w:bCs/>
          <w:spacing w:val="-2"/>
          <w:lang w:val="es-ES_tradnl" w:eastAsia="ar-SA"/>
        </w:rPr>
        <w:t xml:space="preserve">al </w:t>
      </w:r>
      <w:r w:rsidR="00817915" w:rsidRPr="00454696">
        <w:rPr>
          <w:rFonts w:ascii="Arial" w:eastAsia="Times New Roman" w:hAnsi="Arial" w:cs="Arial"/>
          <w:bCs/>
          <w:spacing w:val="-2"/>
          <w:lang w:val="es-ES_tradnl" w:eastAsia="ar-SA"/>
        </w:rPr>
        <w:t>operador</w:t>
      </w:r>
      <w:r w:rsidR="00FB64FC">
        <w:rPr>
          <w:rFonts w:ascii="Arial" w:eastAsia="Times New Roman" w:hAnsi="Arial" w:cs="Arial"/>
          <w:bCs/>
          <w:spacing w:val="-2"/>
          <w:lang w:val="es-ES_tradnl" w:eastAsia="ar-SA"/>
        </w:rPr>
        <w:t xml:space="preserve"> </w:t>
      </w:r>
      <w:r w:rsidRPr="00454696">
        <w:rPr>
          <w:rFonts w:ascii="Arial" w:eastAsia="Times New Roman" w:hAnsi="Arial" w:cs="Arial"/>
          <w:bCs/>
          <w:spacing w:val="-2"/>
          <w:lang w:val="es-ES_tradnl" w:eastAsia="ar-SA"/>
        </w:rPr>
        <w:t xml:space="preserve">cuando con ello se afecten sus derechos o facultades, excepto cuando ello sea necesario para la adecuada </w:t>
      </w:r>
      <w:r w:rsidR="00C37F25" w:rsidRPr="00454696">
        <w:rPr>
          <w:rFonts w:ascii="Arial" w:eastAsia="Times New Roman" w:hAnsi="Arial" w:cs="Arial"/>
          <w:bCs/>
          <w:spacing w:val="-2"/>
          <w:lang w:val="es-ES_tradnl" w:eastAsia="ar-SA"/>
        </w:rPr>
        <w:t>prestación</w:t>
      </w:r>
      <w:r w:rsidRPr="00454696">
        <w:rPr>
          <w:rFonts w:ascii="Arial" w:eastAsia="Times New Roman" w:hAnsi="Arial" w:cs="Arial"/>
          <w:bCs/>
          <w:spacing w:val="-2"/>
          <w:lang w:val="es-ES_tradnl" w:eastAsia="ar-SA"/>
        </w:rPr>
        <w:t xml:space="preserve"> del servicio </w:t>
      </w:r>
      <w:r w:rsidR="00C37F25" w:rsidRPr="00454696">
        <w:rPr>
          <w:rFonts w:ascii="Arial" w:eastAsia="Times New Roman" w:hAnsi="Arial" w:cs="Arial"/>
          <w:bCs/>
          <w:spacing w:val="-2"/>
          <w:lang w:val="es-ES_tradnl" w:eastAsia="ar-SA"/>
        </w:rPr>
        <w:t>público</w:t>
      </w:r>
      <w:r w:rsidRPr="00454696">
        <w:rPr>
          <w:rFonts w:ascii="Arial" w:eastAsia="Times New Roman" w:hAnsi="Arial" w:cs="Arial"/>
          <w:bCs/>
          <w:spacing w:val="-2"/>
          <w:lang w:val="es-ES_tradnl" w:eastAsia="ar-SA"/>
        </w:rPr>
        <w:t xml:space="preserve"> de transporte. </w:t>
      </w:r>
    </w:p>
    <w:p w14:paraId="2378FC7C" w14:textId="77777777" w:rsidR="00A37E8D" w:rsidRDefault="00A37E8D" w:rsidP="007B3BD4">
      <w:pPr>
        <w:tabs>
          <w:tab w:val="left" w:pos="-720"/>
        </w:tabs>
        <w:suppressAutoHyphens/>
        <w:spacing w:after="0" w:line="360" w:lineRule="auto"/>
        <w:ind w:left="851" w:right="-119" w:hanging="851"/>
        <w:jc w:val="both"/>
        <w:rPr>
          <w:rFonts w:ascii="Arial" w:eastAsia="Times New Roman" w:hAnsi="Arial" w:cs="Arial"/>
          <w:bCs/>
          <w:spacing w:val="-2"/>
          <w:lang w:val="es-ES_tradnl" w:eastAsia="ar-SA"/>
        </w:rPr>
      </w:pPr>
    </w:p>
    <w:p w14:paraId="737AEFCC" w14:textId="5EBC3274" w:rsidR="00A37E8D" w:rsidRDefault="00A37E8D" w:rsidP="007B3BD4">
      <w:pPr>
        <w:tabs>
          <w:tab w:val="left" w:pos="-720"/>
        </w:tabs>
        <w:suppressAutoHyphens/>
        <w:spacing w:after="0" w:line="360" w:lineRule="auto"/>
        <w:ind w:left="851" w:right="-119" w:hanging="851"/>
        <w:jc w:val="both"/>
        <w:rPr>
          <w:rFonts w:ascii="Arial" w:eastAsia="Times New Roman" w:hAnsi="Arial" w:cs="Arial"/>
          <w:bCs/>
          <w:spacing w:val="-2"/>
          <w:lang w:val="es-ES_tradnl" w:eastAsia="ar-SA"/>
        </w:rPr>
      </w:pPr>
      <w:r>
        <w:rPr>
          <w:rFonts w:ascii="Arial" w:eastAsia="Times New Roman" w:hAnsi="Arial" w:cs="Arial"/>
          <w:bCs/>
          <w:spacing w:val="-2"/>
          <w:lang w:val="es-ES_tradnl" w:eastAsia="ar-SA"/>
        </w:rPr>
        <w:t xml:space="preserve">13.- </w:t>
      </w:r>
      <w:r>
        <w:rPr>
          <w:rFonts w:ascii="Arial" w:eastAsia="Times New Roman" w:hAnsi="Arial" w:cs="Arial"/>
          <w:bCs/>
          <w:spacing w:val="-2"/>
          <w:lang w:val="es-ES_tradnl" w:eastAsia="ar-SA"/>
        </w:rPr>
        <w:tab/>
        <w:t xml:space="preserve">Suscribir </w:t>
      </w:r>
      <w:r w:rsidR="00C56317">
        <w:rPr>
          <w:rFonts w:ascii="Arial" w:eastAsia="Times New Roman" w:hAnsi="Arial" w:cs="Arial"/>
          <w:bCs/>
          <w:spacing w:val="-2"/>
          <w:lang w:val="es-ES_tradnl" w:eastAsia="ar-SA"/>
        </w:rPr>
        <w:t xml:space="preserve">las Órdenes de Cambio necesarias para la ejecución de la obra, conforme a los términos previstos en este Contrato. </w:t>
      </w:r>
    </w:p>
    <w:p w14:paraId="74E866BA" w14:textId="77777777" w:rsidR="00C56317" w:rsidRDefault="00C56317" w:rsidP="00022CE7">
      <w:pPr>
        <w:tabs>
          <w:tab w:val="left" w:pos="-720"/>
        </w:tabs>
        <w:suppressAutoHyphens/>
        <w:spacing w:after="0" w:line="360" w:lineRule="auto"/>
        <w:ind w:left="851" w:right="-119" w:hanging="851"/>
        <w:jc w:val="both"/>
        <w:rPr>
          <w:rFonts w:ascii="Arial" w:eastAsia="Times New Roman" w:hAnsi="Arial" w:cs="Arial"/>
          <w:bCs/>
          <w:spacing w:val="-2"/>
          <w:lang w:val="es-ES_tradnl" w:eastAsia="ar-SA"/>
        </w:rPr>
      </w:pPr>
    </w:p>
    <w:p w14:paraId="0574BB4C" w14:textId="10E0DAB1" w:rsidR="008E4116" w:rsidRPr="00C56317" w:rsidRDefault="00DB5CCF" w:rsidP="00022CE7">
      <w:pPr>
        <w:tabs>
          <w:tab w:val="left" w:pos="-720"/>
        </w:tabs>
        <w:suppressAutoHyphens/>
        <w:spacing w:after="0" w:line="360" w:lineRule="auto"/>
        <w:ind w:left="851" w:right="-119" w:hanging="851"/>
        <w:jc w:val="both"/>
        <w:rPr>
          <w:rFonts w:ascii="Arial" w:hAnsi="Arial"/>
          <w:spacing w:val="-2"/>
          <w:lang w:val="es-ES_tradnl"/>
        </w:rPr>
      </w:pPr>
      <w:r w:rsidRPr="00022CE7">
        <w:rPr>
          <w:rFonts w:ascii="Arial" w:eastAsia="Times New Roman" w:hAnsi="Arial" w:cs="Arial"/>
          <w:bCs/>
          <w:spacing w:val="-2"/>
          <w:lang w:val="es-ES_tradnl" w:eastAsia="ar-SA"/>
        </w:rPr>
        <w:t xml:space="preserve">14. </w:t>
      </w:r>
      <w:r w:rsidR="00A37E8D">
        <w:rPr>
          <w:rFonts w:ascii="Arial" w:eastAsia="Times New Roman" w:hAnsi="Arial" w:cs="Arial"/>
          <w:bCs/>
          <w:spacing w:val="-2"/>
          <w:lang w:val="es-ES_tradnl" w:eastAsia="ar-SA"/>
        </w:rPr>
        <w:tab/>
      </w:r>
      <w:r w:rsidR="00901455" w:rsidRPr="00C56317">
        <w:rPr>
          <w:rFonts w:ascii="Arial" w:hAnsi="Arial"/>
          <w:spacing w:val="-2"/>
          <w:lang w:val="es-ES_tradnl"/>
        </w:rPr>
        <w:t xml:space="preserve">Cualquier otra que se derive del Contrato, los Pliegos de </w:t>
      </w:r>
      <w:r w:rsidR="00FB64FC" w:rsidRPr="00C56317">
        <w:rPr>
          <w:rFonts w:ascii="Arial" w:hAnsi="Arial"/>
          <w:spacing w:val="-2"/>
          <w:lang w:val="es-ES_tradnl"/>
        </w:rPr>
        <w:t>Contratación</w:t>
      </w:r>
      <w:r w:rsidR="00901455" w:rsidRPr="00C56317">
        <w:rPr>
          <w:rFonts w:ascii="Arial" w:hAnsi="Arial"/>
          <w:spacing w:val="-2"/>
          <w:lang w:val="es-ES_tradnl"/>
        </w:rPr>
        <w:t>, o de cualquier otro documento contractual, así como de las normas aplicables.</w:t>
      </w:r>
    </w:p>
    <w:p w14:paraId="10F32A71" w14:textId="77777777" w:rsidR="00F76BC5" w:rsidRPr="00DE085D" w:rsidRDefault="00F76BC5" w:rsidP="00645EC9">
      <w:pPr>
        <w:pStyle w:val="yiv1546914829msonormal"/>
        <w:spacing w:before="0" w:beforeAutospacing="0" w:after="0" w:afterAutospacing="0" w:line="360" w:lineRule="auto"/>
        <w:jc w:val="both"/>
        <w:rPr>
          <w:rFonts w:ascii="Arial" w:hAnsi="Arial" w:cs="Arial"/>
          <w:bCs/>
          <w:i/>
          <w:spacing w:val="-2"/>
          <w:sz w:val="22"/>
          <w:szCs w:val="22"/>
          <w:highlight w:val="yellow"/>
          <w:lang w:eastAsia="ar-SA"/>
        </w:rPr>
      </w:pPr>
    </w:p>
    <w:p w14:paraId="5BAFE666" w14:textId="77777777" w:rsidR="00645EC9" w:rsidRPr="000D02B3" w:rsidRDefault="00645EC9" w:rsidP="00645EC9">
      <w:pPr>
        <w:tabs>
          <w:tab w:val="left" w:pos="-720"/>
        </w:tabs>
        <w:suppressAutoHyphens/>
        <w:spacing w:after="0" w:line="360" w:lineRule="auto"/>
        <w:ind w:right="-119"/>
        <w:jc w:val="both"/>
        <w:rPr>
          <w:rFonts w:ascii="Arial" w:eastAsia="Times New Roman" w:hAnsi="Arial" w:cs="Arial"/>
          <w:b/>
          <w:bCs/>
          <w:spacing w:val="-2"/>
          <w:lang w:eastAsia="ar-SA"/>
        </w:rPr>
      </w:pPr>
      <w:r w:rsidRPr="000D02B3">
        <w:rPr>
          <w:rFonts w:ascii="Arial" w:eastAsia="Times New Roman" w:hAnsi="Arial" w:cs="Arial"/>
          <w:b/>
          <w:bCs/>
          <w:spacing w:val="-2"/>
          <w:lang w:eastAsia="ar-SA"/>
        </w:rPr>
        <w:t>CLAUSULA DÉCIMO SEXTA: CONTROL Y FISCALIZACIÓN</w:t>
      </w:r>
    </w:p>
    <w:p w14:paraId="0626BD7C" w14:textId="77777777" w:rsidR="00645EC9" w:rsidRPr="000D02B3" w:rsidRDefault="00645EC9" w:rsidP="00645EC9">
      <w:pPr>
        <w:tabs>
          <w:tab w:val="left" w:pos="-720"/>
        </w:tabs>
        <w:suppressAutoHyphens/>
        <w:spacing w:after="0" w:line="360" w:lineRule="auto"/>
        <w:ind w:right="-119"/>
        <w:jc w:val="both"/>
        <w:rPr>
          <w:rFonts w:ascii="Arial" w:eastAsia="Times New Roman" w:hAnsi="Arial" w:cs="Arial"/>
          <w:b/>
          <w:bCs/>
          <w:spacing w:val="-2"/>
          <w:lang w:eastAsia="ar-SA"/>
        </w:rPr>
      </w:pPr>
    </w:p>
    <w:p w14:paraId="173FFD24" w14:textId="0C855977" w:rsidR="00645EC9" w:rsidRPr="000D02B3" w:rsidRDefault="00645EC9" w:rsidP="007B3BD4">
      <w:pPr>
        <w:tabs>
          <w:tab w:val="left" w:pos="-720"/>
        </w:tabs>
        <w:suppressAutoHyphens/>
        <w:spacing w:after="0" w:line="360" w:lineRule="auto"/>
        <w:ind w:left="851" w:right="-119" w:hanging="851"/>
        <w:jc w:val="both"/>
        <w:rPr>
          <w:rFonts w:ascii="Arial" w:eastAsia="Times New Roman" w:hAnsi="Arial" w:cs="Arial"/>
          <w:bCs/>
          <w:spacing w:val="-2"/>
          <w:lang w:eastAsia="ar-SA"/>
        </w:rPr>
      </w:pPr>
      <w:r w:rsidRPr="000D02B3">
        <w:rPr>
          <w:rFonts w:ascii="Arial" w:eastAsia="Times New Roman" w:hAnsi="Arial" w:cs="Arial"/>
          <w:bCs/>
          <w:spacing w:val="-2"/>
          <w:lang w:eastAsia="ar-SA"/>
        </w:rPr>
        <w:t>16.1</w:t>
      </w:r>
      <w:r w:rsidRPr="000D02B3">
        <w:rPr>
          <w:rFonts w:ascii="Arial" w:eastAsia="Times New Roman" w:hAnsi="Arial" w:cs="Arial"/>
          <w:bCs/>
          <w:spacing w:val="-2"/>
          <w:lang w:eastAsia="ar-SA"/>
        </w:rPr>
        <w:tab/>
      </w:r>
      <w:r w:rsidRPr="000D02B3">
        <w:rPr>
          <w:rFonts w:ascii="Arial" w:eastAsia="Times New Roman" w:hAnsi="Arial" w:cs="Arial"/>
          <w:lang w:val="es-ES"/>
        </w:rPr>
        <w:t xml:space="preserve">Para el control del Contrato, la ATM designará un funcionario o unidad responsable, quien administrará el Contrato y supervisará su cumplimiento, quien </w:t>
      </w:r>
      <w:r w:rsidR="000D02B3" w:rsidRPr="000D02B3">
        <w:rPr>
          <w:rFonts w:ascii="Arial" w:eastAsia="Times New Roman" w:hAnsi="Arial" w:cs="Arial"/>
          <w:lang w:val="es-ES"/>
        </w:rPr>
        <w:t>contará con el</w:t>
      </w:r>
      <w:r w:rsidRPr="000D02B3">
        <w:rPr>
          <w:rFonts w:ascii="Arial" w:eastAsia="Times New Roman" w:hAnsi="Arial" w:cs="Arial"/>
          <w:lang w:val="es-ES"/>
        </w:rPr>
        <w:t xml:space="preserve"> apoyo de un </w:t>
      </w:r>
      <w:r w:rsidR="001E3A4B">
        <w:rPr>
          <w:rFonts w:ascii="Arial" w:eastAsia="Times New Roman" w:hAnsi="Arial" w:cs="Arial"/>
          <w:lang w:val="es-ES"/>
        </w:rPr>
        <w:t>F</w:t>
      </w:r>
      <w:r w:rsidRPr="000D02B3">
        <w:rPr>
          <w:rFonts w:ascii="Arial" w:eastAsia="Times New Roman" w:hAnsi="Arial" w:cs="Arial"/>
          <w:lang w:val="es-ES"/>
        </w:rPr>
        <w:t xml:space="preserve">iscalizador externo </w:t>
      </w:r>
      <w:r w:rsidR="001E3A4B">
        <w:rPr>
          <w:rFonts w:ascii="Arial" w:eastAsia="Times New Roman" w:hAnsi="Arial" w:cs="Arial"/>
          <w:lang w:val="es-ES"/>
        </w:rPr>
        <w:t xml:space="preserve"> e independiente</w:t>
      </w:r>
      <w:r w:rsidR="00F364A0">
        <w:rPr>
          <w:rFonts w:ascii="Arial" w:eastAsia="Times New Roman" w:hAnsi="Arial" w:cs="Arial"/>
          <w:lang w:val="es-ES"/>
        </w:rPr>
        <w:t>,</w:t>
      </w:r>
      <w:r w:rsidR="001E3A4B">
        <w:rPr>
          <w:rFonts w:ascii="Arial" w:eastAsia="Times New Roman" w:hAnsi="Arial" w:cs="Arial"/>
          <w:lang w:val="es-ES"/>
        </w:rPr>
        <w:t xml:space="preserve"> </w:t>
      </w:r>
      <w:r w:rsidRPr="000D02B3">
        <w:rPr>
          <w:rFonts w:ascii="Arial" w:eastAsia="Times New Roman" w:hAnsi="Arial" w:cs="Arial"/>
          <w:lang w:val="es-ES"/>
        </w:rPr>
        <w:t>o consultora especializada en la materia, de solvencia profesional.</w:t>
      </w:r>
    </w:p>
    <w:p w14:paraId="0CDEFF4F" w14:textId="77777777" w:rsidR="00645EC9" w:rsidRPr="000D02B3" w:rsidRDefault="00645EC9" w:rsidP="007B3BD4">
      <w:pPr>
        <w:tabs>
          <w:tab w:val="left" w:pos="-720"/>
        </w:tabs>
        <w:suppressAutoHyphens/>
        <w:spacing w:after="0" w:line="360" w:lineRule="auto"/>
        <w:ind w:left="851" w:right="-119" w:hanging="851"/>
        <w:jc w:val="both"/>
        <w:rPr>
          <w:rFonts w:ascii="Arial" w:eastAsia="Times New Roman" w:hAnsi="Arial" w:cs="Arial"/>
          <w:bCs/>
          <w:spacing w:val="-2"/>
          <w:lang w:eastAsia="ar-SA"/>
        </w:rPr>
      </w:pPr>
    </w:p>
    <w:p w14:paraId="61F53A23" w14:textId="2C921205" w:rsidR="00645EC9" w:rsidRPr="000D02B3" w:rsidRDefault="00645EC9" w:rsidP="007B3BD4">
      <w:pPr>
        <w:tabs>
          <w:tab w:val="left" w:pos="-720"/>
        </w:tabs>
        <w:suppressAutoHyphens/>
        <w:spacing w:after="0" w:line="360" w:lineRule="auto"/>
        <w:ind w:left="851" w:right="-119" w:hanging="851"/>
        <w:jc w:val="both"/>
        <w:rPr>
          <w:rFonts w:ascii="Arial" w:eastAsia="Times New Roman" w:hAnsi="Arial" w:cs="Arial"/>
          <w:bCs/>
          <w:spacing w:val="-2"/>
          <w:lang w:eastAsia="ar-SA"/>
        </w:rPr>
      </w:pPr>
      <w:r w:rsidRPr="000D02B3">
        <w:rPr>
          <w:rFonts w:ascii="Arial" w:eastAsia="Times New Roman" w:hAnsi="Arial" w:cs="Arial"/>
          <w:bCs/>
          <w:spacing w:val="-2"/>
          <w:lang w:eastAsia="ar-SA"/>
        </w:rPr>
        <w:t>16.2</w:t>
      </w:r>
      <w:r w:rsidRPr="000D02B3">
        <w:rPr>
          <w:rFonts w:ascii="Arial" w:eastAsia="Times New Roman" w:hAnsi="Arial" w:cs="Arial"/>
          <w:bCs/>
          <w:spacing w:val="-2"/>
          <w:lang w:eastAsia="ar-SA"/>
        </w:rPr>
        <w:tab/>
        <w:t xml:space="preserve">La ATM </w:t>
      </w:r>
      <w:r w:rsidR="001E3A4B">
        <w:rPr>
          <w:rFonts w:ascii="Arial" w:eastAsia="Times New Roman" w:hAnsi="Arial" w:cs="Arial"/>
          <w:bCs/>
          <w:spacing w:val="-2"/>
          <w:lang w:eastAsia="ar-SA"/>
        </w:rPr>
        <w:t xml:space="preserve">deberá </w:t>
      </w:r>
      <w:r w:rsidRPr="000D02B3">
        <w:rPr>
          <w:rFonts w:ascii="Arial" w:eastAsia="Times New Roman" w:hAnsi="Arial" w:cs="Arial"/>
          <w:bCs/>
          <w:spacing w:val="-2"/>
          <w:lang w:eastAsia="ar-SA"/>
        </w:rPr>
        <w:t xml:space="preserve"> contratar a un</w:t>
      </w:r>
      <w:r w:rsidR="001E3A4B">
        <w:rPr>
          <w:rFonts w:ascii="Arial" w:eastAsia="Times New Roman" w:hAnsi="Arial" w:cs="Arial"/>
          <w:bCs/>
          <w:spacing w:val="-2"/>
          <w:lang w:eastAsia="ar-SA"/>
        </w:rPr>
        <w:t xml:space="preserve"> Fiscalizador independiente, </w:t>
      </w:r>
      <w:r w:rsidRPr="000D02B3">
        <w:rPr>
          <w:rFonts w:ascii="Arial" w:eastAsia="Times New Roman" w:hAnsi="Arial" w:cs="Arial"/>
          <w:bCs/>
          <w:spacing w:val="-2"/>
          <w:lang w:eastAsia="ar-SA"/>
        </w:rPr>
        <w:t xml:space="preserve"> empresa debidamente calificada y con experiencia en la evaluación, análisis y gestión del control de cumplimiento, de las obligaciones del </w:t>
      </w:r>
      <w:r w:rsidR="00677F9E" w:rsidRPr="000D02B3">
        <w:rPr>
          <w:rFonts w:ascii="Arial" w:eastAsia="Times New Roman" w:hAnsi="Arial" w:cs="Arial"/>
          <w:lang w:val="es-ES_tradnl" w:eastAsia="es-ES"/>
        </w:rPr>
        <w:t>aliado estratégico</w:t>
      </w:r>
      <w:r w:rsidRPr="000D02B3">
        <w:rPr>
          <w:rFonts w:ascii="Arial" w:eastAsia="Times New Roman" w:hAnsi="Arial" w:cs="Arial"/>
          <w:lang w:val="es-ES_tradnl" w:eastAsia="es-ES"/>
        </w:rPr>
        <w:t xml:space="preserve">. </w:t>
      </w:r>
      <w:r w:rsidRPr="000D02B3">
        <w:rPr>
          <w:rFonts w:ascii="Arial" w:eastAsia="Times New Roman" w:hAnsi="Arial" w:cs="Arial"/>
          <w:bCs/>
          <w:spacing w:val="-2"/>
          <w:lang w:eastAsia="ar-SA"/>
        </w:rPr>
        <w:t>Los  honorarios y costos de la fiscalización serán asumidos por la ATM.</w:t>
      </w:r>
    </w:p>
    <w:p w14:paraId="17C432A6" w14:textId="77777777" w:rsidR="00645EC9" w:rsidRPr="00DE085D" w:rsidRDefault="00645EC9" w:rsidP="007B3BD4">
      <w:pPr>
        <w:tabs>
          <w:tab w:val="left" w:pos="-720"/>
        </w:tabs>
        <w:suppressAutoHyphens/>
        <w:spacing w:after="0" w:line="360" w:lineRule="auto"/>
        <w:ind w:left="851" w:right="-119" w:hanging="851"/>
        <w:jc w:val="both"/>
        <w:rPr>
          <w:rFonts w:ascii="Arial" w:eastAsia="Times New Roman" w:hAnsi="Arial" w:cs="Arial"/>
          <w:bCs/>
          <w:spacing w:val="-2"/>
          <w:highlight w:val="yellow"/>
          <w:lang w:eastAsia="ar-SA"/>
        </w:rPr>
      </w:pPr>
    </w:p>
    <w:p w14:paraId="5CD7CD4A" w14:textId="77777777" w:rsidR="00645EC9" w:rsidRPr="000D02B3" w:rsidRDefault="00645EC9" w:rsidP="007B3BD4">
      <w:pPr>
        <w:spacing w:after="0" w:line="360" w:lineRule="auto"/>
        <w:ind w:left="851" w:hanging="851"/>
        <w:jc w:val="both"/>
        <w:outlineLvl w:val="1"/>
        <w:rPr>
          <w:rFonts w:ascii="Arial" w:eastAsia="MS Mincho" w:hAnsi="Arial" w:cs="Arial"/>
          <w:bCs/>
          <w:lang w:val="es-ES_tradnl"/>
        </w:rPr>
      </w:pPr>
      <w:r w:rsidRPr="000D02B3">
        <w:rPr>
          <w:rFonts w:ascii="Arial" w:eastAsia="Times New Roman" w:hAnsi="Arial" w:cs="Arial"/>
          <w:bCs/>
          <w:spacing w:val="-2"/>
          <w:lang w:eastAsia="ar-SA"/>
        </w:rPr>
        <w:t>16.3</w:t>
      </w:r>
      <w:r w:rsidRPr="000D02B3">
        <w:rPr>
          <w:rFonts w:ascii="Arial" w:eastAsia="Times New Roman" w:hAnsi="Arial" w:cs="Arial"/>
          <w:bCs/>
          <w:spacing w:val="-2"/>
          <w:lang w:eastAsia="ar-SA"/>
        </w:rPr>
        <w:tab/>
      </w:r>
      <w:r w:rsidRPr="000D02B3">
        <w:rPr>
          <w:rFonts w:ascii="Arial" w:eastAsia="MS Mincho" w:hAnsi="Arial" w:cs="Arial"/>
          <w:bCs/>
        </w:rPr>
        <w:t xml:space="preserve">La ATM dispondrá  de las más amplias facultades de fiscalización y control en materia técnica, operativa, legal, contable y económico/financiera </w:t>
      </w:r>
      <w:r w:rsidRPr="000D02B3">
        <w:rPr>
          <w:rFonts w:ascii="Arial" w:eastAsia="Times New Roman" w:hAnsi="Arial" w:cs="Arial"/>
          <w:lang w:val="es-ES_tradnl" w:eastAsia="es-ES"/>
        </w:rPr>
        <w:t xml:space="preserve">durante la </w:t>
      </w:r>
      <w:r w:rsidR="000D02B3" w:rsidRPr="000D02B3">
        <w:rPr>
          <w:rFonts w:ascii="Arial" w:eastAsia="Times New Roman" w:hAnsi="Arial" w:cs="Arial"/>
          <w:lang w:val="es-ES_tradnl" w:eastAsia="es-ES"/>
        </w:rPr>
        <w:t>ejecución del Contrato</w:t>
      </w:r>
      <w:r w:rsidRPr="000D02B3">
        <w:rPr>
          <w:rFonts w:ascii="Arial" w:eastAsia="MS Mincho" w:hAnsi="Arial" w:cs="Arial"/>
          <w:bCs/>
        </w:rPr>
        <w:t>; estando facultada para ejecutar los controles pertinentes e instrumentar los procedimientos que estime adecuados para el logro de esa finalidad.</w:t>
      </w:r>
      <w:r w:rsidR="00E47D35" w:rsidRPr="000D02B3">
        <w:rPr>
          <w:rFonts w:ascii="Arial" w:eastAsia="MS Mincho" w:hAnsi="Arial" w:cs="Arial"/>
          <w:bCs/>
        </w:rPr>
        <w:t xml:space="preserve"> </w:t>
      </w:r>
      <w:r w:rsidRPr="000D02B3">
        <w:rPr>
          <w:rFonts w:ascii="Arial" w:eastAsia="MS Mincho" w:hAnsi="Arial" w:cs="Arial"/>
          <w:bCs/>
          <w:lang w:val="es-ES_tradnl"/>
        </w:rPr>
        <w:t xml:space="preserve">Durante la etapa de operación tendrá́ el derecho de supervisar </w:t>
      </w:r>
      <w:r w:rsidR="000D02B3" w:rsidRPr="000D02B3">
        <w:rPr>
          <w:rFonts w:ascii="Arial" w:eastAsia="MS Mincho" w:hAnsi="Arial" w:cs="Arial"/>
          <w:bCs/>
          <w:lang w:val="es-ES_tradnl"/>
        </w:rPr>
        <w:t xml:space="preserve">en materia </w:t>
      </w:r>
      <w:r w:rsidRPr="000D02B3">
        <w:rPr>
          <w:rFonts w:ascii="Arial" w:eastAsia="MS Mincho" w:hAnsi="Arial" w:cs="Arial"/>
          <w:bCs/>
          <w:lang w:val="es-ES_tradnl"/>
        </w:rPr>
        <w:t>técnica</w:t>
      </w:r>
      <w:r w:rsidR="000D02B3" w:rsidRPr="000D02B3">
        <w:rPr>
          <w:rFonts w:ascii="Arial" w:eastAsia="MS Mincho" w:hAnsi="Arial" w:cs="Arial"/>
          <w:bCs/>
          <w:lang w:val="es-ES_tradnl"/>
        </w:rPr>
        <w:t xml:space="preserve">, operativa, legal, contable y económica/financiera </w:t>
      </w:r>
      <w:r w:rsidRPr="000D02B3">
        <w:rPr>
          <w:rFonts w:ascii="Arial" w:eastAsia="MS Mincho" w:hAnsi="Arial" w:cs="Arial"/>
          <w:bCs/>
          <w:lang w:val="es-ES_tradnl"/>
        </w:rPr>
        <w:t xml:space="preserve">el desarrollo y ejecución del </w:t>
      </w:r>
      <w:r w:rsidR="000D02B3" w:rsidRPr="000D02B3">
        <w:rPr>
          <w:rFonts w:ascii="Arial" w:eastAsia="MS Mincho" w:hAnsi="Arial" w:cs="Arial"/>
          <w:bCs/>
          <w:lang w:val="es-ES_tradnl"/>
        </w:rPr>
        <w:t>C</w:t>
      </w:r>
      <w:r w:rsidRPr="000D02B3">
        <w:rPr>
          <w:rFonts w:ascii="Arial" w:eastAsia="MS Mincho" w:hAnsi="Arial" w:cs="Arial"/>
          <w:bCs/>
          <w:lang w:val="es-ES_tradnl"/>
        </w:rPr>
        <w:t>ontrato, lo que le permitirá́ acceder a las instalaciones físicas</w:t>
      </w:r>
      <w:r w:rsidR="00E47D35" w:rsidRPr="000D02B3">
        <w:rPr>
          <w:rFonts w:ascii="Arial" w:eastAsia="MS Mincho" w:hAnsi="Arial" w:cs="Arial"/>
          <w:bCs/>
          <w:lang w:val="es-ES_tradnl"/>
        </w:rPr>
        <w:t xml:space="preserve"> </w:t>
      </w:r>
      <w:r w:rsidRPr="000D02B3">
        <w:rPr>
          <w:rFonts w:ascii="Arial" w:eastAsia="MS Mincho" w:hAnsi="Arial" w:cs="Arial"/>
          <w:bCs/>
          <w:lang w:val="es-ES_tradnl"/>
        </w:rPr>
        <w:t xml:space="preserve">y a los documentos e información que soportan la labor del </w:t>
      </w:r>
      <w:r w:rsidR="000D02B3" w:rsidRPr="000D02B3">
        <w:rPr>
          <w:rFonts w:ascii="Arial" w:eastAsia="MS Mincho" w:hAnsi="Arial" w:cs="Arial"/>
          <w:bCs/>
          <w:lang w:val="es-ES_tradnl"/>
        </w:rPr>
        <w:t>O</w:t>
      </w:r>
      <w:r w:rsidR="00817915" w:rsidRPr="000D02B3">
        <w:rPr>
          <w:rFonts w:ascii="Arial" w:eastAsia="MS Mincho" w:hAnsi="Arial" w:cs="Arial"/>
          <w:bCs/>
          <w:lang w:val="es-ES_tradnl"/>
        </w:rPr>
        <w:t>perador</w:t>
      </w:r>
      <w:r w:rsidRPr="000D02B3">
        <w:rPr>
          <w:rFonts w:ascii="Arial" w:eastAsia="MS Mincho" w:hAnsi="Arial" w:cs="Arial"/>
          <w:bCs/>
          <w:lang w:val="es-ES_tradnl"/>
        </w:rPr>
        <w:t xml:space="preserve">, ante lo cual se impondrá́ a cargo de la ATM un compromiso de confidencialidad sobre la información a la que tenga acceso, la que se entiende asumida por ATM con la firma del presente contrato. </w:t>
      </w:r>
      <w:r w:rsidR="000D02B3" w:rsidRPr="000D02B3">
        <w:rPr>
          <w:rFonts w:ascii="Arial" w:eastAsia="MS Mincho" w:hAnsi="Arial" w:cs="Arial"/>
          <w:bCs/>
          <w:lang w:val="es-ES_tradnl"/>
        </w:rPr>
        <w:t xml:space="preserve">En la fase de operación, el control económico se limitará a controlar la gestión del servicio público de transporte de pasajeros, limitándose el control en los servicios adicionales a un deber de información del Operador a ATM, previo requerimiento de ATM. </w:t>
      </w:r>
    </w:p>
    <w:p w14:paraId="5DEB788E" w14:textId="77777777" w:rsidR="00645EC9" w:rsidRPr="000D02B3" w:rsidRDefault="00645EC9" w:rsidP="007B3BD4">
      <w:pPr>
        <w:spacing w:after="0" w:line="360" w:lineRule="auto"/>
        <w:ind w:left="851" w:hanging="851"/>
        <w:jc w:val="both"/>
        <w:outlineLvl w:val="1"/>
        <w:rPr>
          <w:rFonts w:ascii="Arial" w:eastAsia="MS Mincho" w:hAnsi="Arial" w:cs="Arial"/>
          <w:bCs/>
          <w:lang w:val="es-ES_tradnl"/>
        </w:rPr>
      </w:pPr>
    </w:p>
    <w:p w14:paraId="2D7CD646" w14:textId="77777777" w:rsidR="00645EC9" w:rsidRPr="000D02B3" w:rsidRDefault="00645EC9" w:rsidP="007B3BD4">
      <w:pPr>
        <w:spacing w:after="0" w:line="360" w:lineRule="auto"/>
        <w:ind w:left="851" w:hanging="851"/>
        <w:jc w:val="both"/>
        <w:outlineLvl w:val="1"/>
        <w:rPr>
          <w:rFonts w:ascii="Arial" w:eastAsia="MS Mincho" w:hAnsi="Arial" w:cs="Arial"/>
          <w:bCs/>
        </w:rPr>
      </w:pPr>
      <w:r w:rsidRPr="000D02B3">
        <w:rPr>
          <w:rFonts w:ascii="Arial" w:eastAsia="MS Mincho" w:hAnsi="Arial" w:cs="Arial"/>
          <w:bCs/>
        </w:rPr>
        <w:t>16.4</w:t>
      </w:r>
      <w:r w:rsidRPr="000D02B3">
        <w:rPr>
          <w:rFonts w:ascii="Arial" w:eastAsia="MS Mincho" w:hAnsi="Arial" w:cs="Arial"/>
          <w:bCs/>
        </w:rPr>
        <w:tab/>
        <w:t xml:space="preserve">En cualquier momento, de forma motivada y con el debido sustento, la ATM podrá disponer la realización de auditorías técnicas respecto a la gestión que está desarrollando el </w:t>
      </w:r>
      <w:r w:rsidR="00817915" w:rsidRPr="000D02B3">
        <w:rPr>
          <w:rFonts w:ascii="Arial" w:eastAsia="MS Mincho" w:hAnsi="Arial" w:cs="Arial"/>
          <w:bCs/>
        </w:rPr>
        <w:t>operador-aliado estratégico</w:t>
      </w:r>
      <w:r w:rsidR="00E47D35" w:rsidRPr="000D02B3">
        <w:rPr>
          <w:rFonts w:ascii="Arial" w:eastAsia="MS Mincho" w:hAnsi="Arial" w:cs="Arial"/>
          <w:bCs/>
        </w:rPr>
        <w:t xml:space="preserve"> </w:t>
      </w:r>
      <w:r w:rsidRPr="000D02B3">
        <w:rPr>
          <w:rFonts w:ascii="Arial" w:eastAsia="MS Mincho" w:hAnsi="Arial" w:cs="Arial"/>
          <w:bCs/>
        </w:rPr>
        <w:t>para la ejecución de las tareas que son materia del presente Contrato.</w:t>
      </w:r>
    </w:p>
    <w:p w14:paraId="29350A7B" w14:textId="77777777" w:rsidR="00645EC9" w:rsidRPr="00DE085D" w:rsidRDefault="00645EC9" w:rsidP="007B3BD4">
      <w:pPr>
        <w:spacing w:after="0" w:line="360" w:lineRule="auto"/>
        <w:ind w:left="851" w:hanging="851"/>
        <w:jc w:val="both"/>
        <w:outlineLvl w:val="1"/>
        <w:rPr>
          <w:rFonts w:ascii="Arial" w:eastAsia="MS Mincho" w:hAnsi="Arial" w:cs="Arial"/>
          <w:bCs/>
          <w:highlight w:val="yellow"/>
        </w:rPr>
      </w:pPr>
    </w:p>
    <w:p w14:paraId="72DFDC5C" w14:textId="77777777" w:rsidR="00645EC9" w:rsidRPr="00F364A0" w:rsidRDefault="00645EC9" w:rsidP="007B3BD4">
      <w:pPr>
        <w:spacing w:after="0" w:line="360" w:lineRule="auto"/>
        <w:ind w:left="851" w:hanging="851"/>
        <w:jc w:val="both"/>
        <w:outlineLvl w:val="1"/>
        <w:rPr>
          <w:rFonts w:ascii="Arial" w:hAnsi="Arial"/>
          <w:lang w:val="es-ES"/>
        </w:rPr>
      </w:pPr>
      <w:r w:rsidRPr="000D02B3">
        <w:rPr>
          <w:rFonts w:ascii="Arial" w:eastAsia="MS Mincho" w:hAnsi="Arial" w:cs="Arial"/>
          <w:bCs/>
        </w:rPr>
        <w:t>16.5</w:t>
      </w:r>
      <w:r w:rsidRPr="000D02B3">
        <w:rPr>
          <w:rFonts w:ascii="Arial" w:eastAsia="MS Mincho" w:hAnsi="Arial" w:cs="Arial"/>
          <w:bCs/>
        </w:rPr>
        <w:tab/>
      </w:r>
      <w:r w:rsidRPr="000D02B3">
        <w:rPr>
          <w:rFonts w:ascii="Arial" w:eastAsia="Times New Roman" w:hAnsi="Arial" w:cs="Arial"/>
          <w:lang w:val="es-ES"/>
        </w:rPr>
        <w:t>El administrador del Contrato ejecutará las siguientes tareas, sin perjuicio de aquellas que sean inherentes a la naturaleza de la función que cumple:</w:t>
      </w:r>
    </w:p>
    <w:p w14:paraId="7084EC7A" w14:textId="77777777" w:rsidR="00686E3D" w:rsidRPr="000D02B3" w:rsidRDefault="00686E3D" w:rsidP="007B3BD4">
      <w:pPr>
        <w:spacing w:after="0" w:line="360" w:lineRule="auto"/>
        <w:ind w:left="851" w:hanging="851"/>
        <w:jc w:val="both"/>
        <w:outlineLvl w:val="1"/>
        <w:rPr>
          <w:rFonts w:ascii="Arial" w:eastAsia="MS Mincho" w:hAnsi="Arial" w:cs="Arial"/>
          <w:b/>
          <w:bCs/>
        </w:rPr>
      </w:pPr>
    </w:p>
    <w:p w14:paraId="1115A0CC" w14:textId="77777777" w:rsidR="00645EC9" w:rsidRPr="000D02B3" w:rsidRDefault="00645EC9" w:rsidP="007B3BD4">
      <w:pPr>
        <w:numPr>
          <w:ilvl w:val="0"/>
          <w:numId w:val="11"/>
        </w:numPr>
        <w:tabs>
          <w:tab w:val="left" w:pos="-720"/>
        </w:tabs>
        <w:spacing w:after="0" w:line="360" w:lineRule="auto"/>
        <w:ind w:left="851" w:hanging="851"/>
        <w:jc w:val="both"/>
        <w:rPr>
          <w:rFonts w:ascii="Arial" w:eastAsia="Times New Roman" w:hAnsi="Arial" w:cs="Arial"/>
          <w:spacing w:val="-2"/>
          <w:lang w:eastAsia="ar-SA"/>
        </w:rPr>
      </w:pPr>
      <w:r w:rsidRPr="000D02B3">
        <w:rPr>
          <w:rFonts w:ascii="Arial" w:eastAsia="Times New Roman" w:hAnsi="Arial" w:cs="Arial"/>
          <w:spacing w:val="-2"/>
          <w:lang w:eastAsia="ar-SA"/>
        </w:rPr>
        <w:t xml:space="preserve">Fiscalizar en forma continua la operación del </w:t>
      </w:r>
      <w:r w:rsidR="000D02B3">
        <w:rPr>
          <w:rFonts w:ascii="Arial" w:eastAsia="Times New Roman" w:hAnsi="Arial" w:cs="Arial"/>
          <w:spacing w:val="-2"/>
          <w:lang w:eastAsia="ar-SA"/>
        </w:rPr>
        <w:t>Aliado Estratégico</w:t>
      </w:r>
      <w:r w:rsidRPr="000D02B3">
        <w:rPr>
          <w:rFonts w:ascii="Arial" w:eastAsia="Times New Roman" w:hAnsi="Arial" w:cs="Arial"/>
          <w:spacing w:val="-2"/>
          <w:lang w:eastAsia="ar-SA"/>
        </w:rPr>
        <w:t>.</w:t>
      </w:r>
    </w:p>
    <w:p w14:paraId="05C670D4" w14:textId="77777777" w:rsidR="00645EC9" w:rsidRPr="000D02B3" w:rsidRDefault="00645EC9" w:rsidP="007B3BD4">
      <w:pPr>
        <w:numPr>
          <w:ilvl w:val="0"/>
          <w:numId w:val="11"/>
        </w:numPr>
        <w:tabs>
          <w:tab w:val="left" w:pos="-720"/>
        </w:tabs>
        <w:spacing w:after="0" w:line="360" w:lineRule="auto"/>
        <w:ind w:left="851" w:hanging="851"/>
        <w:jc w:val="both"/>
        <w:rPr>
          <w:rFonts w:ascii="Arial" w:eastAsia="Times New Roman" w:hAnsi="Arial" w:cs="Arial"/>
          <w:spacing w:val="-2"/>
          <w:lang w:eastAsia="ar-SA"/>
        </w:rPr>
      </w:pPr>
      <w:r w:rsidRPr="000D02B3">
        <w:rPr>
          <w:rFonts w:ascii="Arial" w:eastAsia="Times New Roman" w:hAnsi="Arial" w:cs="Arial"/>
          <w:spacing w:val="-2"/>
          <w:lang w:eastAsia="ar-SA"/>
        </w:rPr>
        <w:t>Sugerir adecuaciones o modificaciones operativas, dentro de los parámetros de los Anexos TDR Estudios definitivos y Especificaciones Técnicas,  a fin de cumplir a cabalidad con los objetivos del contrato.</w:t>
      </w:r>
    </w:p>
    <w:p w14:paraId="28E329C4" w14:textId="77777777" w:rsidR="00645EC9" w:rsidRPr="000D02B3" w:rsidRDefault="00862155" w:rsidP="007B3BD4">
      <w:pPr>
        <w:widowControl w:val="0"/>
        <w:numPr>
          <w:ilvl w:val="0"/>
          <w:numId w:val="11"/>
        </w:numPr>
        <w:suppressAutoHyphens/>
        <w:autoSpaceDE w:val="0"/>
        <w:spacing w:after="0" w:line="360" w:lineRule="auto"/>
        <w:ind w:left="851" w:hanging="851"/>
        <w:jc w:val="both"/>
        <w:rPr>
          <w:rFonts w:ascii="Arial" w:eastAsia="Times New Roman" w:hAnsi="Arial" w:cs="Arial"/>
        </w:rPr>
      </w:pPr>
      <w:r w:rsidRPr="000D02B3">
        <w:rPr>
          <w:rFonts w:ascii="Arial" w:eastAsia="Times New Roman" w:hAnsi="Arial" w:cs="Arial"/>
        </w:rPr>
        <w:t>Verificar</w:t>
      </w:r>
      <w:r w:rsidR="00645EC9" w:rsidRPr="000D02B3">
        <w:rPr>
          <w:rFonts w:ascii="Arial" w:eastAsia="Times New Roman" w:hAnsi="Arial" w:cs="Arial"/>
        </w:rPr>
        <w:t xml:space="preserve"> que quienes forman parte del personal técnico y operativo del </w:t>
      </w:r>
      <w:r w:rsidR="00817915" w:rsidRPr="000D02B3">
        <w:rPr>
          <w:rFonts w:ascii="Arial" w:eastAsia="Times New Roman" w:hAnsi="Arial" w:cs="Arial"/>
          <w:lang w:val="es-ES_tradnl" w:eastAsia="es-ES"/>
        </w:rPr>
        <w:t>aliado estratégico</w:t>
      </w:r>
      <w:r w:rsidR="00645EC9" w:rsidRPr="000D02B3">
        <w:rPr>
          <w:rFonts w:ascii="Arial" w:eastAsia="Times New Roman" w:hAnsi="Arial" w:cs="Arial"/>
        </w:rPr>
        <w:t>, sean idóneos para la prestación de los servicios ejecutados, y exigir su reemplazo en caso de verificarse falta de idoneidad.</w:t>
      </w:r>
    </w:p>
    <w:p w14:paraId="2DC61940" w14:textId="77777777" w:rsidR="00645EC9" w:rsidRPr="000D02B3" w:rsidRDefault="00862155" w:rsidP="007B3BD4">
      <w:pPr>
        <w:widowControl w:val="0"/>
        <w:numPr>
          <w:ilvl w:val="0"/>
          <w:numId w:val="11"/>
        </w:numPr>
        <w:suppressAutoHyphens/>
        <w:autoSpaceDE w:val="0"/>
        <w:spacing w:after="0" w:line="360" w:lineRule="auto"/>
        <w:ind w:left="851" w:hanging="851"/>
        <w:jc w:val="both"/>
        <w:rPr>
          <w:rFonts w:ascii="Arial" w:eastAsia="Times New Roman" w:hAnsi="Arial" w:cs="Arial"/>
        </w:rPr>
      </w:pPr>
      <w:r w:rsidRPr="000D02B3">
        <w:rPr>
          <w:rFonts w:ascii="Arial" w:eastAsia="Times New Roman" w:hAnsi="Arial" w:cs="Arial"/>
        </w:rPr>
        <w:t xml:space="preserve">Solicitar la autorización para la implementación de </w:t>
      </w:r>
      <w:r w:rsidR="00645EC9" w:rsidRPr="000D02B3">
        <w:rPr>
          <w:rFonts w:ascii="Arial" w:eastAsia="Times New Roman" w:hAnsi="Arial" w:cs="Arial"/>
        </w:rPr>
        <w:t>cualquier cambio en la infraestructura, equipos o esquema operativo del Sistema, siempre y cuando dichos cambios representen beneficio para los intereses de la ciudad</w:t>
      </w:r>
      <w:r w:rsidR="000D02B3">
        <w:rPr>
          <w:rFonts w:ascii="Arial" w:eastAsia="Times New Roman" w:hAnsi="Arial" w:cs="Arial"/>
        </w:rPr>
        <w:t>, mediante Órdenes de Cambio</w:t>
      </w:r>
      <w:r w:rsidR="00645EC9" w:rsidRPr="000D02B3">
        <w:rPr>
          <w:rFonts w:ascii="Arial" w:eastAsia="Times New Roman" w:hAnsi="Arial" w:cs="Arial"/>
        </w:rPr>
        <w:t xml:space="preserve">. </w:t>
      </w:r>
    </w:p>
    <w:p w14:paraId="23C365F2" w14:textId="77777777" w:rsidR="00645EC9" w:rsidRPr="000D02B3" w:rsidRDefault="00645EC9" w:rsidP="007B3BD4">
      <w:pPr>
        <w:widowControl w:val="0"/>
        <w:numPr>
          <w:ilvl w:val="0"/>
          <w:numId w:val="11"/>
        </w:numPr>
        <w:suppressAutoHyphens/>
        <w:autoSpaceDE w:val="0"/>
        <w:spacing w:after="0" w:line="360" w:lineRule="auto"/>
        <w:ind w:left="851" w:hanging="851"/>
        <w:jc w:val="both"/>
        <w:rPr>
          <w:rFonts w:ascii="Arial" w:eastAsia="Times New Roman" w:hAnsi="Arial" w:cs="Arial"/>
        </w:rPr>
      </w:pPr>
      <w:r w:rsidRPr="000D02B3">
        <w:rPr>
          <w:rFonts w:ascii="Arial" w:eastAsia="Times New Roman" w:hAnsi="Arial" w:cs="Arial"/>
        </w:rPr>
        <w:lastRenderedPageBreak/>
        <w:t xml:space="preserve">Emitir el informe mensual en que consten los incumplimientos y multas del </w:t>
      </w:r>
      <w:r w:rsidR="00817915" w:rsidRPr="000D02B3">
        <w:rPr>
          <w:rFonts w:ascii="Arial" w:eastAsia="Times New Roman" w:hAnsi="Arial" w:cs="Arial"/>
          <w:lang w:val="es-ES_tradnl" w:eastAsia="es-ES"/>
        </w:rPr>
        <w:t>aliado estratégico</w:t>
      </w:r>
      <w:r w:rsidRPr="000D02B3">
        <w:rPr>
          <w:rFonts w:ascii="Arial" w:eastAsia="Times New Roman" w:hAnsi="Arial" w:cs="Arial"/>
        </w:rPr>
        <w:t>, para proceder a su respectivo cobro.</w:t>
      </w:r>
    </w:p>
    <w:p w14:paraId="1A2AC983" w14:textId="77777777" w:rsidR="00645EC9" w:rsidRPr="000D02B3" w:rsidRDefault="00645EC9" w:rsidP="007B3BD4">
      <w:pPr>
        <w:widowControl w:val="0"/>
        <w:numPr>
          <w:ilvl w:val="0"/>
          <w:numId w:val="11"/>
        </w:numPr>
        <w:suppressAutoHyphens/>
        <w:autoSpaceDE w:val="0"/>
        <w:spacing w:after="0" w:line="360" w:lineRule="auto"/>
        <w:ind w:left="851" w:hanging="851"/>
        <w:jc w:val="both"/>
        <w:rPr>
          <w:rFonts w:ascii="Arial" w:eastAsia="Times New Roman" w:hAnsi="Arial" w:cs="Arial"/>
        </w:rPr>
      </w:pPr>
      <w:r w:rsidRPr="000D02B3">
        <w:rPr>
          <w:rFonts w:ascii="Arial" w:eastAsia="Times New Roman" w:hAnsi="Arial" w:cs="Arial"/>
        </w:rPr>
        <w:t xml:space="preserve">Verificar el cumplimiento de normas de seguridad por parte del </w:t>
      </w:r>
      <w:r w:rsidR="00817915" w:rsidRPr="000D02B3">
        <w:rPr>
          <w:rFonts w:ascii="Arial" w:eastAsia="Times New Roman" w:hAnsi="Arial" w:cs="Arial"/>
          <w:lang w:val="es-ES_tradnl" w:eastAsia="es-ES"/>
        </w:rPr>
        <w:t>aliado estratégico</w:t>
      </w:r>
      <w:r w:rsidRPr="000D02B3">
        <w:rPr>
          <w:rFonts w:ascii="Arial" w:eastAsia="Times New Roman" w:hAnsi="Arial" w:cs="Arial"/>
        </w:rPr>
        <w:t>.</w:t>
      </w:r>
    </w:p>
    <w:p w14:paraId="76815CD6" w14:textId="77777777" w:rsidR="00645EC9" w:rsidRPr="000D02B3" w:rsidRDefault="00645EC9" w:rsidP="007B3BD4">
      <w:pPr>
        <w:widowControl w:val="0"/>
        <w:numPr>
          <w:ilvl w:val="0"/>
          <w:numId w:val="11"/>
        </w:numPr>
        <w:suppressAutoHyphens/>
        <w:autoSpaceDE w:val="0"/>
        <w:spacing w:after="0" w:line="360" w:lineRule="auto"/>
        <w:ind w:left="851" w:hanging="851"/>
        <w:jc w:val="both"/>
        <w:rPr>
          <w:rFonts w:ascii="Arial" w:eastAsia="Times New Roman" w:hAnsi="Arial" w:cs="Arial"/>
        </w:rPr>
      </w:pPr>
      <w:r w:rsidRPr="000D02B3">
        <w:rPr>
          <w:rFonts w:ascii="Arial" w:eastAsia="Times New Roman" w:hAnsi="Arial" w:cs="Arial"/>
        </w:rPr>
        <w:t xml:space="preserve">Imponer las multas, si existieren hechos que ameriten las mismas, y previo el cumplimiento del </w:t>
      </w:r>
      <w:r w:rsidR="00862155" w:rsidRPr="000D02B3">
        <w:rPr>
          <w:rFonts w:ascii="Arial" w:eastAsia="Times New Roman" w:hAnsi="Arial" w:cs="Arial"/>
        </w:rPr>
        <w:t xml:space="preserve">debido </w:t>
      </w:r>
      <w:r w:rsidRPr="000D02B3">
        <w:rPr>
          <w:rFonts w:ascii="Arial" w:eastAsia="Times New Roman" w:hAnsi="Arial" w:cs="Arial"/>
        </w:rPr>
        <w:t xml:space="preserve">proceso previsto en </w:t>
      </w:r>
      <w:r w:rsidR="000D02B3">
        <w:rPr>
          <w:rFonts w:ascii="Arial" w:eastAsia="Times New Roman" w:hAnsi="Arial" w:cs="Arial"/>
        </w:rPr>
        <w:t>el Contrato y sus Anexos</w:t>
      </w:r>
      <w:r w:rsidRPr="000D02B3">
        <w:rPr>
          <w:rFonts w:ascii="Arial" w:eastAsia="Times New Roman" w:hAnsi="Arial" w:cs="Arial"/>
        </w:rPr>
        <w:t>.</w:t>
      </w:r>
    </w:p>
    <w:p w14:paraId="5BD36B10" w14:textId="77777777" w:rsidR="00645EC9" w:rsidRPr="000D02B3" w:rsidRDefault="00645EC9" w:rsidP="007B3BD4">
      <w:pPr>
        <w:widowControl w:val="0"/>
        <w:numPr>
          <w:ilvl w:val="0"/>
          <w:numId w:val="11"/>
        </w:numPr>
        <w:suppressAutoHyphens/>
        <w:autoSpaceDE w:val="0"/>
        <w:spacing w:after="0" w:line="360" w:lineRule="auto"/>
        <w:ind w:left="851" w:hanging="851"/>
        <w:jc w:val="both"/>
        <w:rPr>
          <w:rFonts w:ascii="Arial" w:eastAsia="Times New Roman" w:hAnsi="Arial" w:cs="Arial"/>
        </w:rPr>
      </w:pPr>
      <w:r w:rsidRPr="000D02B3">
        <w:rPr>
          <w:rFonts w:ascii="Arial" w:eastAsia="Times New Roman" w:hAnsi="Arial" w:cs="Arial"/>
        </w:rPr>
        <w:t>Realizar y coordinar inspecciones, pruebas y demás actividades de control.</w:t>
      </w:r>
    </w:p>
    <w:p w14:paraId="58BF1F40" w14:textId="77777777" w:rsidR="00645EC9" w:rsidRPr="000D02B3" w:rsidRDefault="00645EC9" w:rsidP="007B3BD4">
      <w:pPr>
        <w:widowControl w:val="0"/>
        <w:numPr>
          <w:ilvl w:val="0"/>
          <w:numId w:val="11"/>
        </w:numPr>
        <w:suppressAutoHyphens/>
        <w:autoSpaceDE w:val="0"/>
        <w:spacing w:after="0" w:line="360" w:lineRule="auto"/>
        <w:ind w:left="851" w:hanging="851"/>
        <w:jc w:val="both"/>
        <w:rPr>
          <w:rFonts w:ascii="Arial" w:eastAsia="Times New Roman" w:hAnsi="Arial" w:cs="Arial"/>
        </w:rPr>
      </w:pPr>
      <w:r w:rsidRPr="000D02B3">
        <w:rPr>
          <w:rFonts w:ascii="Arial" w:eastAsia="Times New Roman" w:hAnsi="Arial" w:cs="Arial"/>
        </w:rPr>
        <w:t>Convocar y asistir a las reuniones de trabajo que sean necesarias para el seguimiento adecuado y control del Contrato.</w:t>
      </w:r>
    </w:p>
    <w:p w14:paraId="371EBD4E" w14:textId="77777777" w:rsidR="00645EC9" w:rsidRPr="000D02B3" w:rsidRDefault="00645EC9" w:rsidP="009A71B1">
      <w:pPr>
        <w:widowControl w:val="0"/>
        <w:suppressAutoHyphens/>
        <w:autoSpaceDE w:val="0"/>
        <w:spacing w:after="0" w:line="360" w:lineRule="auto"/>
        <w:ind w:left="1428"/>
        <w:jc w:val="both"/>
        <w:rPr>
          <w:rFonts w:ascii="Arial" w:eastAsia="Times New Roman" w:hAnsi="Arial" w:cs="Arial"/>
          <w:b/>
        </w:rPr>
      </w:pPr>
    </w:p>
    <w:p w14:paraId="3151381F" w14:textId="36710379" w:rsidR="00645EC9" w:rsidRPr="000D02B3" w:rsidRDefault="00645EC9" w:rsidP="007B3BD4">
      <w:pPr>
        <w:spacing w:after="0" w:line="360" w:lineRule="auto"/>
        <w:ind w:left="851" w:hanging="851"/>
        <w:jc w:val="both"/>
        <w:outlineLvl w:val="1"/>
        <w:rPr>
          <w:rFonts w:ascii="Arial" w:eastAsia="MS Mincho" w:hAnsi="Arial" w:cs="Arial"/>
          <w:bCs/>
          <w:lang w:val="es-ES_tradnl"/>
        </w:rPr>
      </w:pPr>
      <w:r w:rsidRPr="000D02B3">
        <w:rPr>
          <w:rFonts w:ascii="Arial" w:eastAsia="MS Mincho" w:hAnsi="Arial" w:cs="Arial"/>
          <w:bCs/>
        </w:rPr>
        <w:t>16.6</w:t>
      </w:r>
      <w:r w:rsidRPr="000D02B3">
        <w:rPr>
          <w:rFonts w:ascii="Arial" w:eastAsia="MS Mincho" w:hAnsi="Arial" w:cs="Arial"/>
          <w:bCs/>
        </w:rPr>
        <w:tab/>
        <w:t>Para el ejercicio de las competencias de control a su cargo, la ATM</w:t>
      </w:r>
      <w:r w:rsidR="00E47D35" w:rsidRPr="000D02B3">
        <w:rPr>
          <w:rFonts w:ascii="Arial" w:eastAsia="MS Mincho" w:hAnsi="Arial" w:cs="Arial"/>
          <w:bCs/>
        </w:rPr>
        <w:t xml:space="preserve"> </w:t>
      </w:r>
      <w:r w:rsidRPr="000D02B3">
        <w:rPr>
          <w:rFonts w:ascii="Arial" w:eastAsia="MS Mincho" w:hAnsi="Arial" w:cs="Arial"/>
          <w:bCs/>
        </w:rPr>
        <w:t>dispondrá de las más amplias facultades  para inspeccionar, reservándose el derecho de efectuar periódicamente, o cuando estime oportuno, el control del uso y del estado de infraestructuras, instalaciones, equipos y bienes en general, afectos a la Operación.</w:t>
      </w:r>
      <w:r w:rsidRPr="000D02B3">
        <w:rPr>
          <w:rFonts w:ascii="Arial" w:eastAsia="MS Mincho" w:hAnsi="Arial" w:cs="Arial"/>
          <w:bCs/>
          <w:lang w:val="es-ES_tradnl"/>
        </w:rPr>
        <w:t xml:space="preserve"> Si bien el </w:t>
      </w:r>
      <w:r w:rsidR="00817915" w:rsidRPr="000D02B3">
        <w:rPr>
          <w:rFonts w:ascii="Arial" w:eastAsia="MS Mincho" w:hAnsi="Arial" w:cs="Arial"/>
          <w:bCs/>
          <w:lang w:val="es-ES_tradnl"/>
        </w:rPr>
        <w:t>aliado estratégico</w:t>
      </w:r>
      <w:r w:rsidR="00E47D35" w:rsidRPr="000D02B3">
        <w:rPr>
          <w:rFonts w:ascii="Arial" w:eastAsia="MS Mincho" w:hAnsi="Arial" w:cs="Arial"/>
          <w:bCs/>
          <w:lang w:val="es-ES_tradnl"/>
        </w:rPr>
        <w:t xml:space="preserve"> </w:t>
      </w:r>
      <w:r w:rsidRPr="000D02B3">
        <w:rPr>
          <w:rFonts w:ascii="Arial" w:eastAsia="MS Mincho" w:hAnsi="Arial" w:cs="Arial"/>
          <w:bCs/>
          <w:lang w:val="es-ES_tradnl"/>
        </w:rPr>
        <w:t>llevará sus registros de información administrativa, contable y financiera, en la forma, cantidad y calidad suficientes para el cumplimiento de sus fines y de acuerdo a la legislación aplicable, durante la etapa de operación dicha información no será de libre acceso por parte del administrador y fiscalizador</w:t>
      </w:r>
      <w:r w:rsidR="00862155" w:rsidRPr="000D02B3">
        <w:rPr>
          <w:rFonts w:ascii="Arial" w:eastAsia="MS Mincho" w:hAnsi="Arial" w:cs="Arial"/>
          <w:bCs/>
          <w:lang w:val="es-ES_tradnl"/>
        </w:rPr>
        <w:t>, sino que será solicitada al aliado estratégico previo requerimiento</w:t>
      </w:r>
      <w:r w:rsidR="00686E3D">
        <w:rPr>
          <w:rFonts w:ascii="Arial" w:eastAsia="MS Mincho" w:hAnsi="Arial" w:cs="Arial"/>
          <w:bCs/>
          <w:lang w:val="es-ES_tradnl"/>
        </w:rPr>
        <w:t xml:space="preserve"> en un plazo razonable</w:t>
      </w:r>
      <w:r w:rsidRPr="000D02B3">
        <w:rPr>
          <w:rFonts w:ascii="Arial" w:eastAsia="MS Mincho" w:hAnsi="Arial" w:cs="Arial"/>
          <w:bCs/>
          <w:lang w:val="es-ES_tradnl"/>
        </w:rPr>
        <w:t>.</w:t>
      </w:r>
    </w:p>
    <w:p w14:paraId="13E2CE7D" w14:textId="77777777" w:rsidR="00645EC9" w:rsidRPr="000D02B3" w:rsidRDefault="00645EC9" w:rsidP="007B3BD4">
      <w:pPr>
        <w:spacing w:after="0" w:line="360" w:lineRule="auto"/>
        <w:ind w:left="851" w:hanging="851"/>
        <w:jc w:val="both"/>
        <w:outlineLvl w:val="1"/>
        <w:rPr>
          <w:rFonts w:ascii="Arial" w:eastAsia="MS Mincho" w:hAnsi="Arial" w:cs="Arial"/>
          <w:bCs/>
          <w:lang w:val="es-ES_tradnl"/>
        </w:rPr>
      </w:pPr>
    </w:p>
    <w:p w14:paraId="7F1840FC" w14:textId="77777777" w:rsidR="00645EC9" w:rsidRPr="000D02B3" w:rsidRDefault="00645EC9" w:rsidP="007B3BD4">
      <w:pPr>
        <w:spacing w:after="0" w:line="360" w:lineRule="auto"/>
        <w:ind w:left="851" w:hanging="851"/>
        <w:jc w:val="both"/>
        <w:outlineLvl w:val="1"/>
        <w:rPr>
          <w:rFonts w:ascii="Arial" w:eastAsia="MS Mincho" w:hAnsi="Arial" w:cs="Arial"/>
          <w:bCs/>
        </w:rPr>
      </w:pPr>
      <w:r w:rsidRPr="000D02B3">
        <w:rPr>
          <w:rFonts w:ascii="Arial" w:eastAsia="MS Mincho" w:hAnsi="Arial" w:cs="Arial"/>
          <w:bCs/>
          <w:lang w:val="es-ES"/>
        </w:rPr>
        <w:t>16</w:t>
      </w:r>
      <w:r w:rsidRPr="000D02B3">
        <w:rPr>
          <w:rFonts w:ascii="Arial" w:eastAsia="MS Mincho" w:hAnsi="Arial" w:cs="Arial"/>
          <w:bCs/>
        </w:rPr>
        <w:t>.7</w:t>
      </w:r>
      <w:r w:rsidRPr="000D02B3">
        <w:rPr>
          <w:rFonts w:ascii="Arial" w:eastAsia="MS Mincho" w:hAnsi="Arial" w:cs="Arial"/>
          <w:bCs/>
        </w:rPr>
        <w:tab/>
        <w:t xml:space="preserve">El </w:t>
      </w:r>
      <w:r w:rsidR="00817915" w:rsidRPr="000D02B3">
        <w:rPr>
          <w:rFonts w:ascii="Arial" w:eastAsia="Times New Roman" w:hAnsi="Arial" w:cs="Arial"/>
          <w:lang w:val="es-ES_tradnl" w:eastAsia="es-ES"/>
        </w:rPr>
        <w:t>aliado estratégico</w:t>
      </w:r>
      <w:r w:rsidRPr="000D02B3">
        <w:rPr>
          <w:rFonts w:ascii="Arial" w:eastAsia="MS Mincho" w:hAnsi="Arial" w:cs="Arial"/>
          <w:bCs/>
        </w:rPr>
        <w:t>, así como sus accionistas, administradores, directores, representantes, asesores y personal dependiente en general, estarán obligados a colaborar, en lo que les fuere posible, en las tareas de control que realice la ATM o los entes fiscalizadores contratados para dichos fines.</w:t>
      </w:r>
    </w:p>
    <w:p w14:paraId="608210DC" w14:textId="77777777" w:rsidR="00645EC9" w:rsidRPr="000D02B3" w:rsidRDefault="00645EC9" w:rsidP="007B3BD4">
      <w:pPr>
        <w:spacing w:after="0" w:line="360" w:lineRule="auto"/>
        <w:ind w:left="851" w:hanging="851"/>
        <w:jc w:val="both"/>
        <w:rPr>
          <w:rFonts w:ascii="Arial" w:eastAsia="Times New Roman" w:hAnsi="Arial" w:cs="Arial"/>
          <w:iCs/>
        </w:rPr>
      </w:pPr>
    </w:p>
    <w:p w14:paraId="78CDB7F0" w14:textId="77777777" w:rsidR="00645EC9" w:rsidRPr="00C409BE" w:rsidRDefault="00645EC9" w:rsidP="005E0B49">
      <w:pPr>
        <w:spacing w:after="0" w:line="360" w:lineRule="auto"/>
        <w:ind w:left="708"/>
        <w:jc w:val="both"/>
        <w:outlineLvl w:val="1"/>
        <w:rPr>
          <w:rFonts w:ascii="Arial" w:hAnsi="Arial"/>
        </w:rPr>
      </w:pPr>
      <w:r w:rsidRPr="000D02B3">
        <w:rPr>
          <w:rFonts w:ascii="Arial" w:eastAsia="MS Mincho" w:hAnsi="Arial" w:cs="Arial"/>
          <w:bCs/>
        </w:rPr>
        <w:t>Las acciones u omisiones por parte de las personas mencionadas en el artículo anterior, que fueren contrarias a las disposiciones contenidas en el presente Contrato, o bien, a requerimientos específicos de la ATM, basados en lo previsto en el mismo y/o en  normas legales o reglamentarias vigentes, constituirán infracciones imputables a la empresa en cuestión; procediendo, en su caso y a su respecto, el ejercicio de las potestades sancionatorias correspondientes, en los términos de este Contrato.</w:t>
      </w:r>
    </w:p>
    <w:p w14:paraId="0716613C" w14:textId="77777777" w:rsidR="00DA3E15" w:rsidRPr="00C409BE" w:rsidRDefault="00DA3E15" w:rsidP="00C409BE">
      <w:pPr>
        <w:spacing w:after="0" w:line="360" w:lineRule="auto"/>
        <w:ind w:left="708"/>
        <w:jc w:val="both"/>
        <w:outlineLvl w:val="1"/>
        <w:rPr>
          <w:rFonts w:ascii="Arial" w:hAnsi="Arial"/>
        </w:rPr>
      </w:pPr>
    </w:p>
    <w:p w14:paraId="009CF5C5" w14:textId="77777777" w:rsidR="00DA3E15" w:rsidRPr="00DE085D" w:rsidRDefault="00DA3E15" w:rsidP="005E0B49">
      <w:pPr>
        <w:spacing w:after="0" w:line="360" w:lineRule="auto"/>
        <w:ind w:left="708"/>
        <w:jc w:val="both"/>
        <w:outlineLvl w:val="1"/>
        <w:rPr>
          <w:rFonts w:ascii="Arial" w:eastAsia="MS Mincho" w:hAnsi="Arial" w:cs="Arial"/>
          <w:bCs/>
          <w:highlight w:val="yellow"/>
        </w:rPr>
      </w:pPr>
      <w:r>
        <w:rPr>
          <w:rFonts w:ascii="Arial" w:eastAsia="MS Mincho" w:hAnsi="Arial" w:cs="Arial"/>
          <w:bCs/>
        </w:rPr>
        <w:t xml:space="preserve">En caso de que se determinaren actuaciones injustificadas del Fiscalizador o Administrador del Contrato que tengan un impacto negativo sobre la </w:t>
      </w:r>
      <w:r>
        <w:rPr>
          <w:rFonts w:ascii="Arial" w:eastAsia="MS Mincho" w:hAnsi="Arial" w:cs="Arial"/>
          <w:bCs/>
        </w:rPr>
        <w:lastRenderedPageBreak/>
        <w:t xml:space="preserve">organización del trabajo, la realización de los servicios previstos en este Contrato o el Cronograma de la Obra, se deberá otorgar una ampliación o prórroga de plazo igual al de los retrasos generados,  además de la compensación que se establezca para no perjudicar el equilibrio económico del Contrato.   </w:t>
      </w:r>
    </w:p>
    <w:p w14:paraId="208D382C" w14:textId="77777777" w:rsidR="00645EC9" w:rsidRPr="00DE085D" w:rsidRDefault="00645EC9" w:rsidP="00645EC9">
      <w:pPr>
        <w:pStyle w:val="yiv1546914829msonormal"/>
        <w:spacing w:before="0" w:beforeAutospacing="0" w:after="0" w:afterAutospacing="0" w:line="360" w:lineRule="auto"/>
        <w:jc w:val="both"/>
        <w:rPr>
          <w:rFonts w:ascii="Arial" w:hAnsi="Arial" w:cs="Arial"/>
          <w:bCs/>
          <w:i/>
          <w:spacing w:val="-2"/>
          <w:sz w:val="22"/>
          <w:szCs w:val="22"/>
          <w:highlight w:val="yellow"/>
          <w:lang w:eastAsia="ar-SA"/>
        </w:rPr>
      </w:pPr>
    </w:p>
    <w:p w14:paraId="64B0ACE6" w14:textId="77777777" w:rsidR="00645EC9" w:rsidRPr="005E116C" w:rsidRDefault="00645EC9" w:rsidP="00645EC9">
      <w:pPr>
        <w:tabs>
          <w:tab w:val="left" w:pos="-720"/>
        </w:tabs>
        <w:suppressAutoHyphens/>
        <w:spacing w:after="0" w:line="360" w:lineRule="auto"/>
        <w:ind w:right="-119"/>
        <w:jc w:val="both"/>
        <w:rPr>
          <w:rFonts w:ascii="Arial" w:eastAsia="Times New Roman" w:hAnsi="Arial" w:cs="Arial"/>
          <w:b/>
          <w:bCs/>
          <w:spacing w:val="-2"/>
          <w:lang w:eastAsia="ar-SA"/>
        </w:rPr>
      </w:pPr>
      <w:r w:rsidRPr="005E116C">
        <w:rPr>
          <w:rFonts w:ascii="Arial" w:eastAsia="Times New Roman" w:hAnsi="Arial" w:cs="Arial"/>
          <w:b/>
          <w:bCs/>
          <w:spacing w:val="-2"/>
          <w:lang w:eastAsia="ar-SA"/>
        </w:rPr>
        <w:t>CLAUSULA DECIMO SÉPTIMA: MULTAS</w:t>
      </w:r>
    </w:p>
    <w:p w14:paraId="68E5F2BE" w14:textId="77777777" w:rsidR="00645EC9" w:rsidRPr="005E116C" w:rsidRDefault="00645EC9" w:rsidP="00645EC9">
      <w:pPr>
        <w:tabs>
          <w:tab w:val="left" w:pos="-720"/>
        </w:tabs>
        <w:suppressAutoHyphens/>
        <w:spacing w:after="0" w:line="360" w:lineRule="auto"/>
        <w:ind w:right="-119"/>
        <w:jc w:val="both"/>
        <w:rPr>
          <w:rFonts w:ascii="Arial" w:eastAsia="Times New Roman" w:hAnsi="Arial" w:cs="Arial"/>
          <w:bCs/>
          <w:spacing w:val="-2"/>
          <w:lang w:eastAsia="ar-SA"/>
        </w:rPr>
      </w:pPr>
    </w:p>
    <w:p w14:paraId="7B0B1D7C" w14:textId="608AEA57" w:rsidR="00686E3D" w:rsidRPr="00686E3D" w:rsidRDefault="005E0B49" w:rsidP="00686E3D">
      <w:pPr>
        <w:autoSpaceDE w:val="0"/>
        <w:autoSpaceDN w:val="0"/>
        <w:adjustRightInd w:val="0"/>
        <w:spacing w:after="0" w:line="360" w:lineRule="auto"/>
        <w:jc w:val="both"/>
        <w:rPr>
          <w:rFonts w:ascii="Arial" w:hAnsi="Arial" w:cs="Arial"/>
          <w:lang w:val="es-ES"/>
        </w:rPr>
      </w:pPr>
      <w:r>
        <w:rPr>
          <w:rFonts w:ascii="Arial" w:hAnsi="Arial" w:cs="Arial"/>
          <w:lang w:val="es-ES"/>
        </w:rPr>
        <w:t xml:space="preserve">17.1. </w:t>
      </w:r>
      <w:r w:rsidR="001B1488">
        <w:rPr>
          <w:rFonts w:ascii="Arial" w:hAnsi="Arial" w:cs="Arial"/>
          <w:lang w:val="es-ES"/>
        </w:rPr>
        <w:t xml:space="preserve">La ATM por intermedio del Administrador del Contrato, ejercerá la potestad sancionadora administrativa prevista en este Contrato, para la sanción de los incumplimientos contractuales en que incurriere el Operador, y conforme al procedimiento administrativo sancionador previsto en esta cláusula. </w:t>
      </w:r>
      <w:r>
        <w:rPr>
          <w:rFonts w:ascii="Arial" w:hAnsi="Arial" w:cs="Arial"/>
          <w:lang w:val="es-ES"/>
        </w:rPr>
        <w:t xml:space="preserve">Las </w:t>
      </w:r>
      <w:r w:rsidR="00DA3E15">
        <w:rPr>
          <w:rFonts w:ascii="Arial" w:hAnsi="Arial" w:cs="Arial"/>
          <w:lang w:val="es-ES"/>
        </w:rPr>
        <w:t>P</w:t>
      </w:r>
      <w:r>
        <w:rPr>
          <w:rFonts w:ascii="Arial" w:hAnsi="Arial" w:cs="Arial"/>
          <w:lang w:val="es-ES"/>
        </w:rPr>
        <w:t xml:space="preserve">artes pactan las infracciones y sanciones previstas en esta cláusula, y de manera especial el Operador acepta el ejercicio de la potestad sancionadora por parte de la ATM.  </w:t>
      </w:r>
      <w:r w:rsidR="00686E3D" w:rsidRPr="00686E3D">
        <w:rPr>
          <w:rFonts w:ascii="Arial" w:hAnsi="Arial" w:cs="Arial"/>
          <w:lang w:val="es-ES"/>
        </w:rPr>
        <w:t xml:space="preserve">La potestad sancionadora administrativa se ejercerá conforme a los principios de legalidad, debido proceso, tipicidad, proporcionalidad y siempre en el contexto de la buena fe contractual. </w:t>
      </w:r>
    </w:p>
    <w:p w14:paraId="4E5D24BC" w14:textId="77777777" w:rsidR="001B1488" w:rsidRDefault="001B1488" w:rsidP="005E116C">
      <w:pPr>
        <w:autoSpaceDE w:val="0"/>
        <w:autoSpaceDN w:val="0"/>
        <w:adjustRightInd w:val="0"/>
        <w:spacing w:after="0" w:line="360" w:lineRule="auto"/>
        <w:jc w:val="both"/>
        <w:rPr>
          <w:rFonts w:ascii="Arial" w:hAnsi="Arial" w:cs="Arial"/>
          <w:lang w:val="es-ES"/>
        </w:rPr>
      </w:pPr>
    </w:p>
    <w:p w14:paraId="62EB43DA" w14:textId="75934FAE" w:rsidR="0038681F" w:rsidRDefault="0038681F" w:rsidP="00EB2BA9">
      <w:pPr>
        <w:autoSpaceDE w:val="0"/>
        <w:autoSpaceDN w:val="0"/>
        <w:adjustRightInd w:val="0"/>
        <w:spacing w:after="0" w:line="360" w:lineRule="auto"/>
        <w:jc w:val="both"/>
        <w:rPr>
          <w:rFonts w:ascii="Arial" w:hAnsi="Arial" w:cs="Arial"/>
          <w:lang w:val="es-ES"/>
        </w:rPr>
      </w:pPr>
      <w:r>
        <w:rPr>
          <w:rFonts w:ascii="Arial" w:hAnsi="Arial" w:cs="Arial"/>
          <w:lang w:val="es-ES"/>
        </w:rPr>
        <w:t>17.</w:t>
      </w:r>
      <w:r w:rsidR="00DB229D">
        <w:rPr>
          <w:rFonts w:ascii="Arial" w:hAnsi="Arial" w:cs="Arial"/>
          <w:lang w:val="es-ES"/>
        </w:rPr>
        <w:t>2</w:t>
      </w:r>
      <w:r>
        <w:rPr>
          <w:rFonts w:ascii="Arial" w:hAnsi="Arial" w:cs="Arial"/>
          <w:lang w:val="es-ES"/>
        </w:rPr>
        <w:t>.- Multas en etapa de diseño, construcción y puesta en funcionamiento</w:t>
      </w:r>
      <w:r w:rsidR="002873D0">
        <w:rPr>
          <w:rFonts w:ascii="Arial" w:hAnsi="Arial" w:cs="Arial"/>
          <w:lang w:val="es-ES"/>
        </w:rPr>
        <w:t xml:space="preserve">: El operador será sancionado con una multa equivalente al 0,5 x 1000 </w:t>
      </w:r>
      <w:r w:rsidR="006B55DA">
        <w:rPr>
          <w:rFonts w:ascii="Arial" w:hAnsi="Arial" w:cs="Arial"/>
          <w:lang w:val="es-ES"/>
        </w:rPr>
        <w:t xml:space="preserve">del Costo Total del Proyecto, </w:t>
      </w:r>
      <w:r w:rsidR="002873D0">
        <w:rPr>
          <w:rFonts w:ascii="Arial" w:hAnsi="Arial" w:cs="Arial"/>
          <w:lang w:val="es-ES"/>
        </w:rPr>
        <w:t xml:space="preserve">por cada día de atraso en el cumplimiento de sus obligaciones contractuales, el cual se medirá conforme al Cronograma de Obra y a los plazos previstos en el Contrato. </w:t>
      </w:r>
    </w:p>
    <w:p w14:paraId="79C098CB" w14:textId="77777777" w:rsidR="002873D0" w:rsidRDefault="002873D0" w:rsidP="00EB2BA9">
      <w:pPr>
        <w:autoSpaceDE w:val="0"/>
        <w:autoSpaceDN w:val="0"/>
        <w:adjustRightInd w:val="0"/>
        <w:spacing w:after="0" w:line="360" w:lineRule="auto"/>
        <w:jc w:val="both"/>
        <w:rPr>
          <w:rFonts w:ascii="Arial" w:hAnsi="Arial" w:cs="Arial"/>
          <w:lang w:val="es-ES"/>
        </w:rPr>
      </w:pPr>
    </w:p>
    <w:p w14:paraId="7875981E" w14:textId="77777777" w:rsidR="0011344A" w:rsidRDefault="001B1488" w:rsidP="00EB2BA9">
      <w:pPr>
        <w:autoSpaceDE w:val="0"/>
        <w:autoSpaceDN w:val="0"/>
        <w:adjustRightInd w:val="0"/>
        <w:spacing w:after="0" w:line="360" w:lineRule="auto"/>
        <w:jc w:val="both"/>
        <w:rPr>
          <w:rFonts w:ascii="Arial" w:hAnsi="Arial" w:cs="Arial"/>
          <w:lang w:val="es-ES"/>
        </w:rPr>
      </w:pPr>
      <w:r>
        <w:rPr>
          <w:rFonts w:ascii="Arial" w:hAnsi="Arial" w:cs="Arial"/>
          <w:lang w:val="es-ES"/>
        </w:rPr>
        <w:t>17.</w:t>
      </w:r>
      <w:r w:rsidR="00DB229D">
        <w:rPr>
          <w:rFonts w:ascii="Arial" w:hAnsi="Arial" w:cs="Arial"/>
          <w:lang w:val="es-ES"/>
        </w:rPr>
        <w:t>3</w:t>
      </w:r>
      <w:r>
        <w:rPr>
          <w:rFonts w:ascii="Arial" w:hAnsi="Arial" w:cs="Arial"/>
          <w:lang w:val="es-ES"/>
        </w:rPr>
        <w:t xml:space="preserve">. </w:t>
      </w:r>
      <w:r w:rsidR="0038681F">
        <w:rPr>
          <w:rFonts w:ascii="Arial" w:hAnsi="Arial" w:cs="Arial"/>
          <w:lang w:val="es-ES"/>
        </w:rPr>
        <w:t>Multas en etapa de operación y mantenimiento</w:t>
      </w:r>
      <w:r w:rsidR="002873D0">
        <w:rPr>
          <w:rFonts w:ascii="Arial" w:hAnsi="Arial" w:cs="Arial"/>
          <w:lang w:val="es-ES"/>
        </w:rPr>
        <w:t xml:space="preserve">: El Operador será sancionado con </w:t>
      </w:r>
      <w:r w:rsidR="0011344A">
        <w:rPr>
          <w:rFonts w:ascii="Arial" w:hAnsi="Arial" w:cs="Arial"/>
          <w:lang w:val="es-ES"/>
        </w:rPr>
        <w:t>l</w:t>
      </w:r>
      <w:r w:rsidR="002873D0">
        <w:rPr>
          <w:rFonts w:ascii="Arial" w:hAnsi="Arial" w:cs="Arial"/>
          <w:lang w:val="es-ES"/>
        </w:rPr>
        <w:t>a</w:t>
      </w:r>
      <w:r w:rsidR="0011344A">
        <w:rPr>
          <w:rFonts w:ascii="Arial" w:hAnsi="Arial" w:cs="Arial"/>
          <w:lang w:val="es-ES"/>
        </w:rPr>
        <w:t>s</w:t>
      </w:r>
      <w:r w:rsidR="002873D0">
        <w:rPr>
          <w:rFonts w:ascii="Arial" w:hAnsi="Arial" w:cs="Arial"/>
          <w:lang w:val="es-ES"/>
        </w:rPr>
        <w:t xml:space="preserve"> </w:t>
      </w:r>
      <w:r w:rsidR="0011344A">
        <w:rPr>
          <w:rFonts w:ascii="Arial" w:hAnsi="Arial" w:cs="Arial"/>
          <w:lang w:val="es-ES"/>
        </w:rPr>
        <w:t xml:space="preserve">siguientes multas: </w:t>
      </w:r>
    </w:p>
    <w:p w14:paraId="57FD24BE" w14:textId="77777777" w:rsidR="0011344A" w:rsidRDefault="0011344A" w:rsidP="00EB2BA9">
      <w:pPr>
        <w:autoSpaceDE w:val="0"/>
        <w:autoSpaceDN w:val="0"/>
        <w:adjustRightInd w:val="0"/>
        <w:spacing w:after="0" w:line="360" w:lineRule="auto"/>
        <w:jc w:val="both"/>
        <w:rPr>
          <w:rFonts w:ascii="Arial" w:hAnsi="Arial" w:cs="Arial"/>
          <w:lang w:val="es-ES"/>
        </w:rPr>
      </w:pPr>
    </w:p>
    <w:p w14:paraId="6DB463D6" w14:textId="617E1BFF" w:rsidR="00686E3D" w:rsidRDefault="0011344A" w:rsidP="00EB2BA9">
      <w:pPr>
        <w:autoSpaceDE w:val="0"/>
        <w:autoSpaceDN w:val="0"/>
        <w:adjustRightInd w:val="0"/>
        <w:spacing w:after="0" w:line="360" w:lineRule="auto"/>
        <w:jc w:val="both"/>
        <w:rPr>
          <w:rFonts w:ascii="Arial" w:hAnsi="Arial" w:cs="Arial"/>
          <w:lang w:val="es-ES"/>
        </w:rPr>
      </w:pPr>
      <w:r>
        <w:rPr>
          <w:rFonts w:ascii="Arial" w:hAnsi="Arial" w:cs="Arial"/>
          <w:lang w:val="es-ES"/>
        </w:rPr>
        <w:t>17.3.1.-</w:t>
      </w:r>
      <w:r w:rsidR="0038681F">
        <w:rPr>
          <w:rFonts w:ascii="Arial" w:hAnsi="Arial" w:cs="Arial"/>
          <w:lang w:val="es-ES"/>
        </w:rPr>
        <w:t xml:space="preserve"> </w:t>
      </w:r>
      <w:r>
        <w:rPr>
          <w:rFonts w:ascii="Arial" w:hAnsi="Arial" w:cs="Arial"/>
          <w:lang w:val="es-ES"/>
        </w:rPr>
        <w:t>En caso de paralización, suspensión o no prestación del servicio injustificadamente, el Operador será sancionado con un valor equivalente al</w:t>
      </w:r>
      <w:r w:rsidR="0038681F">
        <w:rPr>
          <w:rFonts w:ascii="Arial" w:hAnsi="Arial" w:cs="Arial"/>
          <w:lang w:val="es-ES"/>
        </w:rPr>
        <w:t xml:space="preserve"> 150% del </w:t>
      </w:r>
      <w:r>
        <w:rPr>
          <w:rFonts w:ascii="Arial" w:hAnsi="Arial" w:cs="Arial"/>
          <w:lang w:val="es-ES"/>
        </w:rPr>
        <w:t>costo de operación del tiempo que dure el incumplimiento</w:t>
      </w:r>
      <w:r w:rsidR="00DB229D">
        <w:rPr>
          <w:rFonts w:ascii="Arial" w:hAnsi="Arial" w:cs="Arial"/>
          <w:lang w:val="es-ES"/>
        </w:rPr>
        <w:t xml:space="preserve">. </w:t>
      </w:r>
    </w:p>
    <w:p w14:paraId="75750835" w14:textId="77777777" w:rsidR="00DB229D" w:rsidRDefault="00DB229D" w:rsidP="00DB229D">
      <w:pPr>
        <w:autoSpaceDE w:val="0"/>
        <w:autoSpaceDN w:val="0"/>
        <w:adjustRightInd w:val="0"/>
        <w:spacing w:after="0" w:line="360" w:lineRule="auto"/>
        <w:contextualSpacing/>
        <w:jc w:val="both"/>
        <w:rPr>
          <w:rFonts w:ascii="Arial" w:eastAsia="Calibri" w:hAnsi="Arial" w:cs="Arial"/>
          <w:lang w:eastAsia="ar-SA"/>
        </w:rPr>
      </w:pPr>
    </w:p>
    <w:p w14:paraId="17C4A4E6" w14:textId="57A41B02" w:rsidR="0011344A" w:rsidRDefault="0011344A" w:rsidP="00DB229D">
      <w:pPr>
        <w:autoSpaceDE w:val="0"/>
        <w:autoSpaceDN w:val="0"/>
        <w:adjustRightInd w:val="0"/>
        <w:spacing w:after="0" w:line="360" w:lineRule="auto"/>
        <w:contextualSpacing/>
        <w:jc w:val="both"/>
        <w:rPr>
          <w:rFonts w:ascii="Arial" w:eastAsia="Calibri" w:hAnsi="Arial" w:cs="Arial"/>
          <w:lang w:eastAsia="ar-SA"/>
        </w:rPr>
      </w:pPr>
      <w:r>
        <w:rPr>
          <w:rFonts w:ascii="Arial" w:eastAsia="Calibri" w:hAnsi="Arial" w:cs="Arial"/>
          <w:lang w:eastAsia="ar-SA"/>
        </w:rPr>
        <w:t xml:space="preserve">17.3.2.- Por no realizar los mantenimientos preventivos contemplados en los planes de mantenimiento del Operador, se sancionará con un valor equivalente al 150% del costo del mantenimiento no ejecutado. </w:t>
      </w:r>
    </w:p>
    <w:p w14:paraId="1615A693" w14:textId="77777777" w:rsidR="0011344A" w:rsidRDefault="0011344A" w:rsidP="00DB229D">
      <w:pPr>
        <w:autoSpaceDE w:val="0"/>
        <w:autoSpaceDN w:val="0"/>
        <w:adjustRightInd w:val="0"/>
        <w:spacing w:after="0" w:line="360" w:lineRule="auto"/>
        <w:contextualSpacing/>
        <w:jc w:val="both"/>
        <w:rPr>
          <w:rFonts w:ascii="Arial" w:eastAsia="Calibri" w:hAnsi="Arial" w:cs="Arial"/>
          <w:lang w:eastAsia="ar-SA"/>
        </w:rPr>
      </w:pPr>
    </w:p>
    <w:p w14:paraId="4DAD121D" w14:textId="7BDA398D" w:rsidR="0011344A" w:rsidRDefault="0011344A" w:rsidP="00DB229D">
      <w:pPr>
        <w:autoSpaceDE w:val="0"/>
        <w:autoSpaceDN w:val="0"/>
        <w:adjustRightInd w:val="0"/>
        <w:spacing w:after="0" w:line="360" w:lineRule="auto"/>
        <w:contextualSpacing/>
        <w:jc w:val="both"/>
        <w:rPr>
          <w:rFonts w:ascii="Arial" w:eastAsia="Calibri" w:hAnsi="Arial" w:cs="Arial"/>
          <w:lang w:eastAsia="ar-SA"/>
        </w:rPr>
      </w:pPr>
      <w:r>
        <w:rPr>
          <w:rFonts w:ascii="Arial" w:eastAsia="Calibri" w:hAnsi="Arial" w:cs="Arial"/>
          <w:lang w:eastAsia="ar-SA"/>
        </w:rPr>
        <w:lastRenderedPageBreak/>
        <w:t xml:space="preserve">17.3.3.- </w:t>
      </w:r>
      <w:r w:rsidR="005E27EB">
        <w:rPr>
          <w:rFonts w:ascii="Arial" w:eastAsia="Calibri" w:hAnsi="Arial" w:cs="Arial"/>
          <w:lang w:eastAsia="ar-SA"/>
        </w:rPr>
        <w:t xml:space="preserve">Por cada incidente que comprometa la seguridad de la operación del Sistema, o la seguridad de las personas, un valor equivalente a veinte (20) remuneraciones mensuales unificadas del trabajador en general, sin perjuicio de las indemnizaciones que correspondan a las víctimas de los incidentes. </w:t>
      </w:r>
    </w:p>
    <w:p w14:paraId="1ED0773D" w14:textId="77777777" w:rsidR="005E27EB" w:rsidRDefault="005E27EB" w:rsidP="00DB229D">
      <w:pPr>
        <w:autoSpaceDE w:val="0"/>
        <w:autoSpaceDN w:val="0"/>
        <w:adjustRightInd w:val="0"/>
        <w:spacing w:after="0" w:line="360" w:lineRule="auto"/>
        <w:contextualSpacing/>
        <w:jc w:val="both"/>
        <w:rPr>
          <w:rFonts w:ascii="Arial" w:eastAsia="Calibri" w:hAnsi="Arial" w:cs="Arial"/>
          <w:lang w:eastAsia="ar-SA"/>
        </w:rPr>
      </w:pPr>
    </w:p>
    <w:p w14:paraId="49CDAC51" w14:textId="1A666CF2" w:rsidR="005E27EB" w:rsidRDefault="005E27EB" w:rsidP="00DB229D">
      <w:pPr>
        <w:autoSpaceDE w:val="0"/>
        <w:autoSpaceDN w:val="0"/>
        <w:adjustRightInd w:val="0"/>
        <w:spacing w:after="0" w:line="360" w:lineRule="auto"/>
        <w:contextualSpacing/>
        <w:jc w:val="both"/>
        <w:rPr>
          <w:rFonts w:ascii="Arial" w:eastAsia="Calibri" w:hAnsi="Arial" w:cs="Arial"/>
          <w:lang w:eastAsia="ar-SA"/>
        </w:rPr>
      </w:pPr>
      <w:r>
        <w:rPr>
          <w:rFonts w:ascii="Arial" w:eastAsia="Calibri" w:hAnsi="Arial" w:cs="Arial"/>
          <w:lang w:eastAsia="ar-SA"/>
        </w:rPr>
        <w:t xml:space="preserve">17.3.4.- Por incumplimiento de los procedimientos previstos en los manuales aprobados por la ATM, un valor equivalente a veinte (20) </w:t>
      </w:r>
      <w:r>
        <w:rPr>
          <w:rFonts w:ascii="Arial" w:eastAsia="Calibri" w:hAnsi="Arial" w:cs="Arial"/>
          <w:lang w:eastAsia="ar-SA"/>
        </w:rPr>
        <w:t>remuneraciones mensuales unificadas del trabajador en general</w:t>
      </w:r>
      <w:r>
        <w:rPr>
          <w:rFonts w:ascii="Arial" w:eastAsia="Calibri" w:hAnsi="Arial" w:cs="Arial"/>
          <w:lang w:eastAsia="ar-SA"/>
        </w:rPr>
        <w:t>.</w:t>
      </w:r>
    </w:p>
    <w:p w14:paraId="039CBC14" w14:textId="77777777" w:rsidR="0011344A" w:rsidRDefault="0011344A" w:rsidP="00DB229D">
      <w:pPr>
        <w:autoSpaceDE w:val="0"/>
        <w:autoSpaceDN w:val="0"/>
        <w:adjustRightInd w:val="0"/>
        <w:spacing w:after="0" w:line="360" w:lineRule="auto"/>
        <w:contextualSpacing/>
        <w:jc w:val="both"/>
        <w:rPr>
          <w:rFonts w:ascii="Arial" w:eastAsia="Calibri" w:hAnsi="Arial" w:cs="Arial"/>
          <w:lang w:eastAsia="ar-SA"/>
        </w:rPr>
      </w:pPr>
    </w:p>
    <w:p w14:paraId="28B3E3D2" w14:textId="21F782F3" w:rsidR="00624A20" w:rsidRDefault="00DB229D" w:rsidP="00DB229D">
      <w:pPr>
        <w:autoSpaceDE w:val="0"/>
        <w:autoSpaceDN w:val="0"/>
        <w:adjustRightInd w:val="0"/>
        <w:spacing w:after="0" w:line="360" w:lineRule="auto"/>
        <w:contextualSpacing/>
        <w:jc w:val="both"/>
        <w:rPr>
          <w:rFonts w:ascii="Arial" w:eastAsia="Calibri" w:hAnsi="Arial" w:cs="Arial"/>
          <w:lang w:eastAsia="ar-SA"/>
        </w:rPr>
      </w:pPr>
      <w:r>
        <w:rPr>
          <w:rFonts w:ascii="Arial" w:eastAsia="Calibri" w:hAnsi="Arial" w:cs="Arial"/>
          <w:lang w:eastAsia="ar-SA"/>
        </w:rPr>
        <w:t xml:space="preserve">17.4. Otras multas: El Operador será sancionado con una multa </w:t>
      </w:r>
      <w:r w:rsidR="00624A20">
        <w:rPr>
          <w:rFonts w:ascii="Arial" w:eastAsia="Calibri" w:hAnsi="Arial" w:cs="Arial"/>
          <w:lang w:eastAsia="ar-SA"/>
        </w:rPr>
        <w:t xml:space="preserve">diaria </w:t>
      </w:r>
      <w:r>
        <w:rPr>
          <w:rFonts w:ascii="Arial" w:eastAsia="Calibri" w:hAnsi="Arial" w:cs="Arial"/>
          <w:lang w:eastAsia="ar-SA"/>
        </w:rPr>
        <w:t xml:space="preserve">equivalente a </w:t>
      </w:r>
      <w:r w:rsidR="00624A20">
        <w:rPr>
          <w:rFonts w:ascii="Arial" w:eastAsia="Calibri" w:hAnsi="Arial" w:cs="Arial"/>
          <w:lang w:eastAsia="ar-SA"/>
        </w:rPr>
        <w:t xml:space="preserve">quince (15) remuneraciones mensuales unificadas del trabajador en general, por las siguientes causas y en cualquier etapa del Contrato: </w:t>
      </w:r>
    </w:p>
    <w:p w14:paraId="2F0F09F4" w14:textId="77777777" w:rsidR="00624A20" w:rsidRDefault="00624A20" w:rsidP="00DB229D">
      <w:pPr>
        <w:autoSpaceDE w:val="0"/>
        <w:autoSpaceDN w:val="0"/>
        <w:adjustRightInd w:val="0"/>
        <w:spacing w:after="0" w:line="360" w:lineRule="auto"/>
        <w:contextualSpacing/>
        <w:jc w:val="both"/>
        <w:rPr>
          <w:rFonts w:ascii="Arial" w:eastAsia="Calibri" w:hAnsi="Arial" w:cs="Arial"/>
          <w:lang w:eastAsia="ar-SA"/>
        </w:rPr>
      </w:pPr>
    </w:p>
    <w:p w14:paraId="32AEA3DD" w14:textId="62235FF3" w:rsidR="0050007D" w:rsidRDefault="00624A20" w:rsidP="00DB229D">
      <w:pPr>
        <w:autoSpaceDE w:val="0"/>
        <w:autoSpaceDN w:val="0"/>
        <w:adjustRightInd w:val="0"/>
        <w:spacing w:after="0" w:line="360" w:lineRule="auto"/>
        <w:contextualSpacing/>
        <w:jc w:val="both"/>
        <w:rPr>
          <w:rFonts w:ascii="Arial" w:eastAsia="Calibri" w:hAnsi="Arial" w:cs="Arial"/>
          <w:lang w:eastAsia="ar-SA"/>
        </w:rPr>
      </w:pPr>
      <w:r>
        <w:rPr>
          <w:rFonts w:ascii="Arial" w:eastAsia="Calibri" w:hAnsi="Arial" w:cs="Arial"/>
          <w:lang w:eastAsia="ar-SA"/>
        </w:rPr>
        <w:t>17.4.1.- Por no cumpl</w:t>
      </w:r>
      <w:r w:rsidR="00800D29" w:rsidRPr="005E116C">
        <w:rPr>
          <w:rFonts w:ascii="Arial" w:eastAsia="Calibri" w:hAnsi="Arial" w:cs="Arial"/>
          <w:lang w:eastAsia="ar-SA"/>
        </w:rPr>
        <w:t xml:space="preserve">ir con disposiciones administrativas emitidas por el Administrador del Contrato, </w:t>
      </w:r>
      <w:r w:rsidR="0050007D">
        <w:rPr>
          <w:rFonts w:ascii="Arial" w:eastAsia="Calibri" w:hAnsi="Arial" w:cs="Arial"/>
          <w:lang w:eastAsia="ar-SA"/>
        </w:rPr>
        <w:t xml:space="preserve">dentro del plazo otorgado por el Administrador del Contrato, </w:t>
      </w:r>
      <w:r w:rsidR="00800D29" w:rsidRPr="005E116C">
        <w:rPr>
          <w:rFonts w:ascii="Arial" w:eastAsia="Calibri" w:hAnsi="Arial" w:cs="Arial"/>
          <w:lang w:eastAsia="ar-SA"/>
        </w:rPr>
        <w:t>siempre que las mismas se refieran al cumplimiento de obligaciones específicas del presente Contrato y sus Anexos, por el tiempo que dure el incumplimiento.</w:t>
      </w:r>
    </w:p>
    <w:p w14:paraId="584AF230" w14:textId="77777777" w:rsidR="00DB229D" w:rsidRDefault="00DB229D" w:rsidP="00DB229D">
      <w:pPr>
        <w:autoSpaceDE w:val="0"/>
        <w:autoSpaceDN w:val="0"/>
        <w:adjustRightInd w:val="0"/>
        <w:spacing w:after="0" w:line="360" w:lineRule="auto"/>
        <w:contextualSpacing/>
        <w:jc w:val="both"/>
        <w:rPr>
          <w:rFonts w:ascii="Arial" w:eastAsia="Calibri" w:hAnsi="Arial" w:cs="Arial"/>
          <w:lang w:eastAsia="ar-SA"/>
        </w:rPr>
      </w:pPr>
    </w:p>
    <w:p w14:paraId="24F84591" w14:textId="5805FAEC" w:rsidR="0050007D" w:rsidRDefault="00624A20" w:rsidP="00DB229D">
      <w:pPr>
        <w:autoSpaceDE w:val="0"/>
        <w:autoSpaceDN w:val="0"/>
        <w:adjustRightInd w:val="0"/>
        <w:spacing w:after="0" w:line="360" w:lineRule="auto"/>
        <w:contextualSpacing/>
        <w:jc w:val="both"/>
        <w:rPr>
          <w:rFonts w:ascii="Arial" w:eastAsia="Calibri" w:hAnsi="Arial" w:cs="Arial"/>
          <w:lang w:eastAsia="ar-SA"/>
        </w:rPr>
      </w:pPr>
      <w:r>
        <w:rPr>
          <w:rFonts w:ascii="Arial" w:eastAsia="Calibri" w:hAnsi="Arial" w:cs="Arial"/>
          <w:lang w:eastAsia="ar-SA"/>
        </w:rPr>
        <w:t xml:space="preserve">17.4.2.-  </w:t>
      </w:r>
      <w:r w:rsidR="0050007D">
        <w:rPr>
          <w:rFonts w:ascii="Arial" w:eastAsia="Calibri" w:hAnsi="Arial" w:cs="Arial"/>
          <w:lang w:eastAsia="ar-SA"/>
        </w:rPr>
        <w:t>Por impedir o entorpecer el ejercicio de las acciones de control y fiscalización previstas en este Contrato.</w:t>
      </w:r>
    </w:p>
    <w:p w14:paraId="4E39FFB1" w14:textId="77777777" w:rsidR="00DB229D" w:rsidRDefault="00DB229D" w:rsidP="00DB229D">
      <w:pPr>
        <w:autoSpaceDE w:val="0"/>
        <w:autoSpaceDN w:val="0"/>
        <w:adjustRightInd w:val="0"/>
        <w:spacing w:after="0" w:line="360" w:lineRule="auto"/>
        <w:contextualSpacing/>
        <w:jc w:val="both"/>
        <w:rPr>
          <w:rFonts w:ascii="Arial" w:eastAsia="Calibri" w:hAnsi="Arial" w:cs="Arial"/>
          <w:lang w:eastAsia="ar-SA"/>
        </w:rPr>
      </w:pPr>
    </w:p>
    <w:p w14:paraId="639181FF" w14:textId="5E8E15E1" w:rsidR="0050007D" w:rsidRDefault="00624A20" w:rsidP="00DB229D">
      <w:pPr>
        <w:autoSpaceDE w:val="0"/>
        <w:autoSpaceDN w:val="0"/>
        <w:adjustRightInd w:val="0"/>
        <w:spacing w:after="0" w:line="360" w:lineRule="auto"/>
        <w:contextualSpacing/>
        <w:jc w:val="both"/>
        <w:rPr>
          <w:rFonts w:ascii="Arial" w:eastAsia="Calibri" w:hAnsi="Arial" w:cs="Arial"/>
          <w:lang w:eastAsia="ar-SA"/>
        </w:rPr>
      </w:pPr>
      <w:r>
        <w:rPr>
          <w:rFonts w:ascii="Arial" w:eastAsia="Calibri" w:hAnsi="Arial" w:cs="Arial"/>
          <w:lang w:eastAsia="ar-SA"/>
        </w:rPr>
        <w:t xml:space="preserve">17.4.3.- </w:t>
      </w:r>
      <w:r w:rsidR="0050007D">
        <w:rPr>
          <w:rFonts w:ascii="Arial" w:eastAsia="Calibri" w:hAnsi="Arial" w:cs="Arial"/>
          <w:lang w:eastAsia="ar-SA"/>
        </w:rPr>
        <w:t>Por no reemplazar al personal que la Administ</w:t>
      </w:r>
      <w:r>
        <w:rPr>
          <w:rFonts w:ascii="Arial" w:eastAsia="Calibri" w:hAnsi="Arial" w:cs="Arial"/>
          <w:lang w:eastAsia="ar-SA"/>
        </w:rPr>
        <w:t>ración del Contrato ha calificado</w:t>
      </w:r>
      <w:r w:rsidR="0050007D">
        <w:rPr>
          <w:rFonts w:ascii="Arial" w:eastAsia="Calibri" w:hAnsi="Arial" w:cs="Arial"/>
          <w:lang w:eastAsia="ar-SA"/>
        </w:rPr>
        <w:t xml:space="preserve"> como no idóneo para la operación del Sistema.</w:t>
      </w:r>
    </w:p>
    <w:p w14:paraId="2213047E" w14:textId="77777777" w:rsidR="00DB229D" w:rsidRDefault="00DB229D" w:rsidP="00DB229D">
      <w:pPr>
        <w:autoSpaceDE w:val="0"/>
        <w:autoSpaceDN w:val="0"/>
        <w:adjustRightInd w:val="0"/>
        <w:spacing w:after="0" w:line="360" w:lineRule="auto"/>
        <w:contextualSpacing/>
        <w:jc w:val="both"/>
        <w:rPr>
          <w:rFonts w:ascii="Arial" w:eastAsia="Calibri" w:hAnsi="Arial" w:cs="Arial"/>
          <w:lang w:eastAsia="ar-SA"/>
        </w:rPr>
      </w:pPr>
    </w:p>
    <w:p w14:paraId="603507EC" w14:textId="302E8D0A" w:rsidR="00800D29" w:rsidRDefault="00624A20" w:rsidP="00DB229D">
      <w:pPr>
        <w:autoSpaceDE w:val="0"/>
        <w:autoSpaceDN w:val="0"/>
        <w:adjustRightInd w:val="0"/>
        <w:spacing w:after="0" w:line="360" w:lineRule="auto"/>
        <w:contextualSpacing/>
        <w:jc w:val="both"/>
        <w:rPr>
          <w:rFonts w:ascii="Arial" w:eastAsia="Calibri" w:hAnsi="Arial" w:cs="Arial"/>
          <w:lang w:eastAsia="ar-SA"/>
        </w:rPr>
      </w:pPr>
      <w:r>
        <w:rPr>
          <w:rFonts w:ascii="Arial" w:eastAsia="Calibri" w:hAnsi="Arial" w:cs="Arial"/>
          <w:lang w:eastAsia="ar-SA"/>
        </w:rPr>
        <w:t xml:space="preserve">17.4.4.- </w:t>
      </w:r>
      <w:r w:rsidR="0050007D">
        <w:rPr>
          <w:rFonts w:ascii="Arial" w:eastAsia="Calibri" w:hAnsi="Arial" w:cs="Arial"/>
          <w:lang w:eastAsia="ar-SA"/>
        </w:rPr>
        <w:t xml:space="preserve">Por cualquier otro incumplimiento del Contrato y sus </w:t>
      </w:r>
      <w:r w:rsidR="005E27EB">
        <w:rPr>
          <w:rFonts w:ascii="Arial" w:eastAsia="Calibri" w:hAnsi="Arial" w:cs="Arial"/>
          <w:lang w:eastAsia="ar-SA"/>
        </w:rPr>
        <w:t>a</w:t>
      </w:r>
      <w:r w:rsidR="0050007D">
        <w:rPr>
          <w:rFonts w:ascii="Arial" w:eastAsia="Calibri" w:hAnsi="Arial" w:cs="Arial"/>
          <w:lang w:eastAsia="ar-SA"/>
        </w:rPr>
        <w:t xml:space="preserve">nexos, siempre y cuando se notifique previamente el incumplimiento y se otorgue, de ser procedente, un plazo razonable de remediación en función de las circunstancias de la infracción. Cuando sea posible la remediación del incumplimiento, el incumplimiento se contabilizará a partir del día siguiente de vencido el plazo de remediación sin que el Operador haya remediado el incumplimiento. </w:t>
      </w:r>
    </w:p>
    <w:p w14:paraId="6D7DE556" w14:textId="77777777" w:rsidR="00645EC9" w:rsidRPr="005E116C" w:rsidRDefault="00645EC9" w:rsidP="00645EC9">
      <w:pPr>
        <w:autoSpaceDE w:val="0"/>
        <w:autoSpaceDN w:val="0"/>
        <w:adjustRightInd w:val="0"/>
        <w:spacing w:after="0" w:line="360" w:lineRule="auto"/>
        <w:jc w:val="both"/>
        <w:rPr>
          <w:rFonts w:ascii="Arial" w:eastAsia="Times New Roman" w:hAnsi="Arial" w:cs="Arial"/>
          <w:lang w:eastAsia="es-ES"/>
        </w:rPr>
      </w:pPr>
    </w:p>
    <w:p w14:paraId="70C16C42" w14:textId="0533C6A7" w:rsidR="00645EC9" w:rsidRPr="005E116C" w:rsidRDefault="00A13045" w:rsidP="0038681F">
      <w:pPr>
        <w:tabs>
          <w:tab w:val="left" w:pos="-720"/>
        </w:tabs>
        <w:suppressAutoHyphens/>
        <w:spacing w:after="0" w:line="360" w:lineRule="auto"/>
        <w:ind w:right="-119"/>
        <w:jc w:val="both"/>
        <w:rPr>
          <w:rFonts w:ascii="Arial" w:eastAsia="Times New Roman" w:hAnsi="Arial" w:cs="Arial"/>
          <w:bCs/>
          <w:lang w:val="es-ES" w:eastAsia="es-ES"/>
        </w:rPr>
      </w:pPr>
      <w:r w:rsidRPr="00A13045">
        <w:rPr>
          <w:rFonts w:ascii="Arial" w:eastAsia="Times New Roman" w:hAnsi="Arial" w:cs="Arial"/>
          <w:bCs/>
          <w:lang w:val="es-ES" w:eastAsia="es-ES"/>
        </w:rPr>
        <w:t>17.</w:t>
      </w:r>
      <w:r w:rsidR="00DB229D">
        <w:rPr>
          <w:rFonts w:ascii="Arial" w:eastAsia="Times New Roman" w:hAnsi="Arial" w:cs="Arial"/>
          <w:bCs/>
          <w:lang w:val="es-ES" w:eastAsia="es-ES"/>
        </w:rPr>
        <w:t>5</w:t>
      </w:r>
      <w:r w:rsidRPr="00A13045">
        <w:rPr>
          <w:rFonts w:ascii="Arial" w:eastAsia="Times New Roman" w:hAnsi="Arial" w:cs="Arial"/>
          <w:bCs/>
          <w:lang w:val="es-ES" w:eastAsia="es-ES"/>
        </w:rPr>
        <w:t>.</w:t>
      </w:r>
      <w:r>
        <w:rPr>
          <w:rFonts w:ascii="Arial" w:eastAsia="Times New Roman" w:hAnsi="Arial" w:cs="Arial"/>
          <w:b/>
          <w:bCs/>
          <w:lang w:val="es-ES" w:eastAsia="es-ES"/>
        </w:rPr>
        <w:t xml:space="preserve"> </w:t>
      </w:r>
      <w:r w:rsidR="00645EC9" w:rsidRPr="005E116C">
        <w:rPr>
          <w:rFonts w:ascii="Arial" w:eastAsia="Times New Roman" w:hAnsi="Arial" w:cs="Arial"/>
          <w:bCs/>
          <w:lang w:eastAsia="es-ES"/>
        </w:rPr>
        <w:t xml:space="preserve">En </w:t>
      </w:r>
      <w:r w:rsidR="00DB229D">
        <w:rPr>
          <w:rFonts w:ascii="Arial" w:eastAsia="Times New Roman" w:hAnsi="Arial" w:cs="Arial"/>
          <w:bCs/>
          <w:lang w:eastAsia="es-ES"/>
        </w:rPr>
        <w:t>los casos de</w:t>
      </w:r>
      <w:r w:rsidR="00645EC9" w:rsidRPr="005E116C">
        <w:rPr>
          <w:rFonts w:ascii="Arial" w:eastAsia="Times New Roman" w:hAnsi="Arial" w:cs="Arial"/>
          <w:bCs/>
          <w:lang w:eastAsia="es-ES"/>
        </w:rPr>
        <w:t xml:space="preserve"> </w:t>
      </w:r>
      <w:r w:rsidR="00DB229D">
        <w:rPr>
          <w:rFonts w:ascii="Arial" w:eastAsia="Times New Roman" w:hAnsi="Arial" w:cs="Arial"/>
          <w:bCs/>
          <w:lang w:eastAsia="es-ES"/>
        </w:rPr>
        <w:t xml:space="preserve">incumplimiento </w:t>
      </w:r>
      <w:r w:rsidR="00645EC9" w:rsidRPr="005E116C">
        <w:rPr>
          <w:rFonts w:ascii="Arial" w:eastAsia="Times New Roman" w:hAnsi="Arial" w:cs="Arial"/>
          <w:bCs/>
          <w:lang w:eastAsia="es-ES"/>
        </w:rPr>
        <w:t xml:space="preserve">previstos </w:t>
      </w:r>
      <w:r w:rsidR="00DB229D">
        <w:rPr>
          <w:rFonts w:ascii="Arial" w:eastAsia="Times New Roman" w:hAnsi="Arial" w:cs="Arial"/>
          <w:bCs/>
          <w:lang w:eastAsia="es-ES"/>
        </w:rPr>
        <w:t xml:space="preserve">en esta cláusula, </w:t>
      </w:r>
      <w:r w:rsidR="00645EC9" w:rsidRPr="005E116C">
        <w:rPr>
          <w:rFonts w:ascii="Arial" w:eastAsia="Times New Roman" w:hAnsi="Arial" w:cs="Arial"/>
          <w:bCs/>
          <w:lang w:eastAsia="es-ES"/>
        </w:rPr>
        <w:t xml:space="preserve">la ATM, a través del </w:t>
      </w:r>
      <w:r w:rsidR="00862155" w:rsidRPr="005E116C">
        <w:rPr>
          <w:rFonts w:ascii="Arial" w:eastAsia="Times New Roman" w:hAnsi="Arial" w:cs="Arial"/>
          <w:bCs/>
          <w:lang w:eastAsia="es-ES"/>
        </w:rPr>
        <w:t>Administrador del Contrato</w:t>
      </w:r>
      <w:r w:rsidR="00E47D35" w:rsidRPr="005E116C">
        <w:rPr>
          <w:rFonts w:ascii="Arial" w:eastAsia="Times New Roman" w:hAnsi="Arial" w:cs="Arial"/>
          <w:bCs/>
          <w:lang w:eastAsia="es-ES"/>
        </w:rPr>
        <w:t xml:space="preserve"> </w:t>
      </w:r>
      <w:r w:rsidR="00645EC9" w:rsidRPr="005E116C">
        <w:rPr>
          <w:rFonts w:ascii="Arial" w:eastAsia="Times New Roman" w:hAnsi="Arial" w:cs="Arial"/>
          <w:bCs/>
          <w:lang w:val="es-ES" w:eastAsia="es-ES"/>
        </w:rPr>
        <w:t xml:space="preserve">notificará por escrito al </w:t>
      </w:r>
      <w:r w:rsidR="00817915" w:rsidRPr="005E116C">
        <w:rPr>
          <w:rFonts w:ascii="Arial" w:eastAsia="Times New Roman" w:hAnsi="Arial" w:cs="Arial"/>
          <w:bCs/>
          <w:lang w:val="es-ES" w:eastAsia="es-ES"/>
        </w:rPr>
        <w:t>aliado estratégico</w:t>
      </w:r>
      <w:r w:rsidR="00E47D35" w:rsidRPr="005E116C">
        <w:rPr>
          <w:rFonts w:ascii="Arial" w:eastAsia="Times New Roman" w:hAnsi="Arial" w:cs="Arial"/>
          <w:bCs/>
          <w:lang w:val="es-ES" w:eastAsia="es-ES"/>
        </w:rPr>
        <w:t xml:space="preserve"> </w:t>
      </w:r>
      <w:r w:rsidR="00645EC9" w:rsidRPr="005E116C">
        <w:rPr>
          <w:rFonts w:ascii="Arial" w:eastAsia="Times New Roman" w:hAnsi="Arial" w:cs="Arial"/>
          <w:bCs/>
          <w:lang w:val="es-ES" w:eastAsia="es-ES"/>
        </w:rPr>
        <w:t xml:space="preserve">apenas se tenga noticia del incumplimiento materia de la infracción.  En dicha notificación se otorgará </w:t>
      </w:r>
      <w:r w:rsidR="00645EC9" w:rsidRPr="005E116C">
        <w:rPr>
          <w:rFonts w:ascii="Arial" w:eastAsia="Times New Roman" w:hAnsi="Arial" w:cs="Arial"/>
          <w:bCs/>
          <w:lang w:eastAsia="es-ES"/>
        </w:rPr>
        <w:t xml:space="preserve">el </w:t>
      </w:r>
      <w:r w:rsidR="003102BB">
        <w:rPr>
          <w:rFonts w:ascii="Arial" w:eastAsia="Times New Roman" w:hAnsi="Arial" w:cs="Arial"/>
          <w:bCs/>
          <w:lang w:eastAsia="es-ES"/>
        </w:rPr>
        <w:t>término</w:t>
      </w:r>
      <w:r w:rsidR="00645EC9" w:rsidRPr="005E116C">
        <w:rPr>
          <w:rFonts w:ascii="Arial" w:eastAsia="Times New Roman" w:hAnsi="Arial" w:cs="Arial"/>
          <w:bCs/>
          <w:lang w:eastAsia="es-ES"/>
        </w:rPr>
        <w:t xml:space="preserve"> de </w:t>
      </w:r>
      <w:r w:rsidR="0038681F">
        <w:rPr>
          <w:rFonts w:ascii="Arial" w:eastAsia="Times New Roman" w:hAnsi="Arial" w:cs="Arial"/>
          <w:bCs/>
          <w:lang w:eastAsia="es-ES"/>
        </w:rPr>
        <w:t>quince</w:t>
      </w:r>
      <w:r w:rsidR="00A1178D">
        <w:rPr>
          <w:rFonts w:ascii="Arial" w:eastAsia="Times New Roman" w:hAnsi="Arial" w:cs="Arial"/>
          <w:bCs/>
          <w:lang w:eastAsia="es-ES"/>
        </w:rPr>
        <w:t xml:space="preserve"> </w:t>
      </w:r>
      <w:r w:rsidR="00645EC9" w:rsidRPr="005E116C">
        <w:rPr>
          <w:rFonts w:ascii="Arial" w:eastAsia="Times New Roman" w:hAnsi="Arial" w:cs="Arial"/>
          <w:bCs/>
          <w:lang w:eastAsia="es-ES"/>
        </w:rPr>
        <w:t xml:space="preserve">días contados desde la fecha de notificación para que el </w:t>
      </w:r>
      <w:r w:rsidR="00817915" w:rsidRPr="005E116C">
        <w:rPr>
          <w:rFonts w:ascii="Arial" w:eastAsia="Times New Roman" w:hAnsi="Arial" w:cs="Arial"/>
          <w:bCs/>
          <w:lang w:eastAsia="es-ES"/>
        </w:rPr>
        <w:t>aliado estratégico</w:t>
      </w:r>
      <w:r w:rsidR="00645EC9" w:rsidRPr="005E116C">
        <w:rPr>
          <w:rFonts w:ascii="Arial" w:eastAsia="Times New Roman" w:hAnsi="Arial" w:cs="Arial"/>
          <w:bCs/>
          <w:lang w:eastAsia="es-ES"/>
        </w:rPr>
        <w:t xml:space="preserve"> </w:t>
      </w:r>
      <w:r w:rsidR="007C4167">
        <w:rPr>
          <w:rFonts w:ascii="Arial" w:eastAsia="Times New Roman" w:hAnsi="Arial" w:cs="Arial"/>
          <w:bCs/>
          <w:lang w:eastAsia="es-ES"/>
        </w:rPr>
        <w:t>justifique y de ser el caso,</w:t>
      </w:r>
      <w:r w:rsidR="00862155" w:rsidRPr="005E116C">
        <w:rPr>
          <w:rFonts w:ascii="Arial" w:eastAsia="Times New Roman" w:hAnsi="Arial" w:cs="Arial"/>
          <w:bCs/>
          <w:lang w:eastAsia="es-ES"/>
        </w:rPr>
        <w:t xml:space="preserve"> </w:t>
      </w:r>
      <w:r w:rsidR="00645EC9" w:rsidRPr="005E116C">
        <w:rPr>
          <w:rFonts w:ascii="Arial" w:eastAsia="Times New Roman" w:hAnsi="Arial" w:cs="Arial"/>
          <w:bCs/>
          <w:lang w:eastAsia="es-ES"/>
        </w:rPr>
        <w:t xml:space="preserve">remedie el </w:t>
      </w:r>
      <w:r w:rsidR="007C4167">
        <w:rPr>
          <w:rFonts w:ascii="Arial" w:eastAsia="Times New Roman" w:hAnsi="Arial" w:cs="Arial"/>
          <w:bCs/>
          <w:lang w:eastAsia="es-ES"/>
        </w:rPr>
        <w:t>incumplimiento</w:t>
      </w:r>
      <w:r w:rsidR="00645EC9" w:rsidRPr="005E116C">
        <w:rPr>
          <w:rFonts w:ascii="Arial" w:eastAsia="Times New Roman" w:hAnsi="Arial" w:cs="Arial"/>
          <w:bCs/>
          <w:lang w:eastAsia="es-ES"/>
        </w:rPr>
        <w:t xml:space="preserve">. </w:t>
      </w:r>
      <w:r w:rsidR="00862155" w:rsidRPr="005E116C">
        <w:rPr>
          <w:rFonts w:ascii="Arial" w:eastAsia="Times New Roman" w:hAnsi="Arial" w:cs="Arial"/>
          <w:bCs/>
          <w:lang w:eastAsia="es-ES"/>
        </w:rPr>
        <w:t xml:space="preserve">En caso de que no se </w:t>
      </w:r>
      <w:r w:rsidR="00862155" w:rsidRPr="005E116C">
        <w:rPr>
          <w:rFonts w:ascii="Arial" w:eastAsia="Times New Roman" w:hAnsi="Arial" w:cs="Arial"/>
          <w:bCs/>
          <w:lang w:eastAsia="es-ES"/>
        </w:rPr>
        <w:lastRenderedPageBreak/>
        <w:t xml:space="preserve">justifique debidamente el incumplimiento, el Administrador del Contrato impondrá la sanción correspondiente. </w:t>
      </w:r>
    </w:p>
    <w:p w14:paraId="4763038E" w14:textId="77777777" w:rsidR="003257F8" w:rsidRPr="005E116C" w:rsidRDefault="003257F8" w:rsidP="00645EC9">
      <w:pPr>
        <w:tabs>
          <w:tab w:val="left" w:pos="-720"/>
        </w:tabs>
        <w:suppressAutoHyphens/>
        <w:spacing w:after="0" w:line="360" w:lineRule="auto"/>
        <w:ind w:right="-119"/>
        <w:jc w:val="both"/>
        <w:rPr>
          <w:rFonts w:ascii="Arial" w:eastAsia="Times New Roman" w:hAnsi="Arial" w:cs="Arial"/>
          <w:bCs/>
          <w:lang w:val="es-ES" w:eastAsia="es-ES"/>
        </w:rPr>
      </w:pPr>
    </w:p>
    <w:p w14:paraId="3C8C47DC" w14:textId="2C2B1DF1" w:rsidR="003257F8" w:rsidRPr="005E116C" w:rsidRDefault="007C4167" w:rsidP="003102BB">
      <w:pPr>
        <w:tabs>
          <w:tab w:val="left" w:pos="-720"/>
        </w:tabs>
        <w:suppressAutoHyphens/>
        <w:spacing w:after="0" w:line="360" w:lineRule="auto"/>
        <w:ind w:right="-119"/>
        <w:jc w:val="both"/>
        <w:rPr>
          <w:rFonts w:ascii="Arial" w:eastAsia="Times New Roman" w:hAnsi="Arial" w:cs="Arial"/>
          <w:bCs/>
          <w:lang w:val="es-ES" w:eastAsia="es-ES"/>
        </w:rPr>
      </w:pPr>
      <w:r>
        <w:rPr>
          <w:rFonts w:ascii="Arial" w:eastAsia="Times New Roman" w:hAnsi="Arial" w:cs="Arial"/>
          <w:bCs/>
          <w:lang w:val="es-ES" w:eastAsia="es-ES"/>
        </w:rPr>
        <w:t>17.</w:t>
      </w:r>
      <w:r w:rsidR="00624A20">
        <w:rPr>
          <w:rFonts w:ascii="Arial" w:eastAsia="Times New Roman" w:hAnsi="Arial" w:cs="Arial"/>
          <w:bCs/>
          <w:lang w:val="es-ES" w:eastAsia="es-ES"/>
        </w:rPr>
        <w:t>6</w:t>
      </w:r>
      <w:r>
        <w:rPr>
          <w:rFonts w:ascii="Arial" w:eastAsia="Times New Roman" w:hAnsi="Arial" w:cs="Arial"/>
          <w:bCs/>
          <w:lang w:val="es-ES" w:eastAsia="es-ES"/>
        </w:rPr>
        <w:t xml:space="preserve">. </w:t>
      </w:r>
      <w:r w:rsidR="008E4C85">
        <w:rPr>
          <w:rFonts w:ascii="Arial" w:eastAsia="Times New Roman" w:hAnsi="Arial" w:cs="Arial"/>
          <w:bCs/>
          <w:lang w:val="es-ES" w:eastAsia="es-ES"/>
        </w:rPr>
        <w:t>Impuesta la sanción por el Administrador del Contrato, e</w:t>
      </w:r>
      <w:r w:rsidR="00645EC9" w:rsidRPr="005E116C">
        <w:rPr>
          <w:rFonts w:ascii="Arial" w:eastAsia="Times New Roman" w:hAnsi="Arial" w:cs="Arial"/>
          <w:bCs/>
          <w:lang w:val="es-ES" w:eastAsia="es-ES"/>
        </w:rPr>
        <w:t xml:space="preserve">n caso de que el </w:t>
      </w:r>
      <w:r w:rsidR="00817915" w:rsidRPr="005E116C">
        <w:rPr>
          <w:rFonts w:ascii="Arial" w:eastAsia="Times New Roman" w:hAnsi="Arial" w:cs="Arial"/>
          <w:bCs/>
          <w:lang w:val="es-ES" w:eastAsia="es-ES"/>
        </w:rPr>
        <w:t>aliado estratégico</w:t>
      </w:r>
      <w:r w:rsidR="00E47D35" w:rsidRPr="005E116C">
        <w:rPr>
          <w:rFonts w:ascii="Arial" w:eastAsia="Times New Roman" w:hAnsi="Arial" w:cs="Arial"/>
          <w:bCs/>
          <w:lang w:val="es-ES" w:eastAsia="es-ES"/>
        </w:rPr>
        <w:t xml:space="preserve"> </w:t>
      </w:r>
      <w:r w:rsidR="00645EC9" w:rsidRPr="005E116C">
        <w:rPr>
          <w:rFonts w:ascii="Arial" w:eastAsia="Times New Roman" w:hAnsi="Arial" w:cs="Arial"/>
          <w:bCs/>
          <w:lang w:val="es-ES" w:eastAsia="es-ES"/>
        </w:rPr>
        <w:t xml:space="preserve">considere que no existe incumplimiento de su parte, podrá impugnar </w:t>
      </w:r>
      <w:r w:rsidR="00677F9E" w:rsidRPr="005E116C">
        <w:rPr>
          <w:rFonts w:ascii="Arial" w:eastAsia="Times New Roman" w:hAnsi="Arial" w:cs="Arial"/>
          <w:bCs/>
          <w:lang w:val="es-ES" w:eastAsia="es-ES"/>
        </w:rPr>
        <w:t xml:space="preserve">ante </w:t>
      </w:r>
      <w:r w:rsidR="00862155" w:rsidRPr="005E116C">
        <w:rPr>
          <w:rFonts w:ascii="Arial" w:eastAsia="Times New Roman" w:hAnsi="Arial" w:cs="Arial"/>
          <w:bCs/>
          <w:lang w:val="es-ES" w:eastAsia="es-ES"/>
        </w:rPr>
        <w:t>el Gerente General</w:t>
      </w:r>
      <w:r w:rsidR="00677F9E" w:rsidRPr="005E116C">
        <w:rPr>
          <w:rFonts w:ascii="Arial" w:eastAsia="Times New Roman" w:hAnsi="Arial" w:cs="Arial"/>
          <w:bCs/>
          <w:lang w:val="es-ES" w:eastAsia="es-ES"/>
        </w:rPr>
        <w:t xml:space="preserve"> de la ATM </w:t>
      </w:r>
      <w:r w:rsidR="00645EC9" w:rsidRPr="005E116C">
        <w:rPr>
          <w:rFonts w:ascii="Arial" w:eastAsia="Times New Roman" w:hAnsi="Arial" w:cs="Arial"/>
          <w:bCs/>
          <w:lang w:val="es-ES" w:eastAsia="es-ES"/>
        </w:rPr>
        <w:t xml:space="preserve">la imposición de la multa, dentro de los </w:t>
      </w:r>
      <w:r w:rsidR="00DB229D">
        <w:rPr>
          <w:rFonts w:ascii="Arial" w:eastAsia="Times New Roman" w:hAnsi="Arial" w:cs="Arial"/>
          <w:bCs/>
          <w:lang w:val="es-ES" w:eastAsia="es-ES"/>
        </w:rPr>
        <w:t>10</w:t>
      </w:r>
      <w:r w:rsidR="00645EC9" w:rsidRPr="005E116C">
        <w:rPr>
          <w:rFonts w:ascii="Arial" w:eastAsia="Times New Roman" w:hAnsi="Arial" w:cs="Arial"/>
          <w:bCs/>
          <w:lang w:val="es-ES" w:eastAsia="es-ES"/>
        </w:rPr>
        <w:t xml:space="preserve"> días </w:t>
      </w:r>
      <w:r>
        <w:rPr>
          <w:rFonts w:ascii="Arial" w:eastAsia="Times New Roman" w:hAnsi="Arial" w:cs="Arial"/>
          <w:bCs/>
          <w:lang w:val="es-ES" w:eastAsia="es-ES"/>
        </w:rPr>
        <w:t>de notificada la infracción</w:t>
      </w:r>
      <w:r w:rsidR="00645EC9" w:rsidRPr="005E116C">
        <w:rPr>
          <w:rFonts w:ascii="Arial" w:eastAsia="Times New Roman" w:hAnsi="Arial" w:cs="Arial"/>
          <w:bCs/>
          <w:lang w:val="es-ES" w:eastAsia="es-ES"/>
        </w:rPr>
        <w:t>.</w:t>
      </w:r>
      <w:r>
        <w:rPr>
          <w:rFonts w:ascii="Arial" w:eastAsia="Times New Roman" w:hAnsi="Arial" w:cs="Arial"/>
          <w:bCs/>
          <w:lang w:val="es-ES" w:eastAsia="es-ES"/>
        </w:rPr>
        <w:t xml:space="preserve"> Si el aliado estratégico no impugnare la sanción dentro de este término, la misma quedará en firme. </w:t>
      </w:r>
      <w:r w:rsidR="00645EC9" w:rsidRPr="005E116C">
        <w:rPr>
          <w:rFonts w:ascii="Arial" w:eastAsia="Times New Roman" w:hAnsi="Arial" w:cs="Arial"/>
          <w:bCs/>
          <w:lang w:val="es-ES" w:eastAsia="es-ES"/>
        </w:rPr>
        <w:t>La ATM resolverá la impugnación dentro del término de 5 días</w:t>
      </w:r>
      <w:r w:rsidR="00677F9E" w:rsidRPr="005E116C">
        <w:rPr>
          <w:rFonts w:ascii="Arial" w:eastAsia="Times New Roman" w:hAnsi="Arial" w:cs="Arial"/>
          <w:bCs/>
          <w:lang w:val="es-ES" w:eastAsia="es-ES"/>
        </w:rPr>
        <w:t>.</w:t>
      </w:r>
      <w:r>
        <w:rPr>
          <w:rFonts w:ascii="Arial" w:eastAsia="Times New Roman" w:hAnsi="Arial" w:cs="Arial"/>
          <w:bCs/>
          <w:lang w:val="es-ES" w:eastAsia="es-ES"/>
        </w:rPr>
        <w:t xml:space="preserve"> Contra la resolución del Gerente General no cabe recurso alguno en la vía administrativa, siendo impugnable únicamente acudiendo a los mecanismos</w:t>
      </w:r>
      <w:r w:rsidR="00BC56F8">
        <w:rPr>
          <w:rFonts w:ascii="Arial" w:eastAsia="Times New Roman" w:hAnsi="Arial" w:cs="Arial"/>
          <w:bCs/>
          <w:lang w:val="es-ES" w:eastAsia="es-ES"/>
        </w:rPr>
        <w:t xml:space="preserve"> </w:t>
      </w:r>
      <w:r w:rsidR="00D86762">
        <w:rPr>
          <w:rFonts w:ascii="Arial" w:eastAsia="Times New Roman" w:hAnsi="Arial" w:cs="Arial"/>
          <w:bCs/>
          <w:lang w:val="es-ES" w:eastAsia="es-ES"/>
        </w:rPr>
        <w:t xml:space="preserve">de </w:t>
      </w:r>
      <w:r>
        <w:rPr>
          <w:rFonts w:ascii="Arial" w:eastAsia="Times New Roman" w:hAnsi="Arial" w:cs="Arial"/>
          <w:bCs/>
          <w:lang w:val="es-ES" w:eastAsia="es-ES"/>
        </w:rPr>
        <w:t>resolución</w:t>
      </w:r>
      <w:r w:rsidR="00D86762">
        <w:rPr>
          <w:rFonts w:ascii="Arial" w:eastAsia="Times New Roman" w:hAnsi="Arial" w:cs="Arial"/>
          <w:bCs/>
          <w:lang w:val="es-ES" w:eastAsia="es-ES"/>
        </w:rPr>
        <w:t xml:space="preserve"> de </w:t>
      </w:r>
      <w:r>
        <w:rPr>
          <w:rFonts w:ascii="Arial" w:eastAsia="Times New Roman" w:hAnsi="Arial" w:cs="Arial"/>
          <w:bCs/>
          <w:lang w:val="es-ES" w:eastAsia="es-ES"/>
        </w:rPr>
        <w:t>conflictos previstos</w:t>
      </w:r>
      <w:r w:rsidR="00D86762">
        <w:rPr>
          <w:rFonts w:ascii="Arial" w:eastAsia="Times New Roman" w:hAnsi="Arial" w:cs="Arial"/>
          <w:bCs/>
          <w:lang w:val="es-ES" w:eastAsia="es-ES"/>
        </w:rPr>
        <w:t xml:space="preserve"> en este C</w:t>
      </w:r>
      <w:r w:rsidR="00BC56F8">
        <w:rPr>
          <w:rFonts w:ascii="Arial" w:eastAsia="Times New Roman" w:hAnsi="Arial" w:cs="Arial"/>
          <w:bCs/>
          <w:lang w:val="es-ES" w:eastAsia="es-ES"/>
        </w:rPr>
        <w:t>ontrato.</w:t>
      </w:r>
      <w:r>
        <w:rPr>
          <w:rFonts w:ascii="Arial" w:eastAsia="Times New Roman" w:hAnsi="Arial" w:cs="Arial"/>
          <w:bCs/>
          <w:lang w:val="es-ES" w:eastAsia="es-ES"/>
        </w:rPr>
        <w:t xml:space="preserve"> </w:t>
      </w:r>
    </w:p>
    <w:p w14:paraId="6CADA4A0" w14:textId="77777777" w:rsidR="003257F8" w:rsidRPr="005E116C" w:rsidRDefault="003257F8" w:rsidP="00645EC9">
      <w:pPr>
        <w:tabs>
          <w:tab w:val="left" w:pos="-720"/>
        </w:tabs>
        <w:suppressAutoHyphens/>
        <w:spacing w:after="0" w:line="360" w:lineRule="auto"/>
        <w:ind w:right="-119"/>
        <w:jc w:val="both"/>
        <w:rPr>
          <w:rFonts w:ascii="Arial" w:eastAsia="Times New Roman" w:hAnsi="Arial" w:cs="Arial"/>
          <w:bCs/>
          <w:lang w:val="es-ES" w:eastAsia="es-ES"/>
        </w:rPr>
      </w:pPr>
    </w:p>
    <w:p w14:paraId="4A93E312" w14:textId="75032B35" w:rsidR="00A3217C" w:rsidRDefault="003102BB" w:rsidP="003102BB">
      <w:pPr>
        <w:tabs>
          <w:tab w:val="left" w:pos="-720"/>
        </w:tabs>
        <w:suppressAutoHyphens/>
        <w:spacing w:after="0" w:line="360" w:lineRule="auto"/>
        <w:ind w:right="-119"/>
        <w:jc w:val="both"/>
        <w:rPr>
          <w:rFonts w:ascii="Arial" w:eastAsia="Times New Roman" w:hAnsi="Arial" w:cs="Arial"/>
          <w:bCs/>
          <w:lang w:val="es-ES" w:eastAsia="es-ES"/>
        </w:rPr>
      </w:pPr>
      <w:r>
        <w:rPr>
          <w:rFonts w:ascii="Arial" w:eastAsia="Times New Roman" w:hAnsi="Arial" w:cs="Arial"/>
          <w:bCs/>
          <w:lang w:val="es-ES" w:eastAsia="es-ES"/>
        </w:rPr>
        <w:t>17.</w:t>
      </w:r>
      <w:r w:rsidR="005E27EB">
        <w:rPr>
          <w:rFonts w:ascii="Arial" w:eastAsia="Times New Roman" w:hAnsi="Arial" w:cs="Arial"/>
          <w:bCs/>
          <w:lang w:val="es-ES" w:eastAsia="es-ES"/>
        </w:rPr>
        <w:t>7</w:t>
      </w:r>
      <w:r>
        <w:rPr>
          <w:rFonts w:ascii="Arial" w:eastAsia="Times New Roman" w:hAnsi="Arial" w:cs="Arial"/>
          <w:bCs/>
          <w:lang w:val="es-ES" w:eastAsia="es-ES"/>
        </w:rPr>
        <w:t xml:space="preserve">. </w:t>
      </w:r>
      <w:r w:rsidR="00645EC9" w:rsidRPr="005E116C">
        <w:rPr>
          <w:rFonts w:ascii="Arial" w:eastAsia="Times New Roman" w:hAnsi="Arial" w:cs="Arial"/>
          <w:bCs/>
          <w:lang w:val="es-ES" w:eastAsia="es-ES"/>
        </w:rPr>
        <w:t xml:space="preserve">De ser el caso, </w:t>
      </w:r>
      <w:r w:rsidR="007C4167">
        <w:rPr>
          <w:rFonts w:ascii="Arial" w:eastAsia="Times New Roman" w:hAnsi="Arial" w:cs="Arial"/>
          <w:bCs/>
          <w:lang w:val="es-ES" w:eastAsia="es-ES"/>
        </w:rPr>
        <w:t xml:space="preserve">el </w:t>
      </w:r>
      <w:r w:rsidR="00645EC9" w:rsidRPr="005E116C">
        <w:rPr>
          <w:rFonts w:ascii="Arial" w:eastAsia="Times New Roman" w:hAnsi="Arial" w:cs="Arial"/>
          <w:bCs/>
          <w:lang w:val="es-ES" w:eastAsia="es-ES"/>
        </w:rPr>
        <w:t xml:space="preserve">cobro de las multas generadas se descontará de los valores a cancelarse al </w:t>
      </w:r>
      <w:r w:rsidR="00817915" w:rsidRPr="005E116C">
        <w:rPr>
          <w:rFonts w:ascii="Arial" w:eastAsia="Times New Roman" w:hAnsi="Arial" w:cs="Arial"/>
          <w:bCs/>
          <w:lang w:val="es-ES" w:eastAsia="es-ES"/>
        </w:rPr>
        <w:t>aliado estratégico</w:t>
      </w:r>
      <w:r w:rsidR="00E47D35" w:rsidRPr="005E116C">
        <w:rPr>
          <w:rFonts w:ascii="Arial" w:eastAsia="Times New Roman" w:hAnsi="Arial" w:cs="Arial"/>
          <w:bCs/>
          <w:lang w:val="es-ES" w:eastAsia="es-ES"/>
        </w:rPr>
        <w:t xml:space="preserve"> </w:t>
      </w:r>
      <w:r w:rsidR="00645EC9" w:rsidRPr="005E116C">
        <w:rPr>
          <w:rFonts w:ascii="Arial" w:eastAsia="Times New Roman" w:hAnsi="Arial" w:cs="Arial"/>
          <w:bCs/>
          <w:lang w:val="es-ES" w:eastAsia="es-ES"/>
        </w:rPr>
        <w:t>durante</w:t>
      </w:r>
      <w:r w:rsidR="00A3217C">
        <w:rPr>
          <w:rFonts w:ascii="Arial" w:eastAsia="Times New Roman" w:hAnsi="Arial" w:cs="Arial"/>
          <w:bCs/>
          <w:lang w:val="es-ES" w:eastAsia="es-ES"/>
        </w:rPr>
        <w:t xml:space="preserve"> la </w:t>
      </w:r>
      <w:r w:rsidR="00645EC9" w:rsidRPr="005E116C">
        <w:rPr>
          <w:rFonts w:ascii="Arial" w:eastAsia="Times New Roman" w:hAnsi="Arial" w:cs="Arial"/>
          <w:bCs/>
          <w:lang w:val="es-ES" w:eastAsia="es-ES"/>
        </w:rPr>
        <w:t>etapa</w:t>
      </w:r>
      <w:r w:rsidR="00A3217C">
        <w:rPr>
          <w:rFonts w:ascii="Arial" w:eastAsia="Times New Roman" w:hAnsi="Arial" w:cs="Arial"/>
          <w:bCs/>
          <w:lang w:val="es-ES" w:eastAsia="es-ES"/>
        </w:rPr>
        <w:t xml:space="preserve"> de </w:t>
      </w:r>
      <w:r w:rsidR="00645EC9" w:rsidRPr="005E116C">
        <w:rPr>
          <w:rFonts w:ascii="Arial" w:eastAsia="Times New Roman" w:hAnsi="Arial" w:cs="Arial"/>
          <w:bCs/>
          <w:lang w:val="es-ES" w:eastAsia="es-ES"/>
        </w:rPr>
        <w:t>construcción</w:t>
      </w:r>
      <w:r w:rsidR="00A3217C">
        <w:rPr>
          <w:rFonts w:ascii="Arial" w:eastAsia="Times New Roman" w:hAnsi="Arial" w:cs="Arial"/>
          <w:bCs/>
          <w:lang w:val="es-ES" w:eastAsia="es-ES"/>
        </w:rPr>
        <w:t>.</w:t>
      </w:r>
    </w:p>
    <w:p w14:paraId="1FFA4701" w14:textId="77777777" w:rsidR="00A3217C" w:rsidRDefault="00A3217C" w:rsidP="007C4167">
      <w:pPr>
        <w:tabs>
          <w:tab w:val="left" w:pos="-720"/>
        </w:tabs>
        <w:suppressAutoHyphens/>
        <w:spacing w:after="0" w:line="360" w:lineRule="auto"/>
        <w:ind w:left="708" w:right="-119"/>
        <w:jc w:val="both"/>
        <w:rPr>
          <w:rFonts w:ascii="Arial" w:eastAsia="Times New Roman" w:hAnsi="Arial" w:cs="Arial"/>
          <w:bCs/>
          <w:lang w:val="es-ES" w:eastAsia="es-ES"/>
        </w:rPr>
      </w:pPr>
    </w:p>
    <w:p w14:paraId="50B2ACA9" w14:textId="5485BAAC" w:rsidR="00A3217C" w:rsidRDefault="003102BB" w:rsidP="003102BB">
      <w:pPr>
        <w:tabs>
          <w:tab w:val="left" w:pos="-720"/>
        </w:tabs>
        <w:suppressAutoHyphens/>
        <w:spacing w:after="0" w:line="360" w:lineRule="auto"/>
        <w:ind w:right="-119"/>
        <w:jc w:val="both"/>
        <w:rPr>
          <w:rFonts w:ascii="Arial" w:eastAsia="Times New Roman" w:hAnsi="Arial" w:cs="Arial"/>
          <w:bCs/>
          <w:lang w:val="es-ES" w:eastAsia="es-ES"/>
        </w:rPr>
      </w:pPr>
      <w:r>
        <w:rPr>
          <w:rFonts w:ascii="Arial" w:eastAsia="Times New Roman" w:hAnsi="Arial" w:cs="Arial"/>
          <w:bCs/>
          <w:lang w:val="es-ES" w:eastAsia="es-ES"/>
        </w:rPr>
        <w:t>17.</w:t>
      </w:r>
      <w:r w:rsidR="005E27EB">
        <w:rPr>
          <w:rFonts w:ascii="Arial" w:eastAsia="Times New Roman" w:hAnsi="Arial" w:cs="Arial"/>
          <w:bCs/>
          <w:lang w:val="es-ES" w:eastAsia="es-ES"/>
        </w:rPr>
        <w:t>8</w:t>
      </w:r>
      <w:r>
        <w:rPr>
          <w:rFonts w:ascii="Arial" w:eastAsia="Times New Roman" w:hAnsi="Arial" w:cs="Arial"/>
          <w:bCs/>
          <w:lang w:val="es-ES" w:eastAsia="es-ES"/>
        </w:rPr>
        <w:t xml:space="preserve">. </w:t>
      </w:r>
      <w:r w:rsidR="00645EC9" w:rsidRPr="005E116C">
        <w:rPr>
          <w:rFonts w:ascii="Arial" w:eastAsia="Times New Roman" w:hAnsi="Arial" w:cs="Arial"/>
          <w:bCs/>
          <w:lang w:val="es-ES" w:eastAsia="es-ES"/>
        </w:rPr>
        <w:t xml:space="preserve">Dentro de la etapa de operación, el </w:t>
      </w:r>
      <w:r w:rsidR="00817915" w:rsidRPr="005E116C">
        <w:rPr>
          <w:rFonts w:ascii="Arial" w:eastAsia="Times New Roman" w:hAnsi="Arial" w:cs="Arial"/>
          <w:bCs/>
          <w:lang w:val="es-ES" w:eastAsia="es-ES"/>
        </w:rPr>
        <w:t>aliado estratégico</w:t>
      </w:r>
      <w:r w:rsidR="00E47D35" w:rsidRPr="005E116C">
        <w:rPr>
          <w:rFonts w:ascii="Arial" w:eastAsia="Times New Roman" w:hAnsi="Arial" w:cs="Arial"/>
          <w:bCs/>
          <w:lang w:val="es-ES" w:eastAsia="es-ES"/>
        </w:rPr>
        <w:t xml:space="preserve"> </w:t>
      </w:r>
      <w:r w:rsidR="00645EC9" w:rsidRPr="005E116C">
        <w:rPr>
          <w:rFonts w:ascii="Arial" w:eastAsia="Times New Roman" w:hAnsi="Arial" w:cs="Arial"/>
          <w:bCs/>
          <w:lang w:val="es-ES" w:eastAsia="es-ES"/>
        </w:rPr>
        <w:t xml:space="preserve">deberá cancelar los valores generados por las multas impuestas, dentro de los 10 días término </w:t>
      </w:r>
      <w:r w:rsidR="007C4167">
        <w:rPr>
          <w:rFonts w:ascii="Arial" w:eastAsia="Times New Roman" w:hAnsi="Arial" w:cs="Arial"/>
          <w:bCs/>
          <w:lang w:val="es-ES" w:eastAsia="es-ES"/>
        </w:rPr>
        <w:t>contados a partir de que la resolución se encuentra firme</w:t>
      </w:r>
      <w:r>
        <w:rPr>
          <w:rFonts w:ascii="Arial" w:eastAsia="Times New Roman" w:hAnsi="Arial" w:cs="Arial"/>
          <w:bCs/>
          <w:lang w:val="es-ES" w:eastAsia="es-ES"/>
        </w:rPr>
        <w:t xml:space="preserve"> en vía administrativa</w:t>
      </w:r>
      <w:r w:rsidR="00645EC9" w:rsidRPr="005E116C">
        <w:rPr>
          <w:rFonts w:ascii="Arial" w:eastAsia="Times New Roman" w:hAnsi="Arial" w:cs="Arial"/>
          <w:bCs/>
          <w:lang w:val="es-ES" w:eastAsia="es-ES"/>
        </w:rPr>
        <w:t>.</w:t>
      </w:r>
      <w:r w:rsidR="00862155" w:rsidRPr="005E116C">
        <w:rPr>
          <w:rFonts w:ascii="Arial" w:eastAsia="Times New Roman" w:hAnsi="Arial" w:cs="Arial"/>
          <w:bCs/>
          <w:lang w:val="es-ES" w:eastAsia="es-ES"/>
        </w:rPr>
        <w:t xml:space="preserve"> </w:t>
      </w:r>
    </w:p>
    <w:p w14:paraId="1A2BEE47" w14:textId="77777777" w:rsidR="00493EF3" w:rsidRDefault="00493EF3" w:rsidP="00A3217C">
      <w:pPr>
        <w:tabs>
          <w:tab w:val="left" w:pos="-720"/>
        </w:tabs>
        <w:suppressAutoHyphens/>
        <w:spacing w:after="0" w:line="360" w:lineRule="auto"/>
        <w:ind w:right="-119"/>
        <w:jc w:val="both"/>
        <w:rPr>
          <w:rFonts w:ascii="Arial" w:eastAsia="Times New Roman" w:hAnsi="Arial" w:cs="Arial"/>
          <w:bCs/>
          <w:lang w:val="es-ES" w:eastAsia="es-ES"/>
        </w:rPr>
      </w:pPr>
    </w:p>
    <w:p w14:paraId="28D23A58" w14:textId="6752A789" w:rsidR="00493EF3" w:rsidRPr="00493EF3" w:rsidDel="003A23DB" w:rsidRDefault="00493EF3" w:rsidP="003102BB">
      <w:pPr>
        <w:tabs>
          <w:tab w:val="left" w:pos="-720"/>
        </w:tabs>
        <w:suppressAutoHyphens/>
        <w:spacing w:after="0" w:line="360" w:lineRule="auto"/>
        <w:ind w:right="-119"/>
        <w:jc w:val="both"/>
        <w:rPr>
          <w:rFonts w:ascii="Arial" w:eastAsia="Times New Roman" w:hAnsi="Arial" w:cs="Arial"/>
          <w:bCs/>
          <w:lang w:val="es-ES" w:eastAsia="es-ES"/>
        </w:rPr>
      </w:pPr>
      <w:r>
        <w:rPr>
          <w:rFonts w:ascii="Arial" w:eastAsia="Times New Roman" w:hAnsi="Arial" w:cs="Arial"/>
          <w:bCs/>
          <w:lang w:val="es-ES" w:eastAsia="es-ES"/>
        </w:rPr>
        <w:t xml:space="preserve">17. </w:t>
      </w:r>
      <w:r w:rsidR="005E27EB">
        <w:rPr>
          <w:rFonts w:ascii="Arial" w:eastAsia="Times New Roman" w:hAnsi="Arial" w:cs="Arial"/>
          <w:bCs/>
          <w:lang w:val="es-ES" w:eastAsia="es-ES"/>
        </w:rPr>
        <w:t>9</w:t>
      </w:r>
      <w:r w:rsidRPr="00493EF3">
        <w:rPr>
          <w:rFonts w:ascii="Arial" w:eastAsia="Times New Roman" w:hAnsi="Arial" w:cs="Arial"/>
          <w:bCs/>
          <w:lang w:val="es-ES" w:eastAsia="es-ES"/>
        </w:rPr>
        <w:t xml:space="preserve"> E</w:t>
      </w:r>
      <w:r w:rsidR="003102BB">
        <w:rPr>
          <w:rFonts w:ascii="Arial" w:eastAsia="Times New Roman" w:hAnsi="Arial" w:cs="Arial"/>
          <w:bCs/>
          <w:lang w:val="es-ES" w:eastAsia="es-ES"/>
        </w:rPr>
        <w:t>n la etapa de diseño, construcción</w:t>
      </w:r>
      <w:r w:rsidRPr="00493EF3">
        <w:rPr>
          <w:rFonts w:ascii="Arial" w:eastAsia="Times New Roman" w:hAnsi="Arial" w:cs="Arial"/>
          <w:bCs/>
          <w:lang w:val="es-ES" w:eastAsia="es-ES"/>
        </w:rPr>
        <w:t xml:space="preserve"> </w:t>
      </w:r>
      <w:r w:rsidR="003102BB">
        <w:rPr>
          <w:rFonts w:ascii="Arial" w:eastAsia="Times New Roman" w:hAnsi="Arial" w:cs="Arial"/>
          <w:bCs/>
          <w:lang w:val="es-ES" w:eastAsia="es-ES"/>
        </w:rPr>
        <w:t xml:space="preserve">y puesta en funcionamiento, el </w:t>
      </w:r>
      <w:r w:rsidRPr="00493EF3">
        <w:rPr>
          <w:rFonts w:ascii="Arial" w:eastAsia="Times New Roman" w:hAnsi="Arial" w:cs="Arial"/>
          <w:bCs/>
          <w:lang w:val="es-ES" w:eastAsia="es-ES"/>
        </w:rPr>
        <w:t xml:space="preserve">valor </w:t>
      </w:r>
      <w:r w:rsidR="002873D0">
        <w:rPr>
          <w:rFonts w:ascii="Arial" w:eastAsia="Times New Roman" w:hAnsi="Arial" w:cs="Arial"/>
          <w:bCs/>
          <w:lang w:val="es-ES" w:eastAsia="es-ES"/>
        </w:rPr>
        <w:t xml:space="preserve">total </w:t>
      </w:r>
      <w:r w:rsidRPr="00493EF3">
        <w:rPr>
          <w:rFonts w:ascii="Arial" w:eastAsia="Times New Roman" w:hAnsi="Arial" w:cs="Arial"/>
          <w:bCs/>
          <w:lang w:val="es-ES" w:eastAsia="es-ES"/>
        </w:rPr>
        <w:t xml:space="preserve">de las multas no excederá en ningún caso el monto equivalente al </w:t>
      </w:r>
      <w:r w:rsidR="00D74EE1">
        <w:rPr>
          <w:rFonts w:ascii="Arial" w:eastAsia="Times New Roman" w:hAnsi="Arial" w:cs="Arial"/>
          <w:bCs/>
          <w:lang w:val="es-ES" w:eastAsia="es-ES"/>
        </w:rPr>
        <w:t>5</w:t>
      </w:r>
      <w:r w:rsidRPr="00493EF3">
        <w:rPr>
          <w:rFonts w:ascii="Arial" w:eastAsia="Times New Roman" w:hAnsi="Arial" w:cs="Arial"/>
          <w:bCs/>
          <w:lang w:val="es-ES" w:eastAsia="es-ES"/>
        </w:rPr>
        <w:t>% del Costo de Construcción del Proyecto</w:t>
      </w:r>
      <w:r w:rsidR="002873D0">
        <w:rPr>
          <w:rFonts w:ascii="Arial" w:eastAsia="Times New Roman" w:hAnsi="Arial" w:cs="Arial"/>
          <w:bCs/>
          <w:lang w:val="es-ES" w:eastAsia="es-ES"/>
        </w:rPr>
        <w:t xml:space="preserve">. En la etapa de operación y mantenimiento, </w:t>
      </w:r>
      <w:r w:rsidRPr="00493EF3">
        <w:rPr>
          <w:rFonts w:ascii="Arial" w:eastAsia="Times New Roman" w:hAnsi="Arial" w:cs="Arial"/>
          <w:bCs/>
          <w:lang w:val="es-ES" w:eastAsia="es-ES"/>
        </w:rPr>
        <w:t xml:space="preserve">el valor </w:t>
      </w:r>
      <w:r w:rsidR="00525F79">
        <w:rPr>
          <w:rFonts w:ascii="Arial" w:eastAsia="Times New Roman" w:hAnsi="Arial" w:cs="Arial"/>
          <w:bCs/>
          <w:lang w:val="es-ES" w:eastAsia="es-ES"/>
        </w:rPr>
        <w:t>mensual</w:t>
      </w:r>
      <w:r w:rsidR="00BF3081">
        <w:rPr>
          <w:rFonts w:ascii="Arial" w:eastAsia="Times New Roman" w:hAnsi="Arial" w:cs="Arial"/>
          <w:bCs/>
          <w:lang w:val="es-ES" w:eastAsia="es-ES"/>
        </w:rPr>
        <w:t xml:space="preserve"> de las multas</w:t>
      </w:r>
      <w:r w:rsidR="00910E43">
        <w:rPr>
          <w:rFonts w:ascii="Arial" w:eastAsia="Times New Roman" w:hAnsi="Arial" w:cs="Arial"/>
          <w:bCs/>
          <w:lang w:val="es-ES" w:eastAsia="es-ES"/>
        </w:rPr>
        <w:t xml:space="preserve"> </w:t>
      </w:r>
      <w:r w:rsidRPr="00493EF3">
        <w:rPr>
          <w:rFonts w:ascii="Arial" w:eastAsia="Times New Roman" w:hAnsi="Arial" w:cs="Arial"/>
          <w:bCs/>
          <w:lang w:val="es-ES" w:eastAsia="es-ES"/>
        </w:rPr>
        <w:t xml:space="preserve">no podrá exceder el </w:t>
      </w:r>
      <w:r w:rsidR="00525F79">
        <w:rPr>
          <w:rFonts w:ascii="Arial" w:eastAsia="Times New Roman" w:hAnsi="Arial" w:cs="Arial"/>
          <w:bCs/>
          <w:lang w:val="es-ES" w:eastAsia="es-ES"/>
        </w:rPr>
        <w:t>8</w:t>
      </w:r>
      <w:r w:rsidRPr="00493EF3">
        <w:rPr>
          <w:rFonts w:ascii="Arial" w:eastAsia="Times New Roman" w:hAnsi="Arial" w:cs="Arial"/>
          <w:bCs/>
          <w:lang w:val="es-ES" w:eastAsia="es-ES"/>
        </w:rPr>
        <w:t>% de</w:t>
      </w:r>
      <w:r w:rsidR="002873D0">
        <w:rPr>
          <w:rFonts w:ascii="Arial" w:eastAsia="Times New Roman" w:hAnsi="Arial" w:cs="Arial"/>
          <w:bCs/>
          <w:lang w:val="es-ES" w:eastAsia="es-ES"/>
        </w:rPr>
        <w:t xml:space="preserve"> los ingresos </w:t>
      </w:r>
      <w:r w:rsidR="00D74EE1">
        <w:rPr>
          <w:rFonts w:ascii="Arial" w:eastAsia="Times New Roman" w:hAnsi="Arial" w:cs="Arial"/>
          <w:bCs/>
          <w:lang w:val="es-ES" w:eastAsia="es-ES"/>
        </w:rPr>
        <w:t xml:space="preserve">correspondientes al </w:t>
      </w:r>
      <w:r w:rsidR="00525F79">
        <w:rPr>
          <w:rFonts w:ascii="Arial" w:eastAsia="Times New Roman" w:hAnsi="Arial" w:cs="Arial"/>
          <w:bCs/>
          <w:lang w:val="es-ES" w:eastAsia="es-ES"/>
        </w:rPr>
        <w:t>mes inmediatamente anterior al de la fecha del incumplimiento</w:t>
      </w:r>
      <w:r w:rsidR="002873D0">
        <w:rPr>
          <w:rFonts w:ascii="Arial" w:eastAsia="Times New Roman" w:hAnsi="Arial" w:cs="Arial"/>
          <w:bCs/>
          <w:lang w:val="es-ES" w:eastAsia="es-ES"/>
        </w:rPr>
        <w:t>.</w:t>
      </w:r>
      <w:r w:rsidR="00910E43">
        <w:rPr>
          <w:rFonts w:ascii="Arial" w:eastAsia="Times New Roman" w:hAnsi="Arial" w:cs="Arial"/>
          <w:bCs/>
          <w:lang w:val="es-ES" w:eastAsia="es-ES"/>
        </w:rPr>
        <w:t xml:space="preserve"> </w:t>
      </w:r>
    </w:p>
    <w:p w14:paraId="2260E40D" w14:textId="77777777" w:rsidR="00493EF3" w:rsidRPr="005E116C" w:rsidRDefault="00493EF3" w:rsidP="007C4167">
      <w:pPr>
        <w:tabs>
          <w:tab w:val="left" w:pos="-720"/>
        </w:tabs>
        <w:suppressAutoHyphens/>
        <w:spacing w:after="0" w:line="360" w:lineRule="auto"/>
        <w:ind w:left="708" w:right="-119"/>
        <w:jc w:val="both"/>
        <w:rPr>
          <w:rFonts w:ascii="Arial" w:eastAsia="Times New Roman" w:hAnsi="Arial" w:cs="Arial"/>
          <w:bCs/>
          <w:lang w:val="es-ES" w:eastAsia="es-ES"/>
        </w:rPr>
      </w:pPr>
    </w:p>
    <w:p w14:paraId="3DFD0AE9" w14:textId="77777777" w:rsidR="00B70632" w:rsidRPr="00BC0701" w:rsidRDefault="00B70632" w:rsidP="00B70632">
      <w:pPr>
        <w:tabs>
          <w:tab w:val="left" w:pos="-720"/>
        </w:tabs>
        <w:suppressAutoHyphens/>
        <w:spacing w:after="0" w:line="360" w:lineRule="auto"/>
        <w:ind w:right="-119"/>
        <w:jc w:val="both"/>
        <w:rPr>
          <w:rFonts w:ascii="Arial" w:eastAsia="Times New Roman" w:hAnsi="Arial" w:cs="Arial"/>
          <w:b/>
          <w:bCs/>
          <w:spacing w:val="-2"/>
          <w:lang w:eastAsia="ar-SA"/>
        </w:rPr>
      </w:pPr>
      <w:r w:rsidRPr="00BC0701">
        <w:rPr>
          <w:rFonts w:ascii="Arial" w:eastAsia="Times New Roman" w:hAnsi="Arial" w:cs="Arial"/>
          <w:b/>
          <w:bCs/>
          <w:spacing w:val="-2"/>
          <w:lang w:eastAsia="ar-SA"/>
        </w:rPr>
        <w:t>CLAUSULA DECIMA OCTAVA: DE LOS BIENES DEL SISTEMA</w:t>
      </w:r>
    </w:p>
    <w:p w14:paraId="2F986EE0" w14:textId="77777777" w:rsidR="00B70632" w:rsidRPr="00BC0701" w:rsidRDefault="00B70632" w:rsidP="00B70632">
      <w:pPr>
        <w:tabs>
          <w:tab w:val="left" w:pos="-720"/>
        </w:tabs>
        <w:suppressAutoHyphens/>
        <w:spacing w:after="0" w:line="360" w:lineRule="auto"/>
        <w:ind w:right="-119"/>
        <w:jc w:val="both"/>
        <w:rPr>
          <w:rFonts w:ascii="Arial" w:eastAsia="Times New Roman" w:hAnsi="Arial" w:cs="Arial"/>
          <w:b/>
          <w:bCs/>
          <w:spacing w:val="-2"/>
          <w:lang w:eastAsia="ar-SA"/>
        </w:rPr>
      </w:pPr>
    </w:p>
    <w:p w14:paraId="05E2663D" w14:textId="77777777" w:rsidR="00B70632" w:rsidRPr="00BC0701" w:rsidRDefault="00B70632" w:rsidP="008578D7">
      <w:pPr>
        <w:autoSpaceDE w:val="0"/>
        <w:autoSpaceDN w:val="0"/>
        <w:adjustRightInd w:val="0"/>
        <w:spacing w:after="0" w:line="360" w:lineRule="auto"/>
        <w:ind w:left="1416" w:hanging="708"/>
        <w:jc w:val="both"/>
        <w:rPr>
          <w:rFonts w:ascii="Arial" w:eastAsia="Times New Roman" w:hAnsi="Arial" w:cs="Arial"/>
          <w:spacing w:val="-2"/>
          <w:lang w:val="es-ES" w:eastAsia="es-ES"/>
        </w:rPr>
      </w:pPr>
      <w:r w:rsidRPr="00BC0701">
        <w:rPr>
          <w:rFonts w:ascii="Arial" w:eastAsia="Times New Roman" w:hAnsi="Arial" w:cs="Arial"/>
          <w:spacing w:val="-2"/>
          <w:lang w:val="es-ES" w:eastAsia="es-ES"/>
        </w:rPr>
        <w:t>18.1</w:t>
      </w:r>
      <w:r w:rsidR="009A71B1" w:rsidRPr="00BC0701">
        <w:rPr>
          <w:rFonts w:ascii="Arial" w:eastAsia="Times New Roman" w:hAnsi="Arial" w:cs="Arial"/>
          <w:spacing w:val="-2"/>
          <w:lang w:val="es-ES" w:eastAsia="es-ES"/>
        </w:rPr>
        <w:t>.</w:t>
      </w:r>
      <w:r w:rsidRPr="00BC0701">
        <w:rPr>
          <w:rFonts w:ascii="Arial" w:eastAsia="Times New Roman" w:hAnsi="Arial" w:cs="Arial"/>
          <w:spacing w:val="-2"/>
          <w:lang w:val="es-ES" w:eastAsia="es-ES"/>
        </w:rPr>
        <w:tab/>
        <w:t xml:space="preserve">A la terminación del plazo del Contrato, </w:t>
      </w:r>
      <w:r w:rsidR="00ED49FC" w:rsidRPr="00BC0701">
        <w:rPr>
          <w:rFonts w:ascii="Arial" w:eastAsia="Times New Roman" w:hAnsi="Arial" w:cs="Arial"/>
          <w:spacing w:val="-2"/>
          <w:lang w:val="es-ES" w:eastAsia="es-ES"/>
        </w:rPr>
        <w:t>siempre que el operador aliado estratégico haya recibido los valores totales en relación con las estipulaciones contenidas en este contrato, t</w:t>
      </w:r>
      <w:r w:rsidRPr="00BC0701">
        <w:rPr>
          <w:rFonts w:ascii="Arial" w:eastAsia="Times New Roman" w:hAnsi="Arial" w:cs="Arial"/>
          <w:spacing w:val="-2"/>
          <w:lang w:val="es-ES" w:eastAsia="es-ES"/>
        </w:rPr>
        <w:t xml:space="preserve">odos los equipos y bienes que formen parte del Sistema de Transporte Público </w:t>
      </w:r>
      <w:proofErr w:type="spellStart"/>
      <w:r w:rsidRPr="00BC0701">
        <w:rPr>
          <w:rFonts w:ascii="Arial" w:eastAsia="Times New Roman" w:hAnsi="Arial" w:cs="Arial"/>
          <w:spacing w:val="-2"/>
          <w:lang w:val="es-ES" w:eastAsia="es-ES"/>
        </w:rPr>
        <w:t>Aerosuspendido</w:t>
      </w:r>
      <w:proofErr w:type="spellEnd"/>
      <w:r w:rsidRPr="00BC0701">
        <w:rPr>
          <w:rFonts w:ascii="Arial" w:eastAsia="Times New Roman" w:hAnsi="Arial" w:cs="Arial"/>
          <w:spacing w:val="-2"/>
          <w:lang w:val="es-ES" w:eastAsia="es-ES"/>
        </w:rPr>
        <w:t>,  objeto del presente contrato,  serán de propiedad de la</w:t>
      </w:r>
      <w:r w:rsidR="00B6761F" w:rsidRPr="00BC0701">
        <w:rPr>
          <w:rFonts w:ascii="Arial" w:eastAsia="Times New Roman" w:hAnsi="Arial" w:cs="Arial"/>
          <w:spacing w:val="-2"/>
          <w:lang w:val="es-ES" w:eastAsia="es-ES"/>
        </w:rPr>
        <w:t xml:space="preserve"> ATM o de quien esta determine. </w:t>
      </w:r>
    </w:p>
    <w:p w14:paraId="5978E3FC" w14:textId="77777777" w:rsidR="00B70632" w:rsidRPr="00BC0701" w:rsidRDefault="00B70632" w:rsidP="008578D7">
      <w:pPr>
        <w:autoSpaceDE w:val="0"/>
        <w:autoSpaceDN w:val="0"/>
        <w:adjustRightInd w:val="0"/>
        <w:spacing w:after="0" w:line="360" w:lineRule="auto"/>
        <w:ind w:left="1416" w:hanging="708"/>
        <w:jc w:val="both"/>
        <w:rPr>
          <w:rFonts w:ascii="Arial" w:eastAsia="Times New Roman" w:hAnsi="Arial" w:cs="Arial"/>
          <w:spacing w:val="-2"/>
          <w:lang w:val="es-ES" w:eastAsia="es-ES"/>
        </w:rPr>
      </w:pPr>
    </w:p>
    <w:p w14:paraId="0DCF32BC" w14:textId="21816CEC" w:rsidR="00B70632" w:rsidRPr="00BC0701" w:rsidRDefault="00B70632" w:rsidP="008578D7">
      <w:pPr>
        <w:autoSpaceDE w:val="0"/>
        <w:autoSpaceDN w:val="0"/>
        <w:adjustRightInd w:val="0"/>
        <w:spacing w:after="0" w:line="360" w:lineRule="auto"/>
        <w:ind w:left="1416" w:hanging="708"/>
        <w:jc w:val="both"/>
        <w:rPr>
          <w:rFonts w:ascii="Arial" w:eastAsia="Times New Roman" w:hAnsi="Arial" w:cs="Arial"/>
          <w:spacing w:val="-2"/>
          <w:lang w:val="es-ES" w:eastAsia="es-ES"/>
        </w:rPr>
      </w:pPr>
      <w:r w:rsidRPr="00BC0701">
        <w:rPr>
          <w:rFonts w:ascii="Arial" w:eastAsia="Times New Roman" w:hAnsi="Arial" w:cs="Arial"/>
          <w:spacing w:val="-2"/>
          <w:lang w:val="es-ES" w:eastAsia="es-ES"/>
        </w:rPr>
        <w:lastRenderedPageBreak/>
        <w:t>18.2</w:t>
      </w:r>
      <w:r w:rsidR="009A71B1" w:rsidRPr="00BC0701">
        <w:rPr>
          <w:rFonts w:ascii="Arial" w:eastAsia="Times New Roman" w:hAnsi="Arial" w:cs="Arial"/>
          <w:spacing w:val="-2"/>
          <w:lang w:val="es-ES" w:eastAsia="es-ES"/>
        </w:rPr>
        <w:t>.</w:t>
      </w:r>
      <w:r w:rsidRPr="00BC0701">
        <w:rPr>
          <w:rFonts w:ascii="Arial" w:eastAsia="Times New Roman" w:hAnsi="Arial" w:cs="Arial"/>
          <w:spacing w:val="-2"/>
          <w:lang w:val="es-ES" w:eastAsia="es-ES"/>
        </w:rPr>
        <w:tab/>
        <w:t xml:space="preserve">Se considera como bienes </w:t>
      </w:r>
      <w:r w:rsidR="008E4C85">
        <w:rPr>
          <w:rFonts w:ascii="Arial" w:eastAsia="Times New Roman" w:hAnsi="Arial" w:cs="Arial"/>
          <w:spacing w:val="-2"/>
          <w:lang w:val="es-ES" w:eastAsia="es-ES"/>
        </w:rPr>
        <w:t>del Sistema</w:t>
      </w:r>
      <w:r w:rsidRPr="00BC0701">
        <w:rPr>
          <w:rFonts w:ascii="Arial" w:eastAsia="Times New Roman" w:hAnsi="Arial" w:cs="Arial"/>
          <w:spacing w:val="-2"/>
          <w:lang w:val="es-ES" w:eastAsia="es-ES"/>
        </w:rPr>
        <w:t xml:space="preserve"> todos aquellos que sean necesarios para el correcto funcionamiento del Sistema, de acuerdo a los requerimientos y estándares previstos en el presente Contrato.</w:t>
      </w:r>
    </w:p>
    <w:p w14:paraId="60DA1742" w14:textId="77777777" w:rsidR="00B70632" w:rsidRPr="00BC0701" w:rsidRDefault="00B70632" w:rsidP="008578D7">
      <w:pPr>
        <w:autoSpaceDE w:val="0"/>
        <w:autoSpaceDN w:val="0"/>
        <w:adjustRightInd w:val="0"/>
        <w:spacing w:after="0" w:line="360" w:lineRule="auto"/>
        <w:ind w:left="1416" w:hanging="708"/>
        <w:jc w:val="both"/>
        <w:rPr>
          <w:rFonts w:ascii="Arial" w:eastAsia="Times New Roman" w:hAnsi="Arial" w:cs="Arial"/>
          <w:spacing w:val="-2"/>
          <w:lang w:val="es-ES" w:eastAsia="es-ES"/>
        </w:rPr>
      </w:pPr>
    </w:p>
    <w:p w14:paraId="29BB2B53" w14:textId="7D3C6AF4" w:rsidR="00B70632" w:rsidRPr="008578D7" w:rsidRDefault="00B70632" w:rsidP="008578D7">
      <w:pPr>
        <w:spacing w:after="0" w:line="360" w:lineRule="auto"/>
        <w:ind w:left="1416" w:hanging="708"/>
        <w:contextualSpacing/>
        <w:jc w:val="both"/>
        <w:rPr>
          <w:rFonts w:ascii="Arial" w:eastAsia="Calibri" w:hAnsi="Arial" w:cs="Arial"/>
          <w:lang w:eastAsia="ar-SA"/>
        </w:rPr>
      </w:pPr>
      <w:r w:rsidRPr="00BC0701">
        <w:rPr>
          <w:rFonts w:ascii="Arial" w:eastAsia="Calibri" w:hAnsi="Arial" w:cs="Arial"/>
          <w:lang w:eastAsia="ar-SA"/>
        </w:rPr>
        <w:t>18.3</w:t>
      </w:r>
      <w:r w:rsidR="009A71B1" w:rsidRPr="00BC0701">
        <w:rPr>
          <w:rFonts w:ascii="Arial" w:eastAsia="Calibri" w:hAnsi="Arial" w:cs="Arial"/>
          <w:lang w:eastAsia="ar-SA"/>
        </w:rPr>
        <w:t>.</w:t>
      </w:r>
      <w:r w:rsidRPr="00BC0701">
        <w:rPr>
          <w:rFonts w:ascii="Arial" w:eastAsia="Calibri" w:hAnsi="Arial" w:cs="Arial"/>
          <w:lang w:eastAsia="ar-SA"/>
        </w:rPr>
        <w:tab/>
        <w:t xml:space="preserve">En caso de que termine el Contrato antes del plazo, </w:t>
      </w:r>
      <w:r w:rsidRPr="00BC0701">
        <w:rPr>
          <w:rFonts w:ascii="Arial" w:eastAsia="Times New Roman" w:hAnsi="Arial" w:cs="Arial"/>
          <w:spacing w:val="-2"/>
          <w:lang w:val="es-ES" w:eastAsia="es-ES"/>
        </w:rPr>
        <w:t>sea por cualquiera de las causas establecidas en el presente Contrato o las normas aplicables</w:t>
      </w:r>
      <w:r w:rsidRPr="00BC0701">
        <w:rPr>
          <w:rFonts w:ascii="Arial" w:eastAsia="Calibri" w:hAnsi="Arial" w:cs="Arial"/>
          <w:lang w:eastAsia="ar-SA"/>
        </w:rPr>
        <w:t>, por incumplimiento o por cualquier otra causa, los bienes y equipos afectados al Sistema, tanto aquellos que correspondan al software desarrollado específicamente para el Sistema</w:t>
      </w:r>
      <w:r w:rsidR="00BC0701">
        <w:rPr>
          <w:rFonts w:ascii="Arial" w:eastAsia="Calibri" w:hAnsi="Arial" w:cs="Arial"/>
          <w:lang w:eastAsia="ar-SA"/>
        </w:rPr>
        <w:t xml:space="preserve"> como a aquellos bienes </w:t>
      </w:r>
      <w:r w:rsidR="008E4C85">
        <w:rPr>
          <w:rFonts w:ascii="Arial" w:eastAsia="Calibri" w:hAnsi="Arial" w:cs="Arial"/>
          <w:lang w:eastAsia="ar-SA"/>
        </w:rPr>
        <w:t xml:space="preserve">muebles </w:t>
      </w:r>
      <w:r w:rsidR="00BC0701">
        <w:rPr>
          <w:rFonts w:ascii="Arial" w:eastAsia="Calibri" w:hAnsi="Arial" w:cs="Arial"/>
          <w:lang w:eastAsia="ar-SA"/>
        </w:rPr>
        <w:t>que se encuentren afectados al servicio público</w:t>
      </w:r>
      <w:r w:rsidRPr="00BC0701">
        <w:rPr>
          <w:rFonts w:ascii="Arial" w:eastAsia="Calibri" w:hAnsi="Arial" w:cs="Arial"/>
          <w:lang w:eastAsia="ar-SA"/>
        </w:rPr>
        <w:t xml:space="preserve">, serán transferidos sin condición o limitación alguna a la ATM o a quien esta determine. En este caso, la valoración de los bienes será a costo histórico, esto es costo de adquisición menos el costo de depreciación. Para establecer los costos de adquisición y depreciación, el </w:t>
      </w:r>
      <w:r w:rsidR="00817915" w:rsidRPr="00BC0701">
        <w:rPr>
          <w:rFonts w:ascii="Arial" w:eastAsia="Calibri" w:hAnsi="Arial" w:cs="Arial"/>
          <w:lang w:eastAsia="ar-SA"/>
        </w:rPr>
        <w:t>Operador-aliado estratégico</w:t>
      </w:r>
      <w:r w:rsidR="00E47D35" w:rsidRPr="00BC0701">
        <w:rPr>
          <w:rFonts w:ascii="Arial" w:eastAsia="Calibri" w:hAnsi="Arial" w:cs="Arial"/>
          <w:lang w:eastAsia="ar-SA"/>
        </w:rPr>
        <w:t xml:space="preserve"> </w:t>
      </w:r>
      <w:r w:rsidRPr="00BC0701">
        <w:rPr>
          <w:rFonts w:ascii="Arial" w:eastAsia="Calibri" w:hAnsi="Arial" w:cs="Arial"/>
          <w:lang w:eastAsia="ar-SA"/>
        </w:rPr>
        <w:t>deberá suministrar las facturas de compra de los bienes u otr</w:t>
      </w:r>
      <w:r w:rsidR="008578D7" w:rsidRPr="00BC0701">
        <w:rPr>
          <w:rFonts w:ascii="Arial" w:eastAsia="Calibri" w:hAnsi="Arial" w:cs="Arial"/>
          <w:lang w:eastAsia="ar-SA"/>
        </w:rPr>
        <w:t>o documento habilitante válido.</w:t>
      </w:r>
    </w:p>
    <w:p w14:paraId="0C79DBA8" w14:textId="77777777" w:rsidR="00B70632" w:rsidRPr="002859D7" w:rsidRDefault="00B70632" w:rsidP="00B70632">
      <w:pPr>
        <w:tabs>
          <w:tab w:val="left" w:pos="-720"/>
        </w:tabs>
        <w:suppressAutoHyphens/>
        <w:spacing w:after="0" w:line="360" w:lineRule="auto"/>
        <w:ind w:right="-119"/>
        <w:jc w:val="both"/>
        <w:rPr>
          <w:rFonts w:ascii="Arial" w:eastAsia="Times New Roman" w:hAnsi="Arial" w:cs="Arial"/>
          <w:b/>
          <w:bCs/>
          <w:spacing w:val="-2"/>
          <w:lang w:eastAsia="ar-SA"/>
        </w:rPr>
      </w:pPr>
    </w:p>
    <w:p w14:paraId="39EC80F7" w14:textId="77777777" w:rsidR="00B70632" w:rsidRPr="002859D7" w:rsidRDefault="00B70632" w:rsidP="00B70632">
      <w:pPr>
        <w:tabs>
          <w:tab w:val="left" w:pos="-720"/>
        </w:tabs>
        <w:suppressAutoHyphens/>
        <w:spacing w:after="0" w:line="360" w:lineRule="auto"/>
        <w:ind w:right="-119"/>
        <w:jc w:val="both"/>
        <w:rPr>
          <w:rFonts w:ascii="Arial" w:eastAsia="Times New Roman" w:hAnsi="Arial" w:cs="Arial"/>
          <w:b/>
          <w:bCs/>
          <w:spacing w:val="-2"/>
          <w:lang w:eastAsia="ar-SA"/>
        </w:rPr>
      </w:pPr>
      <w:r w:rsidRPr="002859D7">
        <w:rPr>
          <w:rFonts w:ascii="Arial" w:eastAsia="Times New Roman" w:hAnsi="Arial" w:cs="Arial"/>
          <w:b/>
          <w:bCs/>
          <w:spacing w:val="-2"/>
          <w:lang w:eastAsia="ar-SA"/>
        </w:rPr>
        <w:t xml:space="preserve">CLAUSULA DECIMA </w:t>
      </w:r>
      <w:r>
        <w:rPr>
          <w:rFonts w:ascii="Arial" w:eastAsia="Times New Roman" w:hAnsi="Arial" w:cs="Arial"/>
          <w:b/>
          <w:bCs/>
          <w:spacing w:val="-2"/>
          <w:lang w:eastAsia="ar-SA"/>
        </w:rPr>
        <w:t>NOVENA</w:t>
      </w:r>
      <w:r w:rsidRPr="002859D7">
        <w:rPr>
          <w:rFonts w:ascii="Arial" w:eastAsia="Times New Roman" w:hAnsi="Arial" w:cs="Arial"/>
          <w:b/>
          <w:bCs/>
          <w:spacing w:val="-2"/>
          <w:lang w:eastAsia="ar-SA"/>
        </w:rPr>
        <w:t>: CESIÓN</w:t>
      </w:r>
      <w:r w:rsidR="00E27EFC">
        <w:rPr>
          <w:rFonts w:ascii="Arial" w:eastAsia="Times New Roman" w:hAnsi="Arial" w:cs="Arial"/>
          <w:b/>
          <w:bCs/>
          <w:spacing w:val="-2"/>
          <w:lang w:eastAsia="ar-SA"/>
        </w:rPr>
        <w:t>,</w:t>
      </w:r>
      <w:r w:rsidRPr="002859D7">
        <w:rPr>
          <w:rFonts w:ascii="Arial" w:eastAsia="Times New Roman" w:hAnsi="Arial" w:cs="Arial"/>
          <w:b/>
          <w:bCs/>
          <w:spacing w:val="-2"/>
          <w:lang w:eastAsia="ar-SA"/>
        </w:rPr>
        <w:t xml:space="preserve"> SUBCONTRATACIÓN</w:t>
      </w:r>
      <w:r w:rsidR="00E27EFC">
        <w:rPr>
          <w:rFonts w:ascii="Arial" w:eastAsia="Times New Roman" w:hAnsi="Arial" w:cs="Arial"/>
          <w:b/>
          <w:bCs/>
          <w:spacing w:val="-2"/>
          <w:lang w:eastAsia="ar-SA"/>
        </w:rPr>
        <w:t xml:space="preserve"> Y REFORMA DEL CONTRATO.</w:t>
      </w:r>
    </w:p>
    <w:p w14:paraId="411C61C4" w14:textId="77777777" w:rsidR="00B70632" w:rsidRPr="002859D7" w:rsidRDefault="00B70632" w:rsidP="008578D7">
      <w:pPr>
        <w:tabs>
          <w:tab w:val="left" w:pos="-720"/>
        </w:tabs>
        <w:suppressAutoHyphens/>
        <w:spacing w:after="0" w:line="360" w:lineRule="auto"/>
        <w:ind w:left="708" w:right="-119"/>
        <w:jc w:val="both"/>
        <w:rPr>
          <w:rFonts w:ascii="Arial" w:eastAsia="Times New Roman" w:hAnsi="Arial" w:cs="Arial"/>
          <w:b/>
          <w:bCs/>
          <w:spacing w:val="-2"/>
          <w:lang w:eastAsia="ar-SA"/>
        </w:rPr>
      </w:pPr>
    </w:p>
    <w:p w14:paraId="78DF7477" w14:textId="11E00EF3" w:rsidR="00B70632" w:rsidRPr="002859D7" w:rsidRDefault="00B70632" w:rsidP="008578D7">
      <w:pPr>
        <w:tabs>
          <w:tab w:val="left" w:pos="-720"/>
        </w:tabs>
        <w:suppressAutoHyphens/>
        <w:spacing w:after="0" w:line="360" w:lineRule="auto"/>
        <w:ind w:left="1416" w:right="-119" w:hanging="708"/>
        <w:jc w:val="both"/>
        <w:rPr>
          <w:rFonts w:ascii="Arial" w:eastAsia="Times New Roman" w:hAnsi="Arial" w:cs="Arial"/>
          <w:b/>
          <w:bCs/>
          <w:spacing w:val="-2"/>
          <w:lang w:eastAsia="ar-SA"/>
        </w:rPr>
      </w:pPr>
      <w:r w:rsidRPr="002859D7">
        <w:rPr>
          <w:rFonts w:ascii="Arial" w:eastAsia="Times New Roman" w:hAnsi="Arial" w:cs="Arial"/>
          <w:bCs/>
          <w:spacing w:val="-2"/>
          <w:lang w:eastAsia="ar-SA"/>
        </w:rPr>
        <w:t>1</w:t>
      </w:r>
      <w:r>
        <w:rPr>
          <w:rFonts w:ascii="Arial" w:eastAsia="Times New Roman" w:hAnsi="Arial" w:cs="Arial"/>
          <w:bCs/>
          <w:spacing w:val="-2"/>
          <w:lang w:eastAsia="ar-SA"/>
        </w:rPr>
        <w:t>9</w:t>
      </w:r>
      <w:r w:rsidRPr="002859D7">
        <w:rPr>
          <w:rFonts w:ascii="Arial" w:eastAsia="Times New Roman" w:hAnsi="Arial" w:cs="Arial"/>
          <w:bCs/>
          <w:spacing w:val="-2"/>
          <w:lang w:eastAsia="ar-SA"/>
        </w:rPr>
        <w:t>.1</w:t>
      </w:r>
      <w:r w:rsidR="009A71B1">
        <w:rPr>
          <w:rFonts w:ascii="Arial" w:eastAsia="Times New Roman" w:hAnsi="Arial" w:cs="Arial"/>
          <w:bCs/>
          <w:spacing w:val="-2"/>
          <w:lang w:eastAsia="ar-SA"/>
        </w:rPr>
        <w:t>.</w:t>
      </w:r>
      <w:r w:rsidRPr="002859D7">
        <w:rPr>
          <w:rFonts w:ascii="Arial" w:eastAsia="Times New Roman" w:hAnsi="Arial" w:cs="Arial"/>
          <w:bCs/>
          <w:spacing w:val="-2"/>
          <w:lang w:eastAsia="ar-SA"/>
        </w:rPr>
        <w:tab/>
        <w:t xml:space="preserve">El </w:t>
      </w:r>
      <w:r w:rsidR="00E27EFC">
        <w:rPr>
          <w:rFonts w:ascii="Arial" w:eastAsia="Times New Roman" w:hAnsi="Arial" w:cs="Arial"/>
          <w:lang w:val="es-ES_tradnl" w:eastAsia="es-ES"/>
        </w:rPr>
        <w:t>O</w:t>
      </w:r>
      <w:r w:rsidR="00817915">
        <w:rPr>
          <w:rFonts w:ascii="Arial" w:eastAsia="Times New Roman" w:hAnsi="Arial" w:cs="Arial"/>
          <w:lang w:val="es-ES_tradnl" w:eastAsia="es-ES"/>
        </w:rPr>
        <w:t>perador</w:t>
      </w:r>
      <w:r w:rsidR="00E27EFC">
        <w:rPr>
          <w:rFonts w:ascii="Arial" w:eastAsia="Times New Roman" w:hAnsi="Arial" w:cs="Arial"/>
          <w:lang w:val="es-ES_tradnl" w:eastAsia="es-ES"/>
        </w:rPr>
        <w:t xml:space="preserve"> </w:t>
      </w:r>
      <w:r w:rsidR="00ED49FC">
        <w:rPr>
          <w:rFonts w:ascii="Arial" w:eastAsia="Times New Roman" w:hAnsi="Arial" w:cs="Arial"/>
          <w:lang w:val="es-ES_tradnl" w:eastAsia="es-ES"/>
        </w:rPr>
        <w:t xml:space="preserve">no </w:t>
      </w:r>
      <w:r w:rsidRPr="002859D7">
        <w:rPr>
          <w:rFonts w:ascii="Arial" w:eastAsia="Times New Roman" w:hAnsi="Arial" w:cs="Arial"/>
          <w:spacing w:val="-2"/>
          <w:lang w:eastAsia="ar-SA"/>
        </w:rPr>
        <w:t xml:space="preserve">podrá ceder, asignar o transferir en forma alguna ni todo ni parte de este Contrato. Sin embargo, podrá </w:t>
      </w:r>
      <w:r>
        <w:rPr>
          <w:rFonts w:ascii="Arial" w:eastAsia="Times New Roman" w:hAnsi="Arial" w:cs="Arial"/>
          <w:spacing w:val="-2"/>
          <w:lang w:eastAsia="ar-SA"/>
        </w:rPr>
        <w:t>celebrar los subcontratos que sean necesarios para la ejecución de la obra y para la operación del Sistema</w:t>
      </w:r>
      <w:r w:rsidRPr="002859D7">
        <w:rPr>
          <w:rFonts w:ascii="Arial" w:eastAsia="Times New Roman" w:hAnsi="Arial" w:cs="Arial"/>
          <w:spacing w:val="-2"/>
          <w:lang w:eastAsia="ar-SA"/>
        </w:rPr>
        <w:t>, previa autorización de la ATM.</w:t>
      </w:r>
    </w:p>
    <w:p w14:paraId="6936D9D1" w14:textId="19AD09E9" w:rsidR="00B70632" w:rsidRPr="00D42A81" w:rsidRDefault="00B70632" w:rsidP="00D42A81">
      <w:pPr>
        <w:tabs>
          <w:tab w:val="left" w:pos="2820"/>
        </w:tabs>
        <w:suppressAutoHyphens/>
        <w:spacing w:after="0" w:line="360" w:lineRule="auto"/>
        <w:ind w:left="1416" w:right="-119" w:hanging="708"/>
        <w:jc w:val="both"/>
        <w:rPr>
          <w:rFonts w:ascii="Arial" w:eastAsia="Times New Roman" w:hAnsi="Arial" w:cs="Arial"/>
          <w:bCs/>
          <w:spacing w:val="-2"/>
          <w:lang w:eastAsia="ar-SA"/>
        </w:rPr>
      </w:pPr>
      <w:r w:rsidRPr="002859D7">
        <w:rPr>
          <w:rFonts w:ascii="Arial" w:eastAsia="Times New Roman" w:hAnsi="Arial" w:cs="Arial"/>
          <w:spacing w:val="-2"/>
          <w:lang w:eastAsia="ar-SA"/>
        </w:rPr>
        <w:t xml:space="preserve">En </w:t>
      </w:r>
      <w:r w:rsidR="00E27EFC">
        <w:rPr>
          <w:rFonts w:ascii="Arial" w:eastAsia="Times New Roman" w:hAnsi="Arial" w:cs="Arial"/>
          <w:spacing w:val="-2"/>
          <w:lang w:eastAsia="ar-SA"/>
        </w:rPr>
        <w:t>caso de subcontratación,</w:t>
      </w:r>
      <w:r w:rsidRPr="002859D7">
        <w:rPr>
          <w:rFonts w:ascii="Arial" w:eastAsia="Times New Roman" w:hAnsi="Arial" w:cs="Arial"/>
          <w:spacing w:val="-2"/>
          <w:lang w:eastAsia="ar-SA"/>
        </w:rPr>
        <w:t xml:space="preserve"> el </w:t>
      </w:r>
      <w:r w:rsidR="00817915">
        <w:rPr>
          <w:rFonts w:ascii="Arial" w:eastAsia="Times New Roman" w:hAnsi="Arial" w:cs="Arial"/>
          <w:lang w:val="es-ES_tradnl" w:eastAsia="es-ES"/>
        </w:rPr>
        <w:t>aliado estratégico</w:t>
      </w:r>
      <w:r w:rsidR="00167A62">
        <w:rPr>
          <w:rFonts w:ascii="Arial" w:eastAsia="Times New Roman" w:hAnsi="Arial" w:cs="Arial"/>
          <w:lang w:val="es-ES_tradnl" w:eastAsia="es-ES"/>
        </w:rPr>
        <w:t xml:space="preserve"> </w:t>
      </w:r>
      <w:r w:rsidRPr="002859D7">
        <w:rPr>
          <w:rFonts w:ascii="Arial" w:eastAsia="Times New Roman" w:hAnsi="Arial" w:cs="Arial"/>
          <w:spacing w:val="-2"/>
          <w:lang w:eastAsia="ar-SA"/>
        </w:rPr>
        <w:t xml:space="preserve">será el único responsable ante la ATM por los actos u omisiones de sus proveedores  y </w:t>
      </w:r>
      <w:r w:rsidR="00E27EFC">
        <w:rPr>
          <w:rFonts w:ascii="Arial" w:eastAsia="Times New Roman" w:hAnsi="Arial" w:cs="Arial"/>
          <w:spacing w:val="-2"/>
          <w:lang w:eastAsia="ar-SA"/>
        </w:rPr>
        <w:t>sub</w:t>
      </w:r>
      <w:r w:rsidR="00ED49FC">
        <w:rPr>
          <w:rFonts w:ascii="Arial" w:eastAsia="Times New Roman" w:hAnsi="Arial" w:cs="Arial"/>
          <w:spacing w:val="-2"/>
          <w:lang w:eastAsia="ar-SA"/>
        </w:rPr>
        <w:t>contratistas</w:t>
      </w:r>
      <w:r w:rsidRPr="002859D7">
        <w:rPr>
          <w:rFonts w:ascii="Arial" w:eastAsia="Times New Roman" w:hAnsi="Arial" w:cs="Arial"/>
          <w:spacing w:val="-2"/>
          <w:lang w:eastAsia="ar-SA"/>
        </w:rPr>
        <w:t xml:space="preserve"> y de las personas directa o indirectamente empleadas por ellos.</w:t>
      </w:r>
    </w:p>
    <w:p w14:paraId="784F245A" w14:textId="77777777" w:rsidR="00945860" w:rsidRDefault="00945860" w:rsidP="00945860">
      <w:pPr>
        <w:tabs>
          <w:tab w:val="left" w:pos="2820"/>
        </w:tabs>
        <w:suppressAutoHyphens/>
        <w:spacing w:after="0" w:line="360" w:lineRule="auto"/>
        <w:ind w:left="1416" w:right="-119" w:hanging="708"/>
        <w:jc w:val="both"/>
        <w:rPr>
          <w:rFonts w:ascii="Arial" w:eastAsia="Times New Roman" w:hAnsi="Arial" w:cs="Arial"/>
          <w:spacing w:val="-2"/>
          <w:lang w:eastAsia="ar-SA"/>
        </w:rPr>
      </w:pPr>
    </w:p>
    <w:p w14:paraId="0F329373" w14:textId="2CAEE9CC" w:rsidR="00945860" w:rsidRPr="00E27EFC" w:rsidRDefault="00945860" w:rsidP="00945860">
      <w:pPr>
        <w:tabs>
          <w:tab w:val="left" w:pos="2820"/>
        </w:tabs>
        <w:suppressAutoHyphens/>
        <w:spacing w:after="0" w:line="360" w:lineRule="auto"/>
        <w:ind w:left="1416" w:right="-119" w:hanging="708"/>
        <w:jc w:val="both"/>
        <w:rPr>
          <w:rFonts w:ascii="Arial" w:eastAsia="Times New Roman" w:hAnsi="Arial" w:cs="Arial"/>
          <w:spacing w:val="-2"/>
          <w:lang w:eastAsia="ar-SA"/>
        </w:rPr>
      </w:pPr>
      <w:r w:rsidRPr="00E27EFC">
        <w:rPr>
          <w:rFonts w:ascii="Arial" w:eastAsia="Times New Roman" w:hAnsi="Arial" w:cs="Arial"/>
          <w:spacing w:val="-2"/>
          <w:lang w:eastAsia="ar-SA"/>
        </w:rPr>
        <w:t xml:space="preserve">19.3. </w:t>
      </w:r>
      <w:r w:rsidR="00A3217C">
        <w:rPr>
          <w:rFonts w:ascii="Arial" w:eastAsia="Times New Roman" w:hAnsi="Arial" w:cs="Arial"/>
          <w:spacing w:val="-2"/>
          <w:lang w:eastAsia="ar-SA"/>
        </w:rPr>
        <w:t xml:space="preserve"> </w:t>
      </w:r>
      <w:r w:rsidRPr="00E27EFC">
        <w:rPr>
          <w:rFonts w:ascii="Arial" w:eastAsia="Times New Roman" w:hAnsi="Arial" w:cs="Arial"/>
          <w:spacing w:val="-2"/>
          <w:lang w:eastAsia="ar-SA"/>
        </w:rPr>
        <w:t xml:space="preserve">El presente </w:t>
      </w:r>
      <w:r w:rsidR="00E27EFC">
        <w:rPr>
          <w:rFonts w:ascii="Arial" w:eastAsia="Times New Roman" w:hAnsi="Arial" w:cs="Arial"/>
          <w:spacing w:val="-2"/>
          <w:lang w:eastAsia="ar-SA"/>
        </w:rPr>
        <w:t>C</w:t>
      </w:r>
      <w:r w:rsidRPr="00E27EFC">
        <w:rPr>
          <w:rFonts w:ascii="Arial" w:eastAsia="Times New Roman" w:hAnsi="Arial" w:cs="Arial"/>
          <w:spacing w:val="-2"/>
          <w:lang w:eastAsia="ar-SA"/>
        </w:rPr>
        <w:t xml:space="preserve">ontrato puede ser </w:t>
      </w:r>
      <w:r w:rsidR="00717039" w:rsidRPr="00E27EFC">
        <w:rPr>
          <w:rFonts w:ascii="Arial" w:eastAsia="Times New Roman" w:hAnsi="Arial" w:cs="Arial"/>
          <w:spacing w:val="-2"/>
          <w:lang w:eastAsia="ar-SA"/>
        </w:rPr>
        <w:t xml:space="preserve">reformado </w:t>
      </w:r>
      <w:r w:rsidRPr="00E27EFC">
        <w:rPr>
          <w:rFonts w:ascii="Arial" w:eastAsia="Times New Roman" w:hAnsi="Arial" w:cs="Arial"/>
          <w:spacing w:val="-2"/>
          <w:lang w:eastAsia="ar-SA"/>
        </w:rPr>
        <w:t xml:space="preserve">o modificado únicamente mediante acuerdo escrito y firmado por las Partes, a través de </w:t>
      </w:r>
      <w:proofErr w:type="spellStart"/>
      <w:r w:rsidRPr="00E27EFC">
        <w:rPr>
          <w:rFonts w:ascii="Arial" w:eastAsia="Times New Roman" w:hAnsi="Arial" w:cs="Arial"/>
          <w:spacing w:val="-2"/>
          <w:lang w:eastAsia="ar-SA"/>
        </w:rPr>
        <w:t>Ad</w:t>
      </w:r>
      <w:r w:rsidR="00B05E50" w:rsidRPr="00E27EFC">
        <w:rPr>
          <w:rFonts w:ascii="Arial" w:eastAsia="Times New Roman" w:hAnsi="Arial" w:cs="Arial"/>
          <w:spacing w:val="-2"/>
          <w:lang w:eastAsia="ar-SA"/>
        </w:rPr>
        <w:t>e</w:t>
      </w:r>
      <w:r w:rsidR="00E27EFC">
        <w:rPr>
          <w:rFonts w:ascii="Arial" w:eastAsia="Times New Roman" w:hAnsi="Arial" w:cs="Arial"/>
          <w:spacing w:val="-2"/>
          <w:lang w:eastAsia="ar-SA"/>
        </w:rPr>
        <w:t>ndum</w:t>
      </w:r>
      <w:proofErr w:type="spellEnd"/>
      <w:r w:rsidR="004B4336" w:rsidRPr="00E27EFC">
        <w:rPr>
          <w:rFonts w:ascii="Arial" w:eastAsia="Times New Roman" w:hAnsi="Arial" w:cs="Arial"/>
          <w:spacing w:val="-2"/>
          <w:lang w:eastAsia="ar-SA"/>
        </w:rPr>
        <w:t xml:space="preserve"> </w:t>
      </w:r>
      <w:r w:rsidR="008A65FD" w:rsidRPr="00E27EFC">
        <w:rPr>
          <w:rFonts w:ascii="Arial" w:eastAsia="Times New Roman" w:hAnsi="Arial" w:cs="Arial"/>
          <w:spacing w:val="-2"/>
          <w:lang w:eastAsia="ar-SA"/>
        </w:rPr>
        <w:t xml:space="preserve">o anexos modificatorios </w:t>
      </w:r>
      <w:r w:rsidR="004B4336" w:rsidRPr="00E27EFC">
        <w:rPr>
          <w:rFonts w:ascii="Arial" w:eastAsia="Times New Roman" w:hAnsi="Arial" w:cs="Arial"/>
          <w:spacing w:val="-2"/>
          <w:lang w:eastAsia="ar-SA"/>
        </w:rPr>
        <w:t>aceptados y suscrito</w:t>
      </w:r>
      <w:r w:rsidRPr="00E27EFC">
        <w:rPr>
          <w:rFonts w:ascii="Arial" w:eastAsia="Times New Roman" w:hAnsi="Arial" w:cs="Arial"/>
          <w:spacing w:val="-2"/>
          <w:lang w:eastAsia="ar-SA"/>
        </w:rPr>
        <w:t xml:space="preserve">s por sus </w:t>
      </w:r>
      <w:r w:rsidR="00A1113B" w:rsidRPr="00E27EFC">
        <w:rPr>
          <w:rFonts w:ascii="Arial" w:eastAsia="Times New Roman" w:hAnsi="Arial" w:cs="Arial"/>
          <w:spacing w:val="-2"/>
          <w:lang w:eastAsia="ar-SA"/>
        </w:rPr>
        <w:t xml:space="preserve">respectivos </w:t>
      </w:r>
      <w:r w:rsidRPr="00E27EFC">
        <w:rPr>
          <w:rFonts w:ascii="Arial" w:eastAsia="Times New Roman" w:hAnsi="Arial" w:cs="Arial"/>
          <w:spacing w:val="-2"/>
          <w:lang w:eastAsia="ar-SA"/>
        </w:rPr>
        <w:t>representantes legales</w:t>
      </w:r>
      <w:r w:rsidR="00E27EFC">
        <w:rPr>
          <w:rFonts w:ascii="Arial" w:eastAsia="Times New Roman" w:hAnsi="Arial" w:cs="Arial"/>
          <w:spacing w:val="-2"/>
          <w:lang w:eastAsia="ar-SA"/>
        </w:rPr>
        <w:t xml:space="preserve">, con la finalidad de realizar correcciones de errores en su texto, para la implementación de mejoras en el Sistema, para la reforma de sus condiciones para el restablecimiento del equilibrio económico financiero del Contrato, y para las demás reformas que las partes estimen necesarias en beneficio del usuario del Sistema de </w:t>
      </w:r>
      <w:r w:rsidR="00E27EFC">
        <w:rPr>
          <w:rFonts w:ascii="Arial" w:eastAsia="Times New Roman" w:hAnsi="Arial" w:cs="Arial"/>
          <w:spacing w:val="-2"/>
          <w:lang w:eastAsia="ar-SA"/>
        </w:rPr>
        <w:lastRenderedPageBreak/>
        <w:t xml:space="preserve">Transporte Público </w:t>
      </w:r>
      <w:proofErr w:type="spellStart"/>
      <w:r w:rsidR="00E27EFC">
        <w:rPr>
          <w:rFonts w:ascii="Arial" w:eastAsia="Times New Roman" w:hAnsi="Arial" w:cs="Arial"/>
          <w:spacing w:val="-2"/>
          <w:lang w:eastAsia="ar-SA"/>
        </w:rPr>
        <w:t>Aerosuspendido</w:t>
      </w:r>
      <w:proofErr w:type="spellEnd"/>
      <w:r w:rsidR="00E27EFC">
        <w:rPr>
          <w:rFonts w:ascii="Arial" w:eastAsia="Times New Roman" w:hAnsi="Arial" w:cs="Arial"/>
          <w:spacing w:val="-2"/>
          <w:lang w:eastAsia="ar-SA"/>
        </w:rPr>
        <w:t xml:space="preserve"> y para la continuidad de los servicios materia del Contrato</w:t>
      </w:r>
      <w:r w:rsidRPr="00E27EFC">
        <w:rPr>
          <w:rFonts w:ascii="Arial" w:eastAsia="Times New Roman" w:hAnsi="Arial" w:cs="Arial"/>
          <w:spacing w:val="-2"/>
          <w:lang w:eastAsia="ar-SA"/>
        </w:rPr>
        <w:t>.</w:t>
      </w:r>
      <w:r w:rsidR="00E27EFC">
        <w:rPr>
          <w:rFonts w:ascii="Arial" w:eastAsia="Times New Roman" w:hAnsi="Arial" w:cs="Arial"/>
          <w:spacing w:val="-2"/>
          <w:lang w:eastAsia="ar-SA"/>
        </w:rPr>
        <w:t xml:space="preserve"> Los </w:t>
      </w:r>
      <w:proofErr w:type="spellStart"/>
      <w:r w:rsidR="00E27EFC">
        <w:rPr>
          <w:rFonts w:ascii="Arial" w:eastAsia="Times New Roman" w:hAnsi="Arial" w:cs="Arial"/>
          <w:spacing w:val="-2"/>
          <w:lang w:eastAsia="ar-SA"/>
        </w:rPr>
        <w:t>adendum</w:t>
      </w:r>
      <w:proofErr w:type="spellEnd"/>
      <w:r w:rsidR="00E27EFC">
        <w:rPr>
          <w:rFonts w:ascii="Arial" w:eastAsia="Times New Roman" w:hAnsi="Arial" w:cs="Arial"/>
          <w:spacing w:val="-2"/>
          <w:lang w:eastAsia="ar-SA"/>
        </w:rPr>
        <w:t xml:space="preserve"> modificatorios requerirán la firma de todas las partes contratantes.  </w:t>
      </w:r>
    </w:p>
    <w:p w14:paraId="224F54E8" w14:textId="77777777" w:rsidR="00945860" w:rsidRDefault="00E27EFC" w:rsidP="00945860">
      <w:pPr>
        <w:tabs>
          <w:tab w:val="left" w:pos="2820"/>
        </w:tabs>
        <w:suppressAutoHyphens/>
        <w:spacing w:after="0" w:line="360" w:lineRule="auto"/>
        <w:ind w:left="1416" w:right="-119" w:hanging="708"/>
        <w:jc w:val="both"/>
        <w:rPr>
          <w:rFonts w:ascii="Arial" w:eastAsia="Times New Roman" w:hAnsi="Arial" w:cs="Arial"/>
          <w:spacing w:val="-2"/>
          <w:lang w:eastAsia="ar-SA"/>
        </w:rPr>
      </w:pPr>
      <w:r>
        <w:rPr>
          <w:rFonts w:ascii="Arial" w:eastAsia="Times New Roman" w:hAnsi="Arial" w:cs="Arial"/>
          <w:spacing w:val="-2"/>
          <w:lang w:eastAsia="ar-SA"/>
        </w:rPr>
        <w:t xml:space="preserve"> </w:t>
      </w:r>
    </w:p>
    <w:p w14:paraId="58790F9D" w14:textId="77777777" w:rsidR="00B70632" w:rsidRPr="002859D7" w:rsidRDefault="00B70632" w:rsidP="00B70632">
      <w:pPr>
        <w:tabs>
          <w:tab w:val="left" w:pos="-720"/>
        </w:tabs>
        <w:suppressAutoHyphens/>
        <w:spacing w:after="0" w:line="360" w:lineRule="auto"/>
        <w:ind w:right="-119"/>
        <w:jc w:val="both"/>
        <w:rPr>
          <w:rFonts w:ascii="Arial" w:eastAsia="Times New Roman" w:hAnsi="Arial" w:cs="Arial"/>
          <w:b/>
          <w:bCs/>
          <w:spacing w:val="-2"/>
          <w:lang w:eastAsia="ar-SA"/>
        </w:rPr>
      </w:pPr>
      <w:r w:rsidRPr="002859D7">
        <w:rPr>
          <w:rFonts w:ascii="Arial" w:eastAsia="Times New Roman" w:hAnsi="Arial" w:cs="Arial"/>
          <w:b/>
          <w:bCs/>
          <w:spacing w:val="-2"/>
          <w:lang w:eastAsia="ar-SA"/>
        </w:rPr>
        <w:t>CLAUSULA</w:t>
      </w:r>
      <w:r>
        <w:rPr>
          <w:rFonts w:ascii="Arial" w:eastAsia="Times New Roman" w:hAnsi="Arial" w:cs="Arial"/>
          <w:b/>
          <w:bCs/>
          <w:spacing w:val="-2"/>
          <w:lang w:eastAsia="ar-SA"/>
        </w:rPr>
        <w:t xml:space="preserve"> VIGÉSIMA</w:t>
      </w:r>
      <w:r w:rsidRPr="002859D7">
        <w:rPr>
          <w:rFonts w:ascii="Arial" w:eastAsia="Times New Roman" w:hAnsi="Arial" w:cs="Arial"/>
          <w:b/>
          <w:bCs/>
          <w:spacing w:val="-2"/>
          <w:lang w:eastAsia="ar-SA"/>
        </w:rPr>
        <w:t xml:space="preserve">: OTRAS OBLIGACIONES DEL </w:t>
      </w:r>
      <w:r w:rsidR="00817915">
        <w:rPr>
          <w:rFonts w:ascii="Arial" w:eastAsia="Times New Roman" w:hAnsi="Arial" w:cs="Arial"/>
          <w:b/>
          <w:bCs/>
          <w:spacing w:val="-2"/>
          <w:lang w:eastAsia="ar-SA"/>
        </w:rPr>
        <w:t>ALIADO ESTRATÉGICO</w:t>
      </w:r>
    </w:p>
    <w:p w14:paraId="3758D0E1" w14:textId="77777777" w:rsidR="00B70632" w:rsidRPr="002859D7" w:rsidRDefault="00B70632" w:rsidP="00B70632">
      <w:pPr>
        <w:tabs>
          <w:tab w:val="left" w:pos="-720"/>
        </w:tabs>
        <w:suppressAutoHyphens/>
        <w:spacing w:after="0" w:line="360" w:lineRule="auto"/>
        <w:ind w:right="-119"/>
        <w:jc w:val="both"/>
        <w:rPr>
          <w:rFonts w:ascii="Arial" w:eastAsia="Times New Roman" w:hAnsi="Arial" w:cs="Arial"/>
          <w:spacing w:val="-2"/>
          <w:lang w:eastAsia="ar-SA"/>
        </w:rPr>
      </w:pPr>
    </w:p>
    <w:p w14:paraId="65520F38" w14:textId="77777777" w:rsidR="00B70632" w:rsidRPr="002859D7" w:rsidRDefault="00B70632" w:rsidP="008578D7">
      <w:pPr>
        <w:tabs>
          <w:tab w:val="left" w:pos="2820"/>
        </w:tabs>
        <w:suppressAutoHyphens/>
        <w:spacing w:after="0" w:line="360" w:lineRule="auto"/>
        <w:ind w:left="1416" w:right="-119" w:hanging="708"/>
        <w:jc w:val="both"/>
        <w:rPr>
          <w:rFonts w:ascii="Arial" w:eastAsia="Times New Roman" w:hAnsi="Arial" w:cs="Arial"/>
          <w:spacing w:val="-2"/>
          <w:lang w:eastAsia="ar-SA"/>
        </w:rPr>
      </w:pPr>
      <w:r>
        <w:rPr>
          <w:rFonts w:ascii="Arial" w:eastAsia="Times New Roman" w:hAnsi="Arial" w:cs="Arial"/>
          <w:bCs/>
          <w:spacing w:val="-2"/>
          <w:lang w:eastAsia="ar-SA"/>
        </w:rPr>
        <w:t>20</w:t>
      </w:r>
      <w:r w:rsidRPr="002859D7">
        <w:rPr>
          <w:rFonts w:ascii="Arial" w:eastAsia="Times New Roman" w:hAnsi="Arial" w:cs="Arial"/>
          <w:bCs/>
          <w:spacing w:val="-2"/>
          <w:lang w:eastAsia="ar-SA"/>
        </w:rPr>
        <w:t>.1</w:t>
      </w:r>
      <w:r w:rsidR="009A71B1">
        <w:rPr>
          <w:rFonts w:ascii="Arial" w:eastAsia="Times New Roman" w:hAnsi="Arial" w:cs="Arial"/>
          <w:bCs/>
          <w:spacing w:val="-2"/>
          <w:lang w:eastAsia="ar-SA"/>
        </w:rPr>
        <w:t>.</w:t>
      </w:r>
      <w:r w:rsidRPr="002859D7">
        <w:rPr>
          <w:rFonts w:ascii="Arial" w:eastAsia="Times New Roman" w:hAnsi="Arial" w:cs="Arial"/>
          <w:bCs/>
          <w:spacing w:val="-2"/>
          <w:lang w:eastAsia="ar-SA"/>
        </w:rPr>
        <w:tab/>
      </w:r>
      <w:r w:rsidRPr="002859D7">
        <w:rPr>
          <w:rFonts w:ascii="Arial" w:eastAsia="Times New Roman" w:hAnsi="Arial" w:cs="Arial"/>
          <w:spacing w:val="-2"/>
          <w:lang w:eastAsia="ar-SA"/>
        </w:rPr>
        <w:t xml:space="preserve">Además de las obligaciones ya establecidas en el presente contrato y sus Anexos, el </w:t>
      </w:r>
      <w:r w:rsidR="00817915">
        <w:rPr>
          <w:rFonts w:ascii="Arial" w:eastAsia="Times New Roman" w:hAnsi="Arial" w:cs="Arial"/>
          <w:spacing w:val="-2"/>
          <w:lang w:eastAsia="ar-SA"/>
        </w:rPr>
        <w:t>operador</w:t>
      </w:r>
      <w:r w:rsidR="00DE085D">
        <w:rPr>
          <w:rFonts w:ascii="Arial" w:eastAsia="Times New Roman" w:hAnsi="Arial" w:cs="Arial"/>
          <w:spacing w:val="-2"/>
          <w:lang w:eastAsia="ar-SA"/>
        </w:rPr>
        <w:t xml:space="preserve"> </w:t>
      </w:r>
      <w:r w:rsidRPr="002859D7">
        <w:rPr>
          <w:rFonts w:ascii="Arial" w:eastAsia="Times New Roman" w:hAnsi="Arial" w:cs="Arial"/>
          <w:spacing w:val="-2"/>
          <w:lang w:eastAsia="ar-SA"/>
        </w:rPr>
        <w:t xml:space="preserve">está obligado a cumplir con cualquiera otra que se derive natural y legalmente del objeto del Contrato y </w:t>
      </w:r>
      <w:r w:rsidR="00DE085D">
        <w:rPr>
          <w:rFonts w:ascii="Arial" w:eastAsia="Times New Roman" w:hAnsi="Arial" w:cs="Arial"/>
          <w:spacing w:val="-2"/>
          <w:lang w:eastAsia="ar-SA"/>
        </w:rPr>
        <w:t xml:space="preserve">que </w:t>
      </w:r>
      <w:r w:rsidRPr="002859D7">
        <w:rPr>
          <w:rFonts w:ascii="Arial" w:eastAsia="Times New Roman" w:hAnsi="Arial" w:cs="Arial"/>
          <w:spacing w:val="-2"/>
          <w:lang w:eastAsia="ar-SA"/>
        </w:rPr>
        <w:t xml:space="preserve">sea exigible por constar </w:t>
      </w:r>
      <w:r w:rsidR="00DE085D">
        <w:rPr>
          <w:rFonts w:ascii="Arial" w:eastAsia="Times New Roman" w:hAnsi="Arial" w:cs="Arial"/>
          <w:spacing w:val="-2"/>
          <w:lang w:eastAsia="ar-SA"/>
        </w:rPr>
        <w:t xml:space="preserve">o deducirse de </w:t>
      </w:r>
      <w:r w:rsidRPr="002859D7">
        <w:rPr>
          <w:rFonts w:ascii="Arial" w:eastAsia="Times New Roman" w:hAnsi="Arial" w:cs="Arial"/>
          <w:spacing w:val="-2"/>
          <w:lang w:eastAsia="ar-SA"/>
        </w:rPr>
        <w:t xml:space="preserve">los documentos que lo integran o </w:t>
      </w:r>
      <w:r w:rsidR="00DE085D">
        <w:rPr>
          <w:rFonts w:ascii="Arial" w:eastAsia="Times New Roman" w:hAnsi="Arial" w:cs="Arial"/>
          <w:spacing w:val="-2"/>
          <w:lang w:eastAsia="ar-SA"/>
        </w:rPr>
        <w:t>por constar o deducirse de</w:t>
      </w:r>
      <w:r w:rsidRPr="002859D7">
        <w:rPr>
          <w:rFonts w:ascii="Arial" w:eastAsia="Times New Roman" w:hAnsi="Arial" w:cs="Arial"/>
          <w:spacing w:val="-2"/>
          <w:lang w:eastAsia="ar-SA"/>
        </w:rPr>
        <w:t xml:space="preserve"> norma legal aplicable.</w:t>
      </w:r>
    </w:p>
    <w:p w14:paraId="181EBC20" w14:textId="77777777" w:rsidR="00B70632" w:rsidRPr="002859D7" w:rsidRDefault="00B70632" w:rsidP="008578D7">
      <w:pPr>
        <w:tabs>
          <w:tab w:val="left" w:pos="-720"/>
        </w:tabs>
        <w:suppressAutoHyphens/>
        <w:spacing w:after="0" w:line="360" w:lineRule="auto"/>
        <w:ind w:left="708" w:right="-119"/>
        <w:jc w:val="both"/>
        <w:rPr>
          <w:rFonts w:ascii="Arial" w:eastAsia="Times New Roman" w:hAnsi="Arial" w:cs="Arial"/>
          <w:spacing w:val="-2"/>
          <w:lang w:eastAsia="ar-SA"/>
        </w:rPr>
      </w:pPr>
    </w:p>
    <w:p w14:paraId="6E23D6DD" w14:textId="77777777" w:rsidR="00B70632" w:rsidRDefault="00B70632" w:rsidP="008578D7">
      <w:pPr>
        <w:tabs>
          <w:tab w:val="left" w:pos="2820"/>
        </w:tabs>
        <w:suppressAutoHyphens/>
        <w:spacing w:after="0" w:line="360" w:lineRule="auto"/>
        <w:ind w:left="1416" w:right="-119" w:hanging="708"/>
        <w:jc w:val="both"/>
        <w:rPr>
          <w:rFonts w:ascii="Arial" w:eastAsia="Times New Roman" w:hAnsi="Arial" w:cs="Arial"/>
          <w:spacing w:val="-2"/>
          <w:lang w:eastAsia="ar-SA"/>
        </w:rPr>
      </w:pPr>
      <w:r>
        <w:rPr>
          <w:rFonts w:ascii="Arial" w:eastAsia="Times New Roman" w:hAnsi="Arial" w:cs="Arial"/>
          <w:bCs/>
          <w:spacing w:val="-2"/>
          <w:lang w:eastAsia="ar-SA"/>
        </w:rPr>
        <w:t>20</w:t>
      </w:r>
      <w:r w:rsidRPr="002859D7">
        <w:rPr>
          <w:rFonts w:ascii="Arial" w:eastAsia="Times New Roman" w:hAnsi="Arial" w:cs="Arial"/>
          <w:bCs/>
          <w:spacing w:val="-2"/>
          <w:lang w:eastAsia="ar-SA"/>
        </w:rPr>
        <w:t>.2</w:t>
      </w:r>
      <w:r w:rsidR="009A71B1">
        <w:rPr>
          <w:rFonts w:ascii="Arial" w:eastAsia="Times New Roman" w:hAnsi="Arial" w:cs="Arial"/>
          <w:bCs/>
          <w:spacing w:val="-2"/>
          <w:lang w:eastAsia="ar-SA"/>
        </w:rPr>
        <w:t>.</w:t>
      </w:r>
      <w:r w:rsidRPr="002859D7">
        <w:rPr>
          <w:rFonts w:ascii="Arial" w:eastAsia="Times New Roman" w:hAnsi="Arial" w:cs="Arial"/>
          <w:bCs/>
          <w:spacing w:val="-2"/>
          <w:lang w:eastAsia="ar-SA"/>
        </w:rPr>
        <w:tab/>
      </w:r>
      <w:r w:rsidRPr="002859D7">
        <w:rPr>
          <w:rFonts w:ascii="Arial" w:eastAsia="Times New Roman" w:hAnsi="Arial" w:cs="Arial"/>
          <w:spacing w:val="-2"/>
          <w:lang w:eastAsia="ar-SA"/>
        </w:rPr>
        <w:t xml:space="preserve">El </w:t>
      </w:r>
      <w:r w:rsidR="00DE085D">
        <w:rPr>
          <w:rFonts w:ascii="Arial" w:eastAsia="Times New Roman" w:hAnsi="Arial" w:cs="Arial"/>
          <w:spacing w:val="-2"/>
          <w:lang w:eastAsia="ar-SA"/>
        </w:rPr>
        <w:t>O</w:t>
      </w:r>
      <w:r w:rsidR="00817915">
        <w:rPr>
          <w:rFonts w:ascii="Arial" w:eastAsia="Times New Roman" w:hAnsi="Arial" w:cs="Arial"/>
          <w:spacing w:val="-2"/>
          <w:lang w:eastAsia="ar-SA"/>
        </w:rPr>
        <w:t>perador</w:t>
      </w:r>
      <w:r w:rsidR="00DE085D">
        <w:rPr>
          <w:rFonts w:ascii="Arial" w:eastAsia="Times New Roman" w:hAnsi="Arial" w:cs="Arial"/>
          <w:spacing w:val="-2"/>
          <w:lang w:eastAsia="ar-SA"/>
        </w:rPr>
        <w:t xml:space="preserve"> </w:t>
      </w:r>
      <w:r w:rsidRPr="002859D7">
        <w:rPr>
          <w:rFonts w:ascii="Arial" w:eastAsia="Times New Roman" w:hAnsi="Arial" w:cs="Arial"/>
          <w:spacing w:val="-2"/>
          <w:lang w:eastAsia="ar-SA"/>
        </w:rPr>
        <w:t>se obliga al cumplimiento de las disposiciones  establecidas en las leyes laborales vigentes del Ecuador, adquiriendo, respecto de sus trabajadores y cuando corresponda, la calidad de patrono, sin que la</w:t>
      </w:r>
      <w:r w:rsidR="00DE085D">
        <w:rPr>
          <w:rFonts w:ascii="Arial" w:eastAsia="Times New Roman" w:hAnsi="Arial" w:cs="Arial"/>
          <w:spacing w:val="-2"/>
          <w:lang w:eastAsia="ar-SA"/>
        </w:rPr>
        <w:t>s</w:t>
      </w:r>
      <w:r w:rsidRPr="002859D7">
        <w:rPr>
          <w:rFonts w:ascii="Arial" w:eastAsia="Times New Roman" w:hAnsi="Arial" w:cs="Arial"/>
          <w:spacing w:val="-2"/>
          <w:lang w:eastAsia="ar-SA"/>
        </w:rPr>
        <w:t xml:space="preserve">  </w:t>
      </w:r>
      <w:r w:rsidR="00DE085D">
        <w:rPr>
          <w:rFonts w:ascii="Arial" w:eastAsia="Times New Roman" w:hAnsi="Arial" w:cs="Arial"/>
          <w:spacing w:val="-2"/>
          <w:lang w:eastAsia="ar-SA"/>
        </w:rPr>
        <w:t>Autoridades Contratantes</w:t>
      </w:r>
      <w:r w:rsidRPr="002859D7">
        <w:rPr>
          <w:rFonts w:ascii="Arial" w:eastAsia="Times New Roman" w:hAnsi="Arial" w:cs="Arial"/>
          <w:spacing w:val="-2"/>
          <w:lang w:eastAsia="ar-SA"/>
        </w:rPr>
        <w:t xml:space="preserve"> tenga</w:t>
      </w:r>
      <w:r w:rsidR="00DE085D">
        <w:rPr>
          <w:rFonts w:ascii="Arial" w:eastAsia="Times New Roman" w:hAnsi="Arial" w:cs="Arial"/>
          <w:spacing w:val="-2"/>
          <w:lang w:eastAsia="ar-SA"/>
        </w:rPr>
        <w:t>n</w:t>
      </w:r>
      <w:r w:rsidRPr="002859D7">
        <w:rPr>
          <w:rFonts w:ascii="Arial" w:eastAsia="Times New Roman" w:hAnsi="Arial" w:cs="Arial"/>
          <w:spacing w:val="-2"/>
          <w:lang w:eastAsia="ar-SA"/>
        </w:rPr>
        <w:t xml:space="preserve"> responsabilidad alguna por tales cargas, ni relación con el personal que labore en la ejecución de los trabajos, ni con el personal de sus proveedores y/o </w:t>
      </w:r>
      <w:r w:rsidR="00DE085D">
        <w:rPr>
          <w:rFonts w:ascii="Arial" w:eastAsia="Times New Roman" w:hAnsi="Arial" w:cs="Arial"/>
          <w:spacing w:val="-2"/>
          <w:lang w:eastAsia="ar-SA"/>
        </w:rPr>
        <w:t>sub</w:t>
      </w:r>
      <w:r w:rsidR="00ED49FC">
        <w:rPr>
          <w:rFonts w:ascii="Arial" w:eastAsia="Times New Roman" w:hAnsi="Arial" w:cs="Arial"/>
          <w:spacing w:val="-2"/>
          <w:lang w:eastAsia="ar-SA"/>
        </w:rPr>
        <w:t>contratistas</w:t>
      </w:r>
      <w:r w:rsidR="00DE085D">
        <w:rPr>
          <w:rFonts w:ascii="Arial" w:eastAsia="Times New Roman" w:hAnsi="Arial" w:cs="Arial"/>
          <w:spacing w:val="-2"/>
          <w:lang w:eastAsia="ar-SA"/>
        </w:rPr>
        <w:t>, si los</w:t>
      </w:r>
      <w:r w:rsidRPr="002859D7">
        <w:rPr>
          <w:rFonts w:ascii="Arial" w:eastAsia="Times New Roman" w:hAnsi="Arial" w:cs="Arial"/>
          <w:spacing w:val="-2"/>
          <w:lang w:eastAsia="ar-SA"/>
        </w:rPr>
        <w:t xml:space="preserve"> hubiere.</w:t>
      </w:r>
    </w:p>
    <w:p w14:paraId="6FF6C1CF" w14:textId="77777777" w:rsidR="00B70632" w:rsidRPr="002859D7" w:rsidRDefault="00B70632" w:rsidP="000F7BAB">
      <w:pPr>
        <w:tabs>
          <w:tab w:val="left" w:pos="2820"/>
        </w:tabs>
        <w:suppressAutoHyphens/>
        <w:spacing w:after="0" w:line="360" w:lineRule="auto"/>
        <w:ind w:right="-119"/>
        <w:jc w:val="both"/>
        <w:rPr>
          <w:rFonts w:ascii="Arial" w:eastAsia="Times New Roman" w:hAnsi="Arial" w:cs="Arial"/>
          <w:spacing w:val="-2"/>
          <w:lang w:eastAsia="ar-SA"/>
        </w:rPr>
      </w:pPr>
    </w:p>
    <w:p w14:paraId="68762732" w14:textId="77777777" w:rsidR="00B70632" w:rsidRPr="002859D7" w:rsidRDefault="00B70632" w:rsidP="00B70632">
      <w:pPr>
        <w:tabs>
          <w:tab w:val="left" w:pos="2820"/>
        </w:tabs>
        <w:suppressAutoHyphens/>
        <w:spacing w:after="0" w:line="360" w:lineRule="auto"/>
        <w:ind w:left="708" w:right="-119" w:hanging="708"/>
        <w:jc w:val="both"/>
        <w:rPr>
          <w:rFonts w:ascii="Arial" w:eastAsia="Times New Roman" w:hAnsi="Arial" w:cs="Arial"/>
          <w:b/>
          <w:spacing w:val="-2"/>
          <w:lang w:eastAsia="ar-SA"/>
        </w:rPr>
      </w:pPr>
      <w:r w:rsidRPr="002859D7">
        <w:rPr>
          <w:rFonts w:ascii="Arial" w:eastAsia="Times New Roman" w:hAnsi="Arial" w:cs="Arial"/>
          <w:b/>
          <w:spacing w:val="-2"/>
          <w:lang w:eastAsia="ar-SA"/>
        </w:rPr>
        <w:t xml:space="preserve">CLAUSULA </w:t>
      </w:r>
      <w:r>
        <w:rPr>
          <w:rFonts w:ascii="Arial" w:eastAsia="Times New Roman" w:hAnsi="Arial" w:cs="Arial"/>
          <w:b/>
          <w:spacing w:val="-2"/>
          <w:lang w:eastAsia="ar-SA"/>
        </w:rPr>
        <w:t>VIGÉSIMA</w:t>
      </w:r>
      <w:r w:rsidR="008F24A9">
        <w:rPr>
          <w:rFonts w:ascii="Arial" w:eastAsia="Times New Roman" w:hAnsi="Arial" w:cs="Arial"/>
          <w:b/>
          <w:spacing w:val="-2"/>
          <w:lang w:eastAsia="ar-SA"/>
        </w:rPr>
        <w:t xml:space="preserve"> PRIMERA</w:t>
      </w:r>
      <w:r w:rsidRPr="002859D7">
        <w:rPr>
          <w:rFonts w:ascii="Arial" w:eastAsia="Times New Roman" w:hAnsi="Arial" w:cs="Arial"/>
          <w:b/>
          <w:spacing w:val="-2"/>
          <w:lang w:eastAsia="ar-SA"/>
        </w:rPr>
        <w:t xml:space="preserve">: NATURALEZA DE LA </w:t>
      </w:r>
      <w:r w:rsidR="008F24A9" w:rsidRPr="002859D7">
        <w:rPr>
          <w:rFonts w:ascii="Arial" w:eastAsia="Times New Roman" w:hAnsi="Arial" w:cs="Arial"/>
          <w:b/>
          <w:spacing w:val="-2"/>
          <w:lang w:eastAsia="ar-SA"/>
        </w:rPr>
        <w:t>RELACIÓN</w:t>
      </w:r>
      <w:r w:rsidRPr="002859D7">
        <w:rPr>
          <w:rFonts w:ascii="Arial" w:eastAsia="Times New Roman" w:hAnsi="Arial" w:cs="Arial"/>
          <w:b/>
          <w:spacing w:val="-2"/>
          <w:lang w:eastAsia="ar-SA"/>
        </w:rPr>
        <w:t xml:space="preserve"> Y </w:t>
      </w:r>
      <w:r w:rsidR="008F24A9" w:rsidRPr="002859D7">
        <w:rPr>
          <w:rFonts w:ascii="Arial" w:eastAsia="Times New Roman" w:hAnsi="Arial" w:cs="Arial"/>
          <w:b/>
          <w:spacing w:val="-2"/>
          <w:lang w:eastAsia="ar-SA"/>
        </w:rPr>
        <w:t>PRELACIÓN</w:t>
      </w:r>
    </w:p>
    <w:p w14:paraId="17CA92E4" w14:textId="77777777" w:rsidR="00B70632" w:rsidRPr="002859D7" w:rsidRDefault="00B70632" w:rsidP="00B70632">
      <w:pPr>
        <w:tabs>
          <w:tab w:val="left" w:pos="2820"/>
        </w:tabs>
        <w:suppressAutoHyphens/>
        <w:spacing w:after="0" w:line="360" w:lineRule="auto"/>
        <w:ind w:left="708" w:right="-119" w:hanging="708"/>
        <w:jc w:val="both"/>
        <w:rPr>
          <w:rFonts w:ascii="Arial" w:eastAsia="Times New Roman" w:hAnsi="Arial" w:cs="Arial"/>
          <w:b/>
          <w:spacing w:val="-2"/>
          <w:lang w:eastAsia="ar-SA"/>
        </w:rPr>
      </w:pPr>
    </w:p>
    <w:p w14:paraId="5171F39E" w14:textId="77777777" w:rsidR="00B70632" w:rsidRPr="002859D7" w:rsidRDefault="008F24A9" w:rsidP="008578D7">
      <w:pPr>
        <w:tabs>
          <w:tab w:val="left" w:pos="2820"/>
        </w:tabs>
        <w:suppressAutoHyphens/>
        <w:spacing w:after="0" w:line="360" w:lineRule="auto"/>
        <w:ind w:left="1416" w:right="-119" w:hanging="708"/>
        <w:jc w:val="both"/>
        <w:rPr>
          <w:rFonts w:ascii="Arial" w:eastAsia="Times New Roman" w:hAnsi="Arial" w:cs="Arial"/>
          <w:spacing w:val="-2"/>
          <w:lang w:eastAsia="ar-SA"/>
        </w:rPr>
      </w:pPr>
      <w:r>
        <w:rPr>
          <w:rFonts w:ascii="Arial" w:eastAsia="Times New Roman" w:hAnsi="Arial" w:cs="Arial"/>
          <w:spacing w:val="-2"/>
          <w:lang w:eastAsia="ar-SA"/>
        </w:rPr>
        <w:t>21</w:t>
      </w:r>
      <w:r w:rsidR="00B70632" w:rsidRPr="002859D7">
        <w:rPr>
          <w:rFonts w:ascii="Arial" w:eastAsia="Times New Roman" w:hAnsi="Arial" w:cs="Arial"/>
          <w:spacing w:val="-2"/>
          <w:lang w:eastAsia="ar-SA"/>
        </w:rPr>
        <w:t>.1</w:t>
      </w:r>
      <w:r w:rsidR="009A71B1">
        <w:rPr>
          <w:rFonts w:ascii="Arial" w:eastAsia="Times New Roman" w:hAnsi="Arial" w:cs="Arial"/>
          <w:spacing w:val="-2"/>
          <w:lang w:eastAsia="ar-SA"/>
        </w:rPr>
        <w:t>.</w:t>
      </w:r>
      <w:r w:rsidR="00B70632" w:rsidRPr="002859D7">
        <w:rPr>
          <w:rFonts w:ascii="Arial" w:eastAsia="Times New Roman" w:hAnsi="Arial" w:cs="Arial"/>
          <w:spacing w:val="-2"/>
          <w:lang w:eastAsia="ar-SA"/>
        </w:rPr>
        <w:tab/>
        <w:t xml:space="preserve">Entre el </w:t>
      </w:r>
      <w:r w:rsidR="00E27EFC">
        <w:rPr>
          <w:rFonts w:ascii="Arial" w:eastAsia="Times New Roman" w:hAnsi="Arial" w:cs="Arial"/>
          <w:lang w:val="es-ES_tradnl" w:eastAsia="es-ES"/>
        </w:rPr>
        <w:t>O</w:t>
      </w:r>
      <w:r w:rsidR="00817915">
        <w:rPr>
          <w:rFonts w:ascii="Arial" w:eastAsia="Times New Roman" w:hAnsi="Arial" w:cs="Arial"/>
          <w:lang w:val="es-ES_tradnl" w:eastAsia="es-ES"/>
        </w:rPr>
        <w:t>perador</w:t>
      </w:r>
      <w:r w:rsidR="00E27EFC">
        <w:rPr>
          <w:rFonts w:ascii="Arial" w:eastAsia="Times New Roman" w:hAnsi="Arial" w:cs="Arial"/>
          <w:lang w:val="es-ES_tradnl" w:eastAsia="es-ES"/>
        </w:rPr>
        <w:t xml:space="preserve"> </w:t>
      </w:r>
      <w:r w:rsidR="00B70632" w:rsidRPr="002859D7">
        <w:rPr>
          <w:rFonts w:ascii="Arial" w:eastAsia="Times New Roman" w:hAnsi="Arial" w:cs="Arial"/>
          <w:spacing w:val="-2"/>
          <w:lang w:eastAsia="ar-SA"/>
        </w:rPr>
        <w:t xml:space="preserve">y la ATM no hay relación alguna de solidaridad, </w:t>
      </w:r>
      <w:proofErr w:type="spellStart"/>
      <w:r w:rsidR="00B70632" w:rsidRPr="002859D7">
        <w:rPr>
          <w:rFonts w:ascii="Arial" w:eastAsia="Times New Roman" w:hAnsi="Arial" w:cs="Arial"/>
          <w:i/>
          <w:spacing w:val="-2"/>
          <w:lang w:eastAsia="ar-SA"/>
        </w:rPr>
        <w:t>joint-venture</w:t>
      </w:r>
      <w:proofErr w:type="spellEnd"/>
      <w:r w:rsidR="00B70632" w:rsidRPr="002859D7">
        <w:rPr>
          <w:rFonts w:ascii="Arial" w:eastAsia="Times New Roman" w:hAnsi="Arial" w:cs="Arial"/>
          <w:spacing w:val="-2"/>
          <w:lang w:eastAsia="ar-SA"/>
        </w:rPr>
        <w:t xml:space="preserve">, </w:t>
      </w:r>
      <w:r w:rsidR="00E27EFC">
        <w:rPr>
          <w:rFonts w:ascii="Arial" w:eastAsia="Times New Roman" w:hAnsi="Arial" w:cs="Arial"/>
          <w:spacing w:val="-2"/>
          <w:lang w:eastAsia="ar-SA"/>
        </w:rPr>
        <w:t>sociedad</w:t>
      </w:r>
      <w:r w:rsidR="00B70632" w:rsidRPr="002859D7">
        <w:rPr>
          <w:rFonts w:ascii="Arial" w:eastAsia="Times New Roman" w:hAnsi="Arial" w:cs="Arial"/>
          <w:spacing w:val="-2"/>
          <w:lang w:eastAsia="ar-SA"/>
        </w:rPr>
        <w:t>, consorcio, ni gestión compartida respecto del objeto del presente Contrato frente a terceros en general.</w:t>
      </w:r>
    </w:p>
    <w:p w14:paraId="1B9BD67B" w14:textId="77777777" w:rsidR="00B70632" w:rsidRPr="002859D7" w:rsidRDefault="00B70632" w:rsidP="008578D7">
      <w:pPr>
        <w:tabs>
          <w:tab w:val="left" w:pos="2820"/>
        </w:tabs>
        <w:suppressAutoHyphens/>
        <w:spacing w:after="0" w:line="360" w:lineRule="auto"/>
        <w:ind w:left="1416" w:right="-119" w:hanging="708"/>
        <w:jc w:val="both"/>
        <w:rPr>
          <w:rFonts w:ascii="Arial" w:eastAsia="Times New Roman" w:hAnsi="Arial" w:cs="Arial"/>
          <w:b/>
          <w:spacing w:val="-2"/>
          <w:lang w:eastAsia="ar-SA"/>
        </w:rPr>
      </w:pPr>
    </w:p>
    <w:p w14:paraId="447FFD9B" w14:textId="77777777" w:rsidR="00B70632" w:rsidRPr="002859D7" w:rsidRDefault="008F24A9" w:rsidP="008578D7">
      <w:pPr>
        <w:tabs>
          <w:tab w:val="left" w:pos="2820"/>
        </w:tabs>
        <w:suppressAutoHyphens/>
        <w:spacing w:after="0" w:line="360" w:lineRule="auto"/>
        <w:ind w:left="1416" w:right="-119" w:hanging="708"/>
        <w:jc w:val="both"/>
        <w:rPr>
          <w:rFonts w:ascii="Arial" w:eastAsia="Times New Roman" w:hAnsi="Arial" w:cs="Arial"/>
          <w:spacing w:val="-2"/>
          <w:lang w:eastAsia="ar-SA"/>
        </w:rPr>
      </w:pPr>
      <w:r>
        <w:rPr>
          <w:rFonts w:ascii="Arial" w:eastAsia="Times New Roman" w:hAnsi="Arial" w:cs="Arial"/>
          <w:spacing w:val="-2"/>
          <w:lang w:eastAsia="ar-SA"/>
        </w:rPr>
        <w:t>21</w:t>
      </w:r>
      <w:r w:rsidR="00B70632" w:rsidRPr="002859D7">
        <w:rPr>
          <w:rFonts w:ascii="Arial" w:eastAsia="Times New Roman" w:hAnsi="Arial" w:cs="Arial"/>
          <w:spacing w:val="-2"/>
          <w:lang w:eastAsia="ar-SA"/>
        </w:rPr>
        <w:t>.2</w:t>
      </w:r>
      <w:r w:rsidR="009A71B1">
        <w:rPr>
          <w:rFonts w:ascii="Arial" w:eastAsia="Times New Roman" w:hAnsi="Arial" w:cs="Arial"/>
          <w:spacing w:val="-2"/>
          <w:lang w:eastAsia="ar-SA"/>
        </w:rPr>
        <w:t>.</w:t>
      </w:r>
      <w:r w:rsidR="00B70632" w:rsidRPr="002859D7">
        <w:rPr>
          <w:rFonts w:ascii="Arial" w:eastAsia="Times New Roman" w:hAnsi="Arial" w:cs="Arial"/>
          <w:spacing w:val="-2"/>
          <w:lang w:eastAsia="ar-SA"/>
        </w:rPr>
        <w:tab/>
        <w:t xml:space="preserve">El presente Contrato está regulado por la </w:t>
      </w:r>
      <w:r w:rsidR="00E27EFC">
        <w:rPr>
          <w:rFonts w:ascii="Arial" w:eastAsia="Times New Roman" w:hAnsi="Arial" w:cs="Arial"/>
          <w:spacing w:val="-2"/>
          <w:lang w:eastAsia="ar-SA"/>
        </w:rPr>
        <w:t>Ley Orgánica de Empresas Públicas</w:t>
      </w:r>
      <w:r w:rsidR="00B70632" w:rsidRPr="002859D7">
        <w:rPr>
          <w:rFonts w:ascii="Arial" w:eastAsia="Times New Roman" w:hAnsi="Arial" w:cs="Arial"/>
          <w:spacing w:val="-2"/>
          <w:lang w:eastAsia="ar-SA"/>
        </w:rPr>
        <w:t xml:space="preserve"> (LOEP) en virtud de la cual, a través del presente contrato, se constituye una Alianza Estratégica, prevista en la LOEP, por la cual </w:t>
      </w:r>
      <w:r w:rsidR="00DE085D">
        <w:rPr>
          <w:rFonts w:ascii="Arial" w:eastAsia="Times New Roman" w:hAnsi="Arial" w:cs="Arial"/>
          <w:spacing w:val="-2"/>
          <w:lang w:eastAsia="ar-SA"/>
        </w:rPr>
        <w:t xml:space="preserve">la Empresa Pública Municipal de Tránsito de Guayaquil EP, contrata a un </w:t>
      </w:r>
      <w:r w:rsidR="00817915">
        <w:rPr>
          <w:rFonts w:ascii="Arial" w:eastAsia="Times New Roman" w:hAnsi="Arial" w:cs="Arial"/>
          <w:lang w:val="es-ES_tradnl" w:eastAsia="es-ES"/>
        </w:rPr>
        <w:t>aliado estratégico</w:t>
      </w:r>
      <w:r w:rsidR="00167A62">
        <w:rPr>
          <w:rFonts w:ascii="Arial" w:eastAsia="Times New Roman" w:hAnsi="Arial" w:cs="Arial"/>
          <w:lang w:val="es-ES_tradnl" w:eastAsia="es-ES"/>
        </w:rPr>
        <w:t xml:space="preserve"> </w:t>
      </w:r>
      <w:r w:rsidR="00DE085D">
        <w:rPr>
          <w:rFonts w:ascii="Arial" w:eastAsia="Times New Roman" w:hAnsi="Arial" w:cs="Arial"/>
          <w:spacing w:val="-2"/>
          <w:lang w:eastAsia="ar-SA"/>
        </w:rPr>
        <w:t>que responde</w:t>
      </w:r>
      <w:r w:rsidR="00B70632" w:rsidRPr="002859D7">
        <w:rPr>
          <w:rFonts w:ascii="Arial" w:eastAsia="Times New Roman" w:hAnsi="Arial" w:cs="Arial"/>
          <w:spacing w:val="-2"/>
          <w:lang w:eastAsia="ar-SA"/>
        </w:rPr>
        <w:t xml:space="preserve"> por su</w:t>
      </w:r>
      <w:r w:rsidR="00DE085D">
        <w:rPr>
          <w:rFonts w:ascii="Arial" w:eastAsia="Times New Roman" w:hAnsi="Arial" w:cs="Arial"/>
          <w:spacing w:val="-2"/>
          <w:lang w:eastAsia="ar-SA"/>
        </w:rPr>
        <w:t>s accio</w:t>
      </w:r>
      <w:r w:rsidR="00B70632" w:rsidRPr="002859D7">
        <w:rPr>
          <w:rFonts w:ascii="Arial" w:eastAsia="Times New Roman" w:hAnsi="Arial" w:cs="Arial"/>
          <w:spacing w:val="-2"/>
          <w:lang w:eastAsia="ar-SA"/>
        </w:rPr>
        <w:t>n</w:t>
      </w:r>
      <w:r w:rsidR="00DE085D">
        <w:rPr>
          <w:rFonts w:ascii="Arial" w:eastAsia="Times New Roman" w:hAnsi="Arial" w:cs="Arial"/>
          <w:spacing w:val="-2"/>
          <w:lang w:eastAsia="ar-SA"/>
        </w:rPr>
        <w:t>es</w:t>
      </w:r>
      <w:r w:rsidR="00B70632" w:rsidRPr="002859D7">
        <w:rPr>
          <w:rFonts w:ascii="Arial" w:eastAsia="Times New Roman" w:hAnsi="Arial" w:cs="Arial"/>
          <w:spacing w:val="-2"/>
          <w:lang w:eastAsia="ar-SA"/>
        </w:rPr>
        <w:t xml:space="preserve"> </w:t>
      </w:r>
      <w:r w:rsidR="00DE085D">
        <w:rPr>
          <w:rFonts w:ascii="Arial" w:eastAsia="Times New Roman" w:hAnsi="Arial" w:cs="Arial"/>
          <w:spacing w:val="-2"/>
          <w:lang w:eastAsia="ar-SA"/>
        </w:rPr>
        <w:t>y omisio</w:t>
      </w:r>
      <w:r w:rsidR="00B70632" w:rsidRPr="002859D7">
        <w:rPr>
          <w:rFonts w:ascii="Arial" w:eastAsia="Times New Roman" w:hAnsi="Arial" w:cs="Arial"/>
          <w:spacing w:val="-2"/>
          <w:lang w:eastAsia="ar-SA"/>
        </w:rPr>
        <w:t>n</w:t>
      </w:r>
      <w:r w:rsidR="00DE085D">
        <w:rPr>
          <w:rFonts w:ascii="Arial" w:eastAsia="Times New Roman" w:hAnsi="Arial" w:cs="Arial"/>
          <w:spacing w:val="-2"/>
          <w:lang w:eastAsia="ar-SA"/>
        </w:rPr>
        <w:t>es frente a las Autoridades Contratantes y frente a terceros,</w:t>
      </w:r>
      <w:r w:rsidR="00B70632" w:rsidRPr="002859D7">
        <w:rPr>
          <w:rFonts w:ascii="Arial" w:eastAsia="Times New Roman" w:hAnsi="Arial" w:cs="Arial"/>
          <w:spacing w:val="-2"/>
          <w:lang w:eastAsia="ar-SA"/>
        </w:rPr>
        <w:t xml:space="preserve"> </w:t>
      </w:r>
      <w:r w:rsidR="00DE085D">
        <w:rPr>
          <w:rFonts w:ascii="Arial" w:eastAsia="Times New Roman" w:hAnsi="Arial" w:cs="Arial"/>
          <w:spacing w:val="-2"/>
          <w:lang w:eastAsia="ar-SA"/>
        </w:rPr>
        <w:t>debiendo mantener</w:t>
      </w:r>
      <w:r w:rsidR="00B70632" w:rsidRPr="002859D7">
        <w:rPr>
          <w:rFonts w:ascii="Arial" w:eastAsia="Times New Roman" w:hAnsi="Arial" w:cs="Arial"/>
          <w:spacing w:val="-2"/>
          <w:lang w:eastAsia="ar-SA"/>
        </w:rPr>
        <w:t xml:space="preserve"> indemne a la ATM y/o a la </w:t>
      </w:r>
      <w:r w:rsidR="00B70632">
        <w:rPr>
          <w:rFonts w:ascii="Arial" w:eastAsia="Times New Roman" w:hAnsi="Arial" w:cs="Arial"/>
          <w:spacing w:val="-2"/>
          <w:lang w:eastAsia="ar-SA"/>
        </w:rPr>
        <w:t>Municipalidad de Guayaquil</w:t>
      </w:r>
      <w:r w:rsidR="00B70632" w:rsidRPr="002859D7">
        <w:rPr>
          <w:rFonts w:ascii="Arial" w:eastAsia="Times New Roman" w:hAnsi="Arial" w:cs="Arial"/>
          <w:spacing w:val="-2"/>
          <w:lang w:eastAsia="ar-SA"/>
        </w:rPr>
        <w:t xml:space="preserve"> conforme lo establecido en el presente Contrato.</w:t>
      </w:r>
    </w:p>
    <w:p w14:paraId="7D3103BD" w14:textId="77777777" w:rsidR="00B70632" w:rsidRPr="002859D7" w:rsidRDefault="00B70632" w:rsidP="00B70632">
      <w:pPr>
        <w:tabs>
          <w:tab w:val="left" w:pos="2820"/>
        </w:tabs>
        <w:suppressAutoHyphens/>
        <w:spacing w:after="0" w:line="360" w:lineRule="auto"/>
        <w:ind w:left="708" w:right="-119" w:hanging="708"/>
        <w:jc w:val="both"/>
        <w:rPr>
          <w:rFonts w:ascii="Arial" w:eastAsia="Times New Roman" w:hAnsi="Arial" w:cs="Arial"/>
          <w:spacing w:val="-2"/>
          <w:lang w:eastAsia="ar-SA"/>
        </w:rPr>
      </w:pPr>
    </w:p>
    <w:p w14:paraId="5C696118" w14:textId="77777777" w:rsidR="00B70632" w:rsidRPr="005E116C" w:rsidRDefault="00B70632" w:rsidP="00B70632">
      <w:pPr>
        <w:tabs>
          <w:tab w:val="left" w:pos="-720"/>
        </w:tabs>
        <w:suppressAutoHyphens/>
        <w:spacing w:after="0" w:line="360" w:lineRule="auto"/>
        <w:ind w:right="-119"/>
        <w:jc w:val="both"/>
        <w:rPr>
          <w:rFonts w:ascii="Arial" w:eastAsia="Times New Roman" w:hAnsi="Arial" w:cs="Arial"/>
          <w:b/>
          <w:bCs/>
          <w:spacing w:val="-2"/>
          <w:lang w:eastAsia="ar-SA"/>
        </w:rPr>
      </w:pPr>
      <w:r w:rsidRPr="005E116C">
        <w:rPr>
          <w:rFonts w:ascii="Arial" w:eastAsia="Times New Roman" w:hAnsi="Arial" w:cs="Arial"/>
          <w:b/>
          <w:bCs/>
          <w:spacing w:val="-2"/>
          <w:lang w:eastAsia="ar-SA"/>
        </w:rPr>
        <w:t>CLAUSULA VIGÉSIMA</w:t>
      </w:r>
      <w:r w:rsidR="00945860" w:rsidRPr="005E116C">
        <w:rPr>
          <w:rFonts w:ascii="Arial" w:eastAsia="Times New Roman" w:hAnsi="Arial" w:cs="Arial"/>
          <w:b/>
          <w:bCs/>
          <w:spacing w:val="-2"/>
          <w:lang w:eastAsia="ar-SA"/>
        </w:rPr>
        <w:t xml:space="preserve"> </w:t>
      </w:r>
      <w:r w:rsidR="008F24A9" w:rsidRPr="005E116C">
        <w:rPr>
          <w:rFonts w:ascii="Arial" w:eastAsia="Times New Roman" w:hAnsi="Arial" w:cs="Arial"/>
          <w:b/>
          <w:bCs/>
          <w:spacing w:val="-2"/>
          <w:lang w:eastAsia="ar-SA"/>
        </w:rPr>
        <w:t>SEGUNDA</w:t>
      </w:r>
      <w:r w:rsidRPr="005E116C">
        <w:rPr>
          <w:rFonts w:ascii="Arial" w:eastAsia="Times New Roman" w:hAnsi="Arial" w:cs="Arial"/>
          <w:b/>
          <w:bCs/>
          <w:spacing w:val="-2"/>
          <w:lang w:eastAsia="ar-SA"/>
        </w:rPr>
        <w:t xml:space="preserve">: INTERVENCIÓN EN LA ADMINISTRACIÓN DEL </w:t>
      </w:r>
      <w:r w:rsidR="00817915" w:rsidRPr="005E116C">
        <w:rPr>
          <w:rFonts w:ascii="Arial" w:eastAsia="Times New Roman" w:hAnsi="Arial" w:cs="Arial"/>
          <w:b/>
          <w:bCs/>
          <w:spacing w:val="-2"/>
          <w:lang w:eastAsia="ar-SA"/>
        </w:rPr>
        <w:t>OPERADOR</w:t>
      </w:r>
    </w:p>
    <w:p w14:paraId="51BEC43D" w14:textId="77777777" w:rsidR="00B70632" w:rsidRPr="005E116C" w:rsidRDefault="00B70632" w:rsidP="00B70632">
      <w:pPr>
        <w:tabs>
          <w:tab w:val="left" w:pos="-720"/>
        </w:tabs>
        <w:suppressAutoHyphens/>
        <w:spacing w:after="0" w:line="360" w:lineRule="auto"/>
        <w:ind w:right="-119"/>
        <w:jc w:val="both"/>
        <w:rPr>
          <w:rFonts w:ascii="Arial" w:eastAsia="Times New Roman" w:hAnsi="Arial" w:cs="Arial"/>
          <w:spacing w:val="-2"/>
          <w:lang w:eastAsia="ar-SA"/>
        </w:rPr>
      </w:pPr>
    </w:p>
    <w:p w14:paraId="1E7B2EEE" w14:textId="64D9489A" w:rsidR="00C8496A" w:rsidRPr="005E116C" w:rsidRDefault="00B70632" w:rsidP="005E116C">
      <w:pPr>
        <w:tabs>
          <w:tab w:val="left" w:pos="-720"/>
        </w:tabs>
        <w:suppressAutoHyphens/>
        <w:spacing w:after="0" w:line="360" w:lineRule="auto"/>
        <w:ind w:left="705" w:right="-119" w:hanging="705"/>
        <w:jc w:val="both"/>
        <w:rPr>
          <w:rFonts w:ascii="Arial" w:hAnsi="Arial" w:cs="Arial"/>
          <w:color w:val="C00000"/>
          <w:spacing w:val="-2"/>
          <w:lang w:eastAsia="ar-SA"/>
        </w:rPr>
      </w:pPr>
      <w:r w:rsidRPr="005E116C">
        <w:rPr>
          <w:rFonts w:ascii="Arial" w:eastAsia="Times New Roman" w:hAnsi="Arial" w:cs="Arial"/>
          <w:spacing w:val="-2"/>
          <w:lang w:eastAsia="ar-SA"/>
        </w:rPr>
        <w:t>2</w:t>
      </w:r>
      <w:r w:rsidR="008F24A9" w:rsidRPr="005E116C">
        <w:rPr>
          <w:rFonts w:ascii="Arial" w:eastAsia="Times New Roman" w:hAnsi="Arial" w:cs="Arial"/>
          <w:spacing w:val="-2"/>
          <w:lang w:eastAsia="ar-SA"/>
        </w:rPr>
        <w:t>2</w:t>
      </w:r>
      <w:r w:rsidRPr="005E116C">
        <w:rPr>
          <w:rFonts w:ascii="Arial" w:eastAsia="Times New Roman" w:hAnsi="Arial" w:cs="Arial"/>
          <w:spacing w:val="-2"/>
          <w:lang w:eastAsia="ar-SA"/>
        </w:rPr>
        <w:t xml:space="preserve">.1 </w:t>
      </w:r>
      <w:r w:rsidRPr="005E116C">
        <w:rPr>
          <w:rFonts w:ascii="Arial" w:eastAsia="Times New Roman" w:hAnsi="Arial" w:cs="Arial"/>
          <w:spacing w:val="-2"/>
          <w:lang w:eastAsia="ar-SA"/>
        </w:rPr>
        <w:tab/>
        <w:t xml:space="preserve">El Gerente General de la ATM podrá disponer, </w:t>
      </w:r>
      <w:r w:rsidR="00B6761F" w:rsidRPr="005E116C">
        <w:rPr>
          <w:rFonts w:ascii="Arial" w:eastAsia="Times New Roman" w:hAnsi="Arial" w:cs="Arial"/>
          <w:spacing w:val="-2"/>
          <w:lang w:eastAsia="ar-SA"/>
        </w:rPr>
        <w:t xml:space="preserve">en la etapa de </w:t>
      </w:r>
      <w:r w:rsidR="00A1178D">
        <w:rPr>
          <w:rFonts w:ascii="Arial" w:eastAsia="Times New Roman" w:hAnsi="Arial" w:cs="Arial"/>
          <w:spacing w:val="-2"/>
          <w:lang w:eastAsia="ar-SA"/>
        </w:rPr>
        <w:t>O</w:t>
      </w:r>
      <w:r w:rsidR="00B6761F" w:rsidRPr="005E116C">
        <w:rPr>
          <w:rFonts w:ascii="Arial" w:eastAsia="Times New Roman" w:hAnsi="Arial" w:cs="Arial"/>
          <w:spacing w:val="-2"/>
          <w:lang w:eastAsia="ar-SA"/>
        </w:rPr>
        <w:t xml:space="preserve">peración del Sistema, </w:t>
      </w:r>
      <w:r w:rsidRPr="005E116C">
        <w:rPr>
          <w:rFonts w:ascii="Arial" w:eastAsia="Times New Roman" w:hAnsi="Arial" w:cs="Arial"/>
          <w:spacing w:val="-2"/>
          <w:lang w:eastAsia="ar-SA"/>
        </w:rPr>
        <w:t xml:space="preserve">mediante resolución motivada y con suficiente fundamento, la intervención de la administración </w:t>
      </w:r>
      <w:r w:rsidR="005E116C">
        <w:rPr>
          <w:rFonts w:ascii="Arial" w:eastAsia="Times New Roman" w:hAnsi="Arial" w:cs="Arial"/>
          <w:spacing w:val="-2"/>
          <w:lang w:eastAsia="ar-SA"/>
        </w:rPr>
        <w:t xml:space="preserve">del </w:t>
      </w:r>
      <w:r w:rsidR="0001309F" w:rsidRPr="005E116C">
        <w:rPr>
          <w:rFonts w:ascii="Arial" w:eastAsia="Times New Roman" w:hAnsi="Arial" w:cs="Arial"/>
          <w:spacing w:val="-2"/>
          <w:lang w:eastAsia="ar-SA"/>
        </w:rPr>
        <w:t xml:space="preserve">Sistema a cargo </w:t>
      </w:r>
      <w:r w:rsidRPr="005E116C">
        <w:rPr>
          <w:rFonts w:ascii="Arial" w:eastAsia="Times New Roman" w:hAnsi="Arial" w:cs="Arial"/>
          <w:spacing w:val="-2"/>
          <w:lang w:eastAsia="ar-SA"/>
        </w:rPr>
        <w:t xml:space="preserve">del </w:t>
      </w:r>
      <w:r w:rsidR="00817915" w:rsidRPr="005E116C">
        <w:rPr>
          <w:rFonts w:ascii="Arial" w:eastAsia="Times New Roman" w:hAnsi="Arial" w:cs="Arial"/>
          <w:spacing w:val="-2"/>
          <w:lang w:eastAsia="ar-SA"/>
        </w:rPr>
        <w:t>operador</w:t>
      </w:r>
      <w:r w:rsidR="005E116C">
        <w:rPr>
          <w:rFonts w:ascii="Arial" w:eastAsia="Times New Roman" w:hAnsi="Arial" w:cs="Arial"/>
          <w:spacing w:val="-2"/>
          <w:lang w:eastAsia="ar-SA"/>
        </w:rPr>
        <w:t>,</w:t>
      </w:r>
      <w:r w:rsidR="00167A62" w:rsidRPr="005E116C">
        <w:rPr>
          <w:rFonts w:ascii="Arial" w:eastAsia="Times New Roman" w:hAnsi="Arial" w:cs="Arial"/>
          <w:spacing w:val="-2"/>
          <w:lang w:eastAsia="ar-SA"/>
        </w:rPr>
        <w:t xml:space="preserve"> </w:t>
      </w:r>
      <w:r w:rsidRPr="005E116C">
        <w:rPr>
          <w:rFonts w:ascii="Arial" w:eastAsia="Times New Roman" w:hAnsi="Arial" w:cs="Arial"/>
          <w:spacing w:val="-2"/>
          <w:lang w:eastAsia="ar-SA"/>
        </w:rPr>
        <w:t xml:space="preserve">ante el incumplimiento que ponga en grave riesgo la propia operación </w:t>
      </w:r>
      <w:r w:rsidR="00C8496A" w:rsidRPr="005E116C">
        <w:rPr>
          <w:rFonts w:ascii="Arial" w:hAnsi="Arial" w:cs="Arial"/>
          <w:spacing w:val="-2"/>
          <w:lang w:eastAsia="ar-SA"/>
        </w:rPr>
        <w:t>del</w:t>
      </w:r>
      <w:r w:rsidR="00167A62" w:rsidRPr="005E116C">
        <w:rPr>
          <w:rFonts w:ascii="Arial" w:hAnsi="Arial" w:cs="Arial"/>
          <w:spacing w:val="-2"/>
          <w:lang w:eastAsia="ar-SA"/>
        </w:rPr>
        <w:t xml:space="preserve"> </w:t>
      </w:r>
      <w:r w:rsidR="005E116C">
        <w:rPr>
          <w:rFonts w:ascii="Arial" w:hAnsi="Arial" w:cs="Arial"/>
          <w:spacing w:val="-2"/>
          <w:lang w:eastAsia="ar-SA"/>
        </w:rPr>
        <w:t>S</w:t>
      </w:r>
      <w:r w:rsidR="00C8496A" w:rsidRPr="005E116C">
        <w:rPr>
          <w:rFonts w:ascii="Arial" w:hAnsi="Arial" w:cs="Arial"/>
          <w:spacing w:val="-2"/>
          <w:lang w:eastAsia="ar-SA"/>
        </w:rPr>
        <w:t xml:space="preserve">istema de </w:t>
      </w:r>
      <w:r w:rsidR="005E116C">
        <w:rPr>
          <w:rFonts w:ascii="Arial" w:hAnsi="Arial" w:cs="Arial"/>
          <w:spacing w:val="-2"/>
          <w:lang w:eastAsia="ar-SA"/>
        </w:rPr>
        <w:t>T</w:t>
      </w:r>
      <w:r w:rsidR="00C8496A" w:rsidRPr="005E116C">
        <w:rPr>
          <w:rFonts w:ascii="Arial" w:hAnsi="Arial" w:cs="Arial"/>
          <w:spacing w:val="-2"/>
          <w:lang w:eastAsia="ar-SA"/>
        </w:rPr>
        <w:t xml:space="preserve">ransporte </w:t>
      </w:r>
      <w:r w:rsidR="005E116C">
        <w:rPr>
          <w:rFonts w:ascii="Arial" w:hAnsi="Arial" w:cs="Arial"/>
          <w:spacing w:val="-2"/>
          <w:lang w:eastAsia="ar-SA"/>
        </w:rPr>
        <w:t xml:space="preserve">Público </w:t>
      </w:r>
      <w:proofErr w:type="spellStart"/>
      <w:r w:rsidR="005E116C">
        <w:rPr>
          <w:rFonts w:ascii="Arial" w:hAnsi="Arial" w:cs="Arial"/>
          <w:spacing w:val="-2"/>
          <w:lang w:eastAsia="ar-SA"/>
        </w:rPr>
        <w:t>Aerosuspendido</w:t>
      </w:r>
      <w:proofErr w:type="spellEnd"/>
      <w:r w:rsidR="005E116C">
        <w:rPr>
          <w:rFonts w:ascii="Arial" w:hAnsi="Arial" w:cs="Arial"/>
          <w:spacing w:val="-2"/>
          <w:lang w:eastAsia="ar-SA"/>
        </w:rPr>
        <w:t xml:space="preserve">, por el cometimiento de acciones que puedan causar </w:t>
      </w:r>
      <w:r w:rsidR="00B6761F" w:rsidRPr="005E116C">
        <w:rPr>
          <w:rFonts w:ascii="Arial" w:hAnsi="Arial" w:cs="Arial"/>
          <w:spacing w:val="-2"/>
          <w:lang w:eastAsia="ar-SA"/>
        </w:rPr>
        <w:t xml:space="preserve">graves </w:t>
      </w:r>
      <w:r w:rsidR="00C8496A" w:rsidRPr="005E116C">
        <w:rPr>
          <w:rFonts w:ascii="Arial" w:hAnsi="Arial" w:cs="Arial"/>
          <w:spacing w:val="-2"/>
          <w:lang w:eastAsia="ar-SA"/>
        </w:rPr>
        <w:t>perjuicios a los usuarios</w:t>
      </w:r>
      <w:r w:rsidR="005E116C">
        <w:rPr>
          <w:rFonts w:ascii="Arial" w:hAnsi="Arial" w:cs="Arial"/>
          <w:spacing w:val="-2"/>
          <w:lang w:eastAsia="ar-SA"/>
        </w:rPr>
        <w:t xml:space="preserve"> por la interrupción del servicio o por razones de seguridad, o por abandono del Sistema</w:t>
      </w:r>
      <w:r w:rsidR="00C8496A" w:rsidRPr="005E116C">
        <w:rPr>
          <w:rFonts w:ascii="Arial" w:hAnsi="Arial" w:cs="Arial"/>
          <w:spacing w:val="-2"/>
          <w:lang w:eastAsia="ar-SA"/>
        </w:rPr>
        <w:t xml:space="preserve">. Los fundamentos de la intervención deberán ser proporcionados por el Administrador del Contrato y notificados al aliado estratégico para que presente los descargos correspondientes en el plazo de </w:t>
      </w:r>
      <w:r w:rsidR="00B80F16">
        <w:rPr>
          <w:rFonts w:ascii="Arial" w:hAnsi="Arial" w:cs="Arial"/>
          <w:spacing w:val="-2"/>
          <w:lang w:eastAsia="ar-SA"/>
        </w:rPr>
        <w:t xml:space="preserve">15 </w:t>
      </w:r>
      <w:r w:rsidR="00C8496A" w:rsidRPr="005E116C">
        <w:rPr>
          <w:rFonts w:ascii="Arial" w:hAnsi="Arial" w:cs="Arial"/>
          <w:spacing w:val="-2"/>
          <w:lang w:eastAsia="ar-SA"/>
        </w:rPr>
        <w:t>días</w:t>
      </w:r>
      <w:r w:rsidR="005E116C">
        <w:rPr>
          <w:rFonts w:ascii="Arial" w:hAnsi="Arial" w:cs="Arial"/>
          <w:spacing w:val="-2"/>
          <w:lang w:eastAsia="ar-SA"/>
        </w:rPr>
        <w:t>, tiempo dentro del cual el Operador podrá remediar la causal de intervención</w:t>
      </w:r>
      <w:r w:rsidR="00C8496A" w:rsidRPr="005E116C">
        <w:rPr>
          <w:rFonts w:ascii="Arial" w:hAnsi="Arial" w:cs="Arial"/>
          <w:spacing w:val="-2"/>
          <w:lang w:eastAsia="ar-SA"/>
        </w:rPr>
        <w:t>.</w:t>
      </w:r>
    </w:p>
    <w:p w14:paraId="76C420F9" w14:textId="77777777" w:rsidR="00B70632" w:rsidRPr="005E116C" w:rsidRDefault="00B70632" w:rsidP="00C8496A">
      <w:pPr>
        <w:tabs>
          <w:tab w:val="left" w:pos="-720"/>
        </w:tabs>
        <w:suppressAutoHyphens/>
        <w:spacing w:after="0" w:line="360" w:lineRule="auto"/>
        <w:ind w:right="-119"/>
        <w:jc w:val="both"/>
        <w:rPr>
          <w:rFonts w:ascii="Arial" w:eastAsia="Times New Roman" w:hAnsi="Arial" w:cs="Arial"/>
          <w:spacing w:val="-2"/>
          <w:lang w:eastAsia="ar-SA"/>
        </w:rPr>
      </w:pPr>
    </w:p>
    <w:p w14:paraId="5D31D95B" w14:textId="7F69C114" w:rsidR="00B70632" w:rsidRDefault="00B70632" w:rsidP="005E116C">
      <w:pPr>
        <w:tabs>
          <w:tab w:val="left" w:pos="-720"/>
        </w:tabs>
        <w:suppressAutoHyphens/>
        <w:spacing w:after="0" w:line="360" w:lineRule="auto"/>
        <w:ind w:left="705" w:right="-119" w:hanging="705"/>
        <w:jc w:val="both"/>
        <w:rPr>
          <w:rFonts w:ascii="Arial" w:eastAsia="Times New Roman" w:hAnsi="Arial" w:cs="Arial"/>
          <w:spacing w:val="-2"/>
          <w:lang w:eastAsia="ar-SA"/>
        </w:rPr>
      </w:pPr>
      <w:r w:rsidRPr="005E116C">
        <w:rPr>
          <w:rFonts w:ascii="Arial" w:eastAsia="Times New Roman" w:hAnsi="Arial" w:cs="Arial"/>
          <w:spacing w:val="-2"/>
          <w:lang w:eastAsia="ar-SA"/>
        </w:rPr>
        <w:t>2</w:t>
      </w:r>
      <w:r w:rsidR="008F24A9" w:rsidRPr="005E116C">
        <w:rPr>
          <w:rFonts w:ascii="Arial" w:eastAsia="Times New Roman" w:hAnsi="Arial" w:cs="Arial"/>
          <w:spacing w:val="-2"/>
          <w:lang w:eastAsia="ar-SA"/>
        </w:rPr>
        <w:t>2</w:t>
      </w:r>
      <w:r w:rsidRPr="005E116C">
        <w:rPr>
          <w:rFonts w:ascii="Arial" w:eastAsia="Times New Roman" w:hAnsi="Arial" w:cs="Arial"/>
          <w:spacing w:val="-2"/>
          <w:lang w:eastAsia="ar-SA"/>
        </w:rPr>
        <w:t xml:space="preserve">.2 </w:t>
      </w:r>
      <w:r w:rsidRPr="005E116C">
        <w:rPr>
          <w:rFonts w:ascii="Arial" w:eastAsia="Times New Roman" w:hAnsi="Arial" w:cs="Arial"/>
          <w:spacing w:val="-2"/>
          <w:lang w:eastAsia="ar-SA"/>
        </w:rPr>
        <w:tab/>
        <w:t xml:space="preserve">Esta intervención será por un tiempo limitado, al cabo del cual el </w:t>
      </w:r>
      <w:r w:rsidR="00817915" w:rsidRPr="005E116C">
        <w:rPr>
          <w:rFonts w:ascii="Arial" w:eastAsia="Times New Roman" w:hAnsi="Arial" w:cs="Arial"/>
          <w:spacing w:val="-2"/>
          <w:lang w:eastAsia="ar-SA"/>
        </w:rPr>
        <w:t>operador</w:t>
      </w:r>
      <w:r w:rsidR="00167A62" w:rsidRPr="005E116C">
        <w:rPr>
          <w:rFonts w:ascii="Arial" w:eastAsia="Times New Roman" w:hAnsi="Arial" w:cs="Arial"/>
          <w:spacing w:val="-2"/>
          <w:lang w:eastAsia="ar-SA"/>
        </w:rPr>
        <w:t xml:space="preserve"> </w:t>
      </w:r>
      <w:r w:rsidRPr="005E116C">
        <w:rPr>
          <w:rFonts w:ascii="Arial" w:eastAsia="Times New Roman" w:hAnsi="Arial" w:cs="Arial"/>
          <w:spacing w:val="-2"/>
          <w:lang w:eastAsia="ar-SA"/>
        </w:rPr>
        <w:t xml:space="preserve">deberá haber adoptado las medidas correctivas que impidan nuevos incumplimientos. El tiempo que dure la intervención será dispuesto por la ATM en la misma resolución motivada que declare la intervención. Si al terminar la intervención el </w:t>
      </w:r>
      <w:r w:rsidR="00817915" w:rsidRPr="005E116C">
        <w:rPr>
          <w:rFonts w:ascii="Arial" w:eastAsia="Times New Roman" w:hAnsi="Arial" w:cs="Arial"/>
          <w:spacing w:val="-2"/>
          <w:lang w:eastAsia="ar-SA"/>
        </w:rPr>
        <w:t>aliado estratégico</w:t>
      </w:r>
      <w:r w:rsidRPr="005E116C">
        <w:rPr>
          <w:rFonts w:ascii="Arial" w:eastAsia="Times New Roman" w:hAnsi="Arial" w:cs="Arial"/>
          <w:spacing w:val="-2"/>
          <w:lang w:eastAsia="ar-SA"/>
        </w:rPr>
        <w:t xml:space="preserve"> no ha realizado las acciones correctivas, se dará por terminado unilateralmente el Contrato.</w:t>
      </w:r>
      <w:r w:rsidR="00B6761F" w:rsidRPr="005E116C">
        <w:rPr>
          <w:rFonts w:ascii="Arial" w:eastAsia="Times New Roman" w:hAnsi="Arial" w:cs="Arial"/>
          <w:spacing w:val="-2"/>
          <w:lang w:eastAsia="ar-SA"/>
        </w:rPr>
        <w:t xml:space="preserve"> En cualquier caso, la intervención no podrá extenderse más allá de 6 meses. </w:t>
      </w:r>
      <w:r w:rsidR="005E116C">
        <w:rPr>
          <w:rFonts w:ascii="Arial" w:eastAsia="Times New Roman" w:hAnsi="Arial" w:cs="Arial"/>
          <w:spacing w:val="-2"/>
          <w:lang w:eastAsia="ar-SA"/>
        </w:rPr>
        <w:t>Los costos de la intervención serán asumidos por el Aliado Estratégico</w:t>
      </w:r>
      <w:r w:rsidR="00B80F16">
        <w:rPr>
          <w:rFonts w:ascii="Arial" w:eastAsia="Times New Roman" w:hAnsi="Arial" w:cs="Arial"/>
          <w:spacing w:val="-2"/>
          <w:lang w:eastAsia="ar-SA"/>
        </w:rPr>
        <w:t>.</w:t>
      </w:r>
    </w:p>
    <w:p w14:paraId="4443A292" w14:textId="77777777" w:rsidR="006C15A9" w:rsidRPr="00DE085D" w:rsidRDefault="006C15A9" w:rsidP="00B70632">
      <w:pPr>
        <w:tabs>
          <w:tab w:val="left" w:pos="-720"/>
        </w:tabs>
        <w:suppressAutoHyphens/>
        <w:spacing w:after="0" w:line="360" w:lineRule="auto"/>
        <w:ind w:right="-119"/>
        <w:jc w:val="both"/>
        <w:rPr>
          <w:rFonts w:ascii="Arial" w:eastAsia="Times New Roman" w:hAnsi="Arial" w:cs="Arial"/>
          <w:b/>
          <w:bCs/>
          <w:spacing w:val="-2"/>
          <w:highlight w:val="yellow"/>
          <w:lang w:eastAsia="ar-SA"/>
        </w:rPr>
      </w:pPr>
    </w:p>
    <w:p w14:paraId="71C087D6" w14:textId="77777777" w:rsidR="00B70632" w:rsidRPr="005E116C" w:rsidRDefault="00B70632" w:rsidP="00B70632">
      <w:pPr>
        <w:tabs>
          <w:tab w:val="left" w:pos="-720"/>
        </w:tabs>
        <w:suppressAutoHyphens/>
        <w:spacing w:after="0" w:line="360" w:lineRule="auto"/>
        <w:ind w:right="-119"/>
        <w:jc w:val="both"/>
        <w:rPr>
          <w:rFonts w:ascii="Arial" w:hAnsi="Arial" w:cs="Arial"/>
          <w:b/>
          <w:bCs/>
          <w:lang w:eastAsia="ar-SA"/>
        </w:rPr>
      </w:pPr>
      <w:r w:rsidRPr="005E116C">
        <w:rPr>
          <w:rFonts w:ascii="Arial" w:eastAsia="Times New Roman" w:hAnsi="Arial" w:cs="Arial"/>
          <w:b/>
          <w:bCs/>
          <w:spacing w:val="-2"/>
          <w:lang w:eastAsia="ar-SA"/>
        </w:rPr>
        <w:t xml:space="preserve">CLAUSULA VIGÉSIMA </w:t>
      </w:r>
      <w:r w:rsidR="008F24A9" w:rsidRPr="005E116C">
        <w:rPr>
          <w:rFonts w:ascii="Arial" w:eastAsia="Times New Roman" w:hAnsi="Arial" w:cs="Arial"/>
          <w:b/>
          <w:bCs/>
          <w:spacing w:val="-2"/>
          <w:lang w:eastAsia="ar-SA"/>
        </w:rPr>
        <w:t>TERCERA</w:t>
      </w:r>
      <w:r w:rsidRPr="005E116C">
        <w:rPr>
          <w:rFonts w:ascii="Arial" w:eastAsia="Times New Roman" w:hAnsi="Arial" w:cs="Arial"/>
          <w:b/>
          <w:bCs/>
          <w:spacing w:val="-2"/>
          <w:lang w:eastAsia="ar-SA"/>
        </w:rPr>
        <w:t xml:space="preserve">: </w:t>
      </w:r>
      <w:r w:rsidRPr="005E116C">
        <w:rPr>
          <w:rFonts w:ascii="Arial" w:hAnsi="Arial" w:cs="Arial"/>
          <w:b/>
          <w:bCs/>
          <w:lang w:eastAsia="ar-SA"/>
        </w:rPr>
        <w:t>ASPECTOS FINANCIEROS Y ECONÓMICOS DEL CONTRATO:</w:t>
      </w:r>
    </w:p>
    <w:p w14:paraId="022823EB" w14:textId="77777777" w:rsidR="00B70632" w:rsidRPr="005E116C" w:rsidRDefault="00B70632" w:rsidP="00B70632">
      <w:pPr>
        <w:tabs>
          <w:tab w:val="left" w:pos="-720"/>
        </w:tabs>
        <w:suppressAutoHyphens/>
        <w:spacing w:after="0" w:line="360" w:lineRule="auto"/>
        <w:ind w:left="720" w:right="-119"/>
        <w:jc w:val="both"/>
        <w:rPr>
          <w:rFonts w:ascii="Arial" w:hAnsi="Arial" w:cs="Arial"/>
          <w:bCs/>
          <w:lang w:eastAsia="ar-SA"/>
        </w:rPr>
      </w:pPr>
    </w:p>
    <w:p w14:paraId="58F6958F" w14:textId="6139AC33" w:rsidR="00B70632" w:rsidRPr="005E116C" w:rsidRDefault="005E116C" w:rsidP="005E116C">
      <w:pPr>
        <w:tabs>
          <w:tab w:val="left" w:pos="-720"/>
        </w:tabs>
        <w:suppressAutoHyphens/>
        <w:spacing w:after="0" w:line="360" w:lineRule="auto"/>
        <w:ind w:right="-119"/>
        <w:jc w:val="both"/>
        <w:rPr>
          <w:rFonts w:ascii="Arial" w:hAnsi="Arial" w:cs="Arial"/>
        </w:rPr>
      </w:pPr>
      <w:r>
        <w:rPr>
          <w:rFonts w:ascii="Arial" w:hAnsi="Arial" w:cs="Arial"/>
        </w:rPr>
        <w:t xml:space="preserve">23.1. </w:t>
      </w:r>
      <w:r w:rsidR="00B70632" w:rsidRPr="005E116C">
        <w:rPr>
          <w:rFonts w:ascii="Arial" w:hAnsi="Arial" w:cs="Arial"/>
        </w:rPr>
        <w:t>Cuando por circunstancias técnicas, económicas</w:t>
      </w:r>
      <w:r w:rsidR="00B60EFF">
        <w:rPr>
          <w:rFonts w:ascii="Arial" w:hAnsi="Arial" w:cs="Arial"/>
        </w:rPr>
        <w:t xml:space="preserve">, </w:t>
      </w:r>
      <w:r w:rsidR="00A222B7">
        <w:rPr>
          <w:rFonts w:ascii="Arial" w:hAnsi="Arial" w:cs="Arial"/>
        </w:rPr>
        <w:t>comerciales,</w:t>
      </w:r>
      <w:r w:rsidR="00B70632" w:rsidRPr="005E116C">
        <w:rPr>
          <w:rFonts w:ascii="Arial" w:hAnsi="Arial" w:cs="Arial"/>
        </w:rPr>
        <w:t xml:space="preserve"> </w:t>
      </w:r>
      <w:r w:rsidR="00B60EFF">
        <w:rPr>
          <w:rFonts w:ascii="Arial" w:hAnsi="Arial" w:cs="Arial"/>
        </w:rPr>
        <w:t>cambios en la legislación tributaria</w:t>
      </w:r>
      <w:r w:rsidR="00B80F16">
        <w:rPr>
          <w:rFonts w:ascii="Arial" w:hAnsi="Arial" w:cs="Arial"/>
        </w:rPr>
        <w:t xml:space="preserve">, aumento significativo </w:t>
      </w:r>
      <w:r w:rsidR="00B60EFF">
        <w:rPr>
          <w:rFonts w:ascii="Arial" w:hAnsi="Arial" w:cs="Arial"/>
        </w:rPr>
        <w:t xml:space="preserve">en el costo de electricidad o combustibles, </w:t>
      </w:r>
      <w:r w:rsidR="00B70632" w:rsidRPr="005E116C">
        <w:rPr>
          <w:rFonts w:ascii="Arial" w:hAnsi="Arial" w:cs="Arial"/>
        </w:rPr>
        <w:t xml:space="preserve"> </w:t>
      </w:r>
      <w:r w:rsidR="00A222B7">
        <w:rPr>
          <w:rFonts w:ascii="Arial" w:hAnsi="Arial" w:cs="Arial"/>
        </w:rPr>
        <w:t xml:space="preserve">o cualquier otra circunstancia ajena al control del Aliado Estratégico, </w:t>
      </w:r>
      <w:r w:rsidR="00B70632" w:rsidRPr="005E116C">
        <w:rPr>
          <w:rFonts w:ascii="Arial" w:hAnsi="Arial" w:cs="Arial"/>
        </w:rPr>
        <w:t xml:space="preserve">que durante la ejecución del Contrato afecten de manera anormal, evidente y de una forma no prevista en el </w:t>
      </w:r>
      <w:r w:rsidR="001E3A4B">
        <w:rPr>
          <w:rFonts w:ascii="Arial" w:hAnsi="Arial" w:cs="Arial"/>
        </w:rPr>
        <w:t>C</w:t>
      </w:r>
      <w:r w:rsidR="00B70632" w:rsidRPr="005E116C">
        <w:rPr>
          <w:rFonts w:ascii="Arial" w:hAnsi="Arial" w:cs="Arial"/>
        </w:rPr>
        <w:t xml:space="preserve">ontrato, el equilibrio económico financiero del Contrato, se ajustará la tarifa </w:t>
      </w:r>
      <w:r w:rsidR="00B6761F" w:rsidRPr="005E116C">
        <w:rPr>
          <w:rFonts w:ascii="Arial" w:hAnsi="Arial" w:cs="Arial"/>
        </w:rPr>
        <w:t xml:space="preserve">(no mediante subsidio) </w:t>
      </w:r>
      <w:r w:rsidR="00B70632" w:rsidRPr="005E116C">
        <w:rPr>
          <w:rFonts w:ascii="Arial" w:hAnsi="Arial" w:cs="Arial"/>
        </w:rPr>
        <w:t>del sistema de transporte para restablecer dicho equilibrio económico financiero.</w:t>
      </w:r>
    </w:p>
    <w:p w14:paraId="06D468B8" w14:textId="77777777" w:rsidR="00B70632" w:rsidRPr="005E116C" w:rsidRDefault="00B70632" w:rsidP="00B70632">
      <w:pPr>
        <w:tabs>
          <w:tab w:val="left" w:pos="-720"/>
        </w:tabs>
        <w:suppressAutoHyphens/>
        <w:spacing w:after="0" w:line="360" w:lineRule="auto"/>
        <w:ind w:right="-119"/>
        <w:jc w:val="both"/>
        <w:rPr>
          <w:rFonts w:ascii="Arial" w:hAnsi="Arial" w:cs="Arial"/>
        </w:rPr>
      </w:pPr>
    </w:p>
    <w:p w14:paraId="1DC21630" w14:textId="3E2DCFA9" w:rsidR="005E116C" w:rsidRDefault="005E116C" w:rsidP="005E116C">
      <w:pPr>
        <w:tabs>
          <w:tab w:val="left" w:pos="-720"/>
        </w:tabs>
        <w:suppressAutoHyphens/>
        <w:spacing w:after="0" w:line="360" w:lineRule="auto"/>
        <w:ind w:right="-119"/>
        <w:jc w:val="both"/>
        <w:rPr>
          <w:rFonts w:ascii="Arial" w:hAnsi="Arial" w:cs="Arial"/>
        </w:rPr>
      </w:pPr>
      <w:r w:rsidRPr="005E116C">
        <w:rPr>
          <w:rFonts w:ascii="Arial" w:hAnsi="Arial" w:cs="Arial"/>
        </w:rPr>
        <w:t xml:space="preserve">23.2. </w:t>
      </w:r>
      <w:r w:rsidR="00B70632" w:rsidRPr="005E116C">
        <w:rPr>
          <w:rFonts w:ascii="Arial" w:hAnsi="Arial" w:cs="Arial"/>
        </w:rPr>
        <w:t>El riesgo de la operación incluye el flujo de pasajeros por lo que no será causal para ajustar el eq</w:t>
      </w:r>
      <w:r w:rsidR="00351203" w:rsidRPr="005E116C">
        <w:rPr>
          <w:rFonts w:ascii="Arial" w:hAnsi="Arial" w:cs="Arial"/>
        </w:rPr>
        <w:t xml:space="preserve">uilibrio económico del </w:t>
      </w:r>
      <w:r w:rsidR="001E3A4B">
        <w:rPr>
          <w:rFonts w:ascii="Arial" w:hAnsi="Arial" w:cs="Arial"/>
        </w:rPr>
        <w:t>C</w:t>
      </w:r>
      <w:r w:rsidR="00351203" w:rsidRPr="005E116C">
        <w:rPr>
          <w:rFonts w:ascii="Arial" w:hAnsi="Arial" w:cs="Arial"/>
        </w:rPr>
        <w:t>ontrato. No obstante lo anterior, ante causas extraordinarias, imprevisibles y sobrevinientes que puedan incidir sobre el uso de</w:t>
      </w:r>
      <w:r w:rsidRPr="005E116C">
        <w:rPr>
          <w:rFonts w:ascii="Arial" w:hAnsi="Arial" w:cs="Arial"/>
        </w:rPr>
        <w:t>l</w:t>
      </w:r>
      <w:r w:rsidR="00351203" w:rsidRPr="005E116C">
        <w:rPr>
          <w:rFonts w:ascii="Arial" w:hAnsi="Arial" w:cs="Arial"/>
        </w:rPr>
        <w:t xml:space="preserve"> </w:t>
      </w:r>
      <w:r w:rsidRPr="005E116C">
        <w:rPr>
          <w:rFonts w:ascii="Arial" w:hAnsi="Arial" w:cs="Arial"/>
        </w:rPr>
        <w:lastRenderedPageBreak/>
        <w:t>Sistema</w:t>
      </w:r>
      <w:r w:rsidR="00351203" w:rsidRPr="005E116C">
        <w:rPr>
          <w:rFonts w:ascii="Arial" w:hAnsi="Arial" w:cs="Arial"/>
        </w:rPr>
        <w:t xml:space="preserve"> por parte de los usuarios, la ATM se compromete a </w:t>
      </w:r>
      <w:r w:rsidR="00A074A3" w:rsidRPr="005E116C">
        <w:rPr>
          <w:rFonts w:ascii="Arial" w:hAnsi="Arial" w:cs="Arial"/>
        </w:rPr>
        <w:t xml:space="preserve">definir recorridos, rutas y frecuencias de transporte terrestre que no compitan </w:t>
      </w:r>
      <w:r w:rsidRPr="005E116C">
        <w:rPr>
          <w:rFonts w:ascii="Arial" w:hAnsi="Arial" w:cs="Arial"/>
        </w:rPr>
        <w:t xml:space="preserve">de manera </w:t>
      </w:r>
      <w:r w:rsidR="0060251A">
        <w:rPr>
          <w:rFonts w:ascii="Arial" w:hAnsi="Arial" w:cs="Arial"/>
        </w:rPr>
        <w:t xml:space="preserve">directa o </w:t>
      </w:r>
      <w:r w:rsidRPr="005E116C">
        <w:rPr>
          <w:rFonts w:ascii="Arial" w:hAnsi="Arial" w:cs="Arial"/>
        </w:rPr>
        <w:t>desleal</w:t>
      </w:r>
      <w:r w:rsidR="00A074A3" w:rsidRPr="005E116C">
        <w:rPr>
          <w:rFonts w:ascii="Arial" w:hAnsi="Arial" w:cs="Arial"/>
        </w:rPr>
        <w:t xml:space="preserve"> con el </w:t>
      </w:r>
      <w:r w:rsidRPr="005E116C">
        <w:rPr>
          <w:rFonts w:ascii="Arial" w:hAnsi="Arial" w:cs="Arial"/>
        </w:rPr>
        <w:t>S</w:t>
      </w:r>
      <w:r w:rsidR="00351203" w:rsidRPr="005E116C">
        <w:rPr>
          <w:rFonts w:ascii="Arial" w:hAnsi="Arial" w:cs="Arial"/>
        </w:rPr>
        <w:t>istema</w:t>
      </w:r>
      <w:r w:rsidR="00A074A3" w:rsidRPr="005E116C">
        <w:rPr>
          <w:rFonts w:ascii="Arial" w:hAnsi="Arial" w:cs="Arial"/>
        </w:rPr>
        <w:t xml:space="preserve"> de </w:t>
      </w:r>
      <w:r w:rsidRPr="005E116C">
        <w:rPr>
          <w:rFonts w:ascii="Arial" w:hAnsi="Arial" w:cs="Arial"/>
        </w:rPr>
        <w:t>T</w:t>
      </w:r>
      <w:r w:rsidR="00A074A3" w:rsidRPr="005E116C">
        <w:rPr>
          <w:rFonts w:ascii="Arial" w:hAnsi="Arial" w:cs="Arial"/>
        </w:rPr>
        <w:t xml:space="preserve">ransporte </w:t>
      </w:r>
      <w:r w:rsidRPr="005E116C">
        <w:rPr>
          <w:rFonts w:ascii="Arial" w:hAnsi="Arial" w:cs="Arial"/>
        </w:rPr>
        <w:t xml:space="preserve">Público </w:t>
      </w:r>
      <w:proofErr w:type="spellStart"/>
      <w:r w:rsidRPr="005E116C">
        <w:rPr>
          <w:rFonts w:ascii="Arial" w:hAnsi="Arial" w:cs="Arial"/>
        </w:rPr>
        <w:t>A</w:t>
      </w:r>
      <w:r w:rsidR="00A074A3" w:rsidRPr="005E116C">
        <w:rPr>
          <w:rFonts w:ascii="Arial" w:hAnsi="Arial" w:cs="Arial"/>
        </w:rPr>
        <w:t>erosuspendido</w:t>
      </w:r>
      <w:proofErr w:type="spellEnd"/>
      <w:r w:rsidR="00A074A3" w:rsidRPr="005E116C">
        <w:rPr>
          <w:rFonts w:ascii="Arial" w:hAnsi="Arial" w:cs="Arial"/>
        </w:rPr>
        <w:t xml:space="preserve"> que es materia de</w:t>
      </w:r>
      <w:r w:rsidRPr="005E116C">
        <w:rPr>
          <w:rFonts w:ascii="Arial" w:hAnsi="Arial" w:cs="Arial"/>
        </w:rPr>
        <w:t>l</w:t>
      </w:r>
      <w:r w:rsidR="00A074A3" w:rsidRPr="005E116C">
        <w:rPr>
          <w:rFonts w:ascii="Arial" w:hAnsi="Arial" w:cs="Arial"/>
        </w:rPr>
        <w:t xml:space="preserve"> </w:t>
      </w:r>
      <w:r w:rsidRPr="005E116C">
        <w:rPr>
          <w:rFonts w:ascii="Arial" w:hAnsi="Arial" w:cs="Arial"/>
        </w:rPr>
        <w:t>presente Contrato</w:t>
      </w:r>
      <w:r w:rsidR="005E63E1" w:rsidRPr="005E116C">
        <w:rPr>
          <w:rFonts w:ascii="Arial" w:hAnsi="Arial" w:cs="Arial"/>
        </w:rPr>
        <w:t>.</w:t>
      </w:r>
      <w:r w:rsidR="0060251A">
        <w:rPr>
          <w:rFonts w:ascii="Arial" w:hAnsi="Arial" w:cs="Arial"/>
        </w:rPr>
        <w:t xml:space="preserve"> La ATM podrá autorizar recorridos, rutas y frecuencias que compitan de manera directa con el Sistema únicamente si la demanda de transporte público no se encuentra debidamente satisfecha, por encontrarse el Sistema saturado o colapsado por exceso de pasajeros.  </w:t>
      </w:r>
    </w:p>
    <w:p w14:paraId="39DA03E2" w14:textId="77777777" w:rsidR="005E116C" w:rsidRDefault="005E116C" w:rsidP="005E116C">
      <w:pPr>
        <w:tabs>
          <w:tab w:val="left" w:pos="-720"/>
        </w:tabs>
        <w:suppressAutoHyphens/>
        <w:spacing w:after="0" w:line="360" w:lineRule="auto"/>
        <w:ind w:right="-119"/>
        <w:jc w:val="both"/>
        <w:rPr>
          <w:rFonts w:ascii="Arial" w:hAnsi="Arial" w:cs="Arial"/>
        </w:rPr>
      </w:pPr>
    </w:p>
    <w:p w14:paraId="7BD3C3C6" w14:textId="2E224602" w:rsidR="00B70632" w:rsidRPr="005E116C" w:rsidRDefault="005E116C" w:rsidP="005E116C">
      <w:pPr>
        <w:tabs>
          <w:tab w:val="left" w:pos="-720"/>
        </w:tabs>
        <w:suppressAutoHyphens/>
        <w:spacing w:after="0" w:line="360" w:lineRule="auto"/>
        <w:ind w:right="-119"/>
        <w:jc w:val="both"/>
        <w:rPr>
          <w:rFonts w:ascii="Arial" w:hAnsi="Arial" w:cs="Arial"/>
        </w:rPr>
      </w:pPr>
      <w:r>
        <w:rPr>
          <w:rFonts w:ascii="Arial" w:hAnsi="Arial" w:cs="Arial"/>
        </w:rPr>
        <w:t xml:space="preserve">23.3. </w:t>
      </w:r>
      <w:r w:rsidR="00B70632" w:rsidRPr="005E116C">
        <w:rPr>
          <w:rFonts w:ascii="Arial" w:hAnsi="Arial" w:cs="Arial"/>
        </w:rPr>
        <w:t xml:space="preserve">Las </w:t>
      </w:r>
      <w:r w:rsidR="001E3A4B">
        <w:rPr>
          <w:rFonts w:ascii="Arial" w:hAnsi="Arial" w:cs="Arial"/>
        </w:rPr>
        <w:t>P</w:t>
      </w:r>
      <w:r w:rsidR="00B70632" w:rsidRPr="005E116C">
        <w:rPr>
          <w:rFonts w:ascii="Arial" w:hAnsi="Arial" w:cs="Arial"/>
        </w:rPr>
        <w:t xml:space="preserve">artes acuerdan que para la determinación del </w:t>
      </w:r>
      <w:r w:rsidR="008F24A9" w:rsidRPr="005E116C">
        <w:rPr>
          <w:rFonts w:ascii="Arial" w:hAnsi="Arial" w:cs="Arial"/>
        </w:rPr>
        <w:t>desequilibrio</w:t>
      </w:r>
      <w:r w:rsidR="00B70632" w:rsidRPr="005E116C">
        <w:rPr>
          <w:rFonts w:ascii="Arial" w:hAnsi="Arial" w:cs="Arial"/>
        </w:rPr>
        <w:t xml:space="preserve"> económico, en primer lugar se </w:t>
      </w:r>
      <w:r w:rsidR="008F24A9" w:rsidRPr="005E116C">
        <w:rPr>
          <w:rFonts w:ascii="Arial" w:hAnsi="Arial" w:cs="Arial"/>
        </w:rPr>
        <w:t>identificarán</w:t>
      </w:r>
      <w:r w:rsidR="00B70632" w:rsidRPr="005E116C">
        <w:rPr>
          <w:rFonts w:ascii="Arial" w:hAnsi="Arial" w:cs="Arial"/>
        </w:rPr>
        <w:t xml:space="preserve"> las variaciones en los ingresos o egresos, con base en la diferencia entre:</w:t>
      </w:r>
    </w:p>
    <w:p w14:paraId="060A787F" w14:textId="77777777" w:rsidR="00B70632" w:rsidRPr="005E116C" w:rsidRDefault="00B70632" w:rsidP="00B70632">
      <w:pPr>
        <w:tabs>
          <w:tab w:val="left" w:pos="-720"/>
        </w:tabs>
        <w:suppressAutoHyphens/>
        <w:spacing w:after="0" w:line="360" w:lineRule="auto"/>
        <w:ind w:right="-119"/>
        <w:jc w:val="both"/>
        <w:rPr>
          <w:rFonts w:ascii="Arial" w:hAnsi="Arial" w:cs="Arial"/>
        </w:rPr>
      </w:pPr>
    </w:p>
    <w:p w14:paraId="5ABD5376" w14:textId="77777777" w:rsidR="00B70632" w:rsidRPr="005E116C" w:rsidRDefault="00B70632" w:rsidP="00B70632">
      <w:pPr>
        <w:pStyle w:val="Prrafodelista"/>
        <w:numPr>
          <w:ilvl w:val="0"/>
          <w:numId w:val="19"/>
        </w:numPr>
        <w:tabs>
          <w:tab w:val="left" w:pos="-720"/>
        </w:tabs>
        <w:spacing w:after="0" w:line="360" w:lineRule="auto"/>
        <w:ind w:right="-119"/>
        <w:jc w:val="both"/>
        <w:rPr>
          <w:rFonts w:ascii="Arial" w:eastAsia="Times New Roman" w:hAnsi="Arial" w:cs="Arial"/>
          <w:b/>
          <w:bCs/>
          <w:spacing w:val="-2"/>
        </w:rPr>
      </w:pPr>
      <w:r w:rsidRPr="005E116C">
        <w:rPr>
          <w:rFonts w:ascii="Arial" w:eastAsia="Times New Roman" w:hAnsi="Arial" w:cs="Arial"/>
          <w:bCs/>
          <w:spacing w:val="-2"/>
        </w:rPr>
        <w:t xml:space="preserve">Los ingresos o egresos en el correspondiente ejercicio fiscal, cortados al 31 de diciembre, que hayan sido afectados por los eventos alegados por el </w:t>
      </w:r>
      <w:r w:rsidR="005E116C">
        <w:rPr>
          <w:rFonts w:ascii="Arial" w:eastAsia="Times New Roman" w:hAnsi="Arial" w:cs="Arial"/>
          <w:bCs/>
          <w:spacing w:val="-2"/>
        </w:rPr>
        <w:t>O</w:t>
      </w:r>
      <w:r w:rsidR="00817915" w:rsidRPr="005E116C">
        <w:rPr>
          <w:rFonts w:ascii="Arial" w:eastAsia="Times New Roman" w:hAnsi="Arial" w:cs="Arial"/>
          <w:bCs/>
          <w:spacing w:val="-2"/>
        </w:rPr>
        <w:t>perador</w:t>
      </w:r>
      <w:r w:rsidRPr="005E116C">
        <w:rPr>
          <w:rFonts w:ascii="Arial" w:eastAsia="Times New Roman" w:hAnsi="Arial" w:cs="Arial"/>
          <w:bCs/>
          <w:spacing w:val="-2"/>
        </w:rPr>
        <w:t xml:space="preserve">, y respecto de los cuales se ha efectuado una solicitud de restablecimiento del </w:t>
      </w:r>
      <w:r w:rsidR="008F24A9" w:rsidRPr="005E116C">
        <w:rPr>
          <w:rFonts w:ascii="Arial" w:eastAsia="Times New Roman" w:hAnsi="Arial" w:cs="Arial"/>
          <w:bCs/>
          <w:spacing w:val="-2"/>
        </w:rPr>
        <w:t>equilibrio</w:t>
      </w:r>
      <w:r w:rsidRPr="005E116C">
        <w:rPr>
          <w:rFonts w:ascii="Arial" w:eastAsia="Times New Roman" w:hAnsi="Arial" w:cs="Arial"/>
          <w:bCs/>
          <w:spacing w:val="-2"/>
        </w:rPr>
        <w:t xml:space="preserve"> económico;</w:t>
      </w:r>
    </w:p>
    <w:p w14:paraId="2C37BFF8" w14:textId="1B0F203B" w:rsidR="00B70632" w:rsidRPr="005E116C" w:rsidRDefault="00B70632" w:rsidP="00B70632">
      <w:pPr>
        <w:pStyle w:val="Prrafodelista"/>
        <w:numPr>
          <w:ilvl w:val="0"/>
          <w:numId w:val="19"/>
        </w:numPr>
        <w:tabs>
          <w:tab w:val="left" w:pos="-720"/>
        </w:tabs>
        <w:spacing w:after="0" w:line="360" w:lineRule="auto"/>
        <w:ind w:right="-119"/>
        <w:jc w:val="both"/>
        <w:rPr>
          <w:rFonts w:ascii="Arial" w:eastAsia="Times New Roman" w:hAnsi="Arial" w:cs="Arial"/>
          <w:b/>
          <w:bCs/>
          <w:spacing w:val="-2"/>
        </w:rPr>
      </w:pPr>
      <w:r w:rsidRPr="005E116C">
        <w:rPr>
          <w:rFonts w:ascii="Arial" w:eastAsia="Times New Roman" w:hAnsi="Arial" w:cs="Arial"/>
          <w:bCs/>
          <w:spacing w:val="-2"/>
        </w:rPr>
        <w:t xml:space="preserve">Los ingresos o egresos que se entienden </w:t>
      </w:r>
      <w:r w:rsidR="008F24A9" w:rsidRPr="005E116C">
        <w:rPr>
          <w:rFonts w:ascii="Arial" w:eastAsia="Times New Roman" w:hAnsi="Arial" w:cs="Arial"/>
          <w:bCs/>
          <w:spacing w:val="-2"/>
        </w:rPr>
        <w:t>afectados</w:t>
      </w:r>
      <w:r w:rsidRPr="005E116C">
        <w:rPr>
          <w:rFonts w:ascii="Arial" w:eastAsia="Times New Roman" w:hAnsi="Arial" w:cs="Arial"/>
          <w:bCs/>
          <w:spacing w:val="-2"/>
        </w:rPr>
        <w:t xml:space="preserve">, correspondientes al ejercicio fiscal inmediatamente </w:t>
      </w:r>
      <w:r w:rsidR="008F24A9" w:rsidRPr="005E116C">
        <w:rPr>
          <w:rFonts w:ascii="Arial" w:eastAsia="Times New Roman" w:hAnsi="Arial" w:cs="Arial"/>
          <w:bCs/>
          <w:spacing w:val="-2"/>
        </w:rPr>
        <w:t>anterior</w:t>
      </w:r>
      <w:r w:rsidRPr="005E116C">
        <w:rPr>
          <w:rFonts w:ascii="Arial" w:eastAsia="Times New Roman" w:hAnsi="Arial" w:cs="Arial"/>
          <w:bCs/>
          <w:spacing w:val="-2"/>
        </w:rPr>
        <w:t xml:space="preserve"> a aquel en </w:t>
      </w:r>
      <w:r w:rsidR="00717039" w:rsidRPr="005E116C">
        <w:rPr>
          <w:rFonts w:ascii="Arial" w:eastAsia="Times New Roman" w:hAnsi="Arial" w:cs="Arial"/>
          <w:bCs/>
          <w:spacing w:val="-2"/>
        </w:rPr>
        <w:t xml:space="preserve">que </w:t>
      </w:r>
      <w:r w:rsidRPr="005E116C">
        <w:rPr>
          <w:rFonts w:ascii="Arial" w:eastAsia="Times New Roman" w:hAnsi="Arial" w:cs="Arial"/>
          <w:bCs/>
          <w:spacing w:val="-2"/>
        </w:rPr>
        <w:t xml:space="preserve">se habría producido el evento respecto de los cuales se ha efectuado una solicitud de restablecimiento del </w:t>
      </w:r>
      <w:r w:rsidR="008F24A9" w:rsidRPr="005E116C">
        <w:rPr>
          <w:rFonts w:ascii="Arial" w:eastAsia="Times New Roman" w:hAnsi="Arial" w:cs="Arial"/>
          <w:bCs/>
          <w:spacing w:val="-2"/>
        </w:rPr>
        <w:t>equilibrio</w:t>
      </w:r>
      <w:r w:rsidRPr="005E116C">
        <w:rPr>
          <w:rFonts w:ascii="Arial" w:eastAsia="Times New Roman" w:hAnsi="Arial" w:cs="Arial"/>
          <w:bCs/>
          <w:spacing w:val="-2"/>
        </w:rPr>
        <w:t xml:space="preserve"> económico</w:t>
      </w:r>
      <w:r w:rsidR="0059047D">
        <w:rPr>
          <w:rFonts w:ascii="Arial" w:eastAsia="Times New Roman" w:hAnsi="Arial" w:cs="Arial"/>
          <w:bCs/>
          <w:spacing w:val="-2"/>
        </w:rPr>
        <w:t>.</w:t>
      </w:r>
    </w:p>
    <w:p w14:paraId="71CC485C" w14:textId="77777777" w:rsidR="00B70632" w:rsidRPr="005E116C" w:rsidRDefault="00B70632" w:rsidP="00B70632">
      <w:pPr>
        <w:tabs>
          <w:tab w:val="left" w:pos="-720"/>
        </w:tabs>
        <w:suppressAutoHyphens/>
        <w:spacing w:after="0" w:line="360" w:lineRule="auto"/>
        <w:ind w:right="-119"/>
        <w:jc w:val="both"/>
        <w:rPr>
          <w:rFonts w:ascii="Arial" w:eastAsia="Times New Roman" w:hAnsi="Arial" w:cs="Arial"/>
          <w:b/>
          <w:bCs/>
          <w:spacing w:val="-2"/>
          <w:lang w:eastAsia="ar-SA"/>
        </w:rPr>
      </w:pPr>
    </w:p>
    <w:p w14:paraId="4500E543" w14:textId="77777777" w:rsidR="00B70632" w:rsidRPr="005E116C" w:rsidRDefault="00B70632" w:rsidP="00B70632">
      <w:pPr>
        <w:tabs>
          <w:tab w:val="left" w:pos="-720"/>
        </w:tabs>
        <w:suppressAutoHyphens/>
        <w:spacing w:after="0" w:line="360" w:lineRule="auto"/>
        <w:ind w:right="-119"/>
        <w:jc w:val="both"/>
        <w:rPr>
          <w:rFonts w:ascii="Arial" w:eastAsia="Times New Roman" w:hAnsi="Arial" w:cs="Arial"/>
          <w:bCs/>
          <w:spacing w:val="-2"/>
          <w:lang w:eastAsia="ar-SA"/>
        </w:rPr>
      </w:pPr>
      <w:r w:rsidRPr="005E116C">
        <w:rPr>
          <w:rFonts w:ascii="Arial" w:eastAsia="Times New Roman" w:hAnsi="Arial" w:cs="Arial"/>
          <w:bCs/>
          <w:spacing w:val="-2"/>
          <w:lang w:eastAsia="ar-SA"/>
        </w:rPr>
        <w:t xml:space="preserve">La diferencia en los ingresos o egresos determinados previamente servirá para </w:t>
      </w:r>
      <w:r w:rsidR="00D4678E" w:rsidRPr="005E116C">
        <w:rPr>
          <w:rFonts w:ascii="Arial" w:eastAsia="Times New Roman" w:hAnsi="Arial" w:cs="Arial"/>
          <w:bCs/>
          <w:spacing w:val="-2"/>
          <w:lang w:eastAsia="ar-SA"/>
        </w:rPr>
        <w:t>fij</w:t>
      </w:r>
      <w:r w:rsidRPr="005E116C">
        <w:rPr>
          <w:rFonts w:ascii="Arial" w:eastAsia="Times New Roman" w:hAnsi="Arial" w:cs="Arial"/>
          <w:bCs/>
          <w:spacing w:val="-2"/>
          <w:lang w:eastAsia="ar-SA"/>
        </w:rPr>
        <w:t xml:space="preserve">ar una nueva </w:t>
      </w:r>
      <w:r w:rsidR="005E116C">
        <w:rPr>
          <w:rFonts w:ascii="Arial" w:eastAsia="Times New Roman" w:hAnsi="Arial" w:cs="Arial"/>
          <w:bCs/>
          <w:spacing w:val="-2"/>
          <w:lang w:eastAsia="ar-SA"/>
        </w:rPr>
        <w:t>tarifa que restablezca el equilibrio económico financiero del Contrato</w:t>
      </w:r>
      <w:r w:rsidRPr="005E116C">
        <w:rPr>
          <w:rFonts w:ascii="Arial" w:eastAsia="Times New Roman" w:hAnsi="Arial" w:cs="Arial"/>
          <w:bCs/>
          <w:spacing w:val="-2"/>
          <w:lang w:eastAsia="ar-SA"/>
        </w:rPr>
        <w:t>.</w:t>
      </w:r>
    </w:p>
    <w:p w14:paraId="4E680E49" w14:textId="77777777" w:rsidR="00B70632" w:rsidRPr="005E116C" w:rsidRDefault="00B70632" w:rsidP="00B70632">
      <w:pPr>
        <w:tabs>
          <w:tab w:val="left" w:pos="-720"/>
        </w:tabs>
        <w:suppressAutoHyphens/>
        <w:spacing w:after="0" w:line="360" w:lineRule="auto"/>
        <w:ind w:right="-119"/>
        <w:jc w:val="both"/>
        <w:rPr>
          <w:rFonts w:ascii="Arial" w:eastAsia="Times New Roman" w:hAnsi="Arial" w:cs="Arial"/>
          <w:bCs/>
          <w:spacing w:val="-2"/>
          <w:lang w:eastAsia="ar-SA"/>
        </w:rPr>
      </w:pPr>
    </w:p>
    <w:p w14:paraId="08F8E349" w14:textId="70788657" w:rsidR="008E4116" w:rsidRDefault="00F01DF4">
      <w:pPr>
        <w:tabs>
          <w:tab w:val="left" w:pos="-720"/>
        </w:tabs>
        <w:spacing w:after="0" w:line="360" w:lineRule="auto"/>
        <w:ind w:right="-119"/>
        <w:jc w:val="both"/>
        <w:rPr>
          <w:rFonts w:ascii="Arial" w:hAnsi="Arial" w:cs="Arial"/>
        </w:rPr>
      </w:pPr>
      <w:r w:rsidRPr="00F01DF4">
        <w:rPr>
          <w:rFonts w:ascii="Arial" w:eastAsia="Times New Roman" w:hAnsi="Arial" w:cs="Arial"/>
          <w:bCs/>
          <w:spacing w:val="-2"/>
          <w:lang w:eastAsia="ar-SA"/>
        </w:rPr>
        <w:t>23.4</w:t>
      </w:r>
      <w:r w:rsidRPr="00F01DF4">
        <w:rPr>
          <w:rFonts w:ascii="Arial" w:hAnsi="Arial" w:cs="Arial"/>
        </w:rPr>
        <w:t xml:space="preserve"> Cuando por circunstancias </w:t>
      </w:r>
      <w:r w:rsidR="00B93CBF">
        <w:rPr>
          <w:rFonts w:ascii="Arial" w:hAnsi="Arial" w:cs="Arial"/>
        </w:rPr>
        <w:t xml:space="preserve">descritas en la cláusula 23.1 </w:t>
      </w:r>
      <w:r w:rsidRPr="00F01DF4">
        <w:rPr>
          <w:rFonts w:ascii="Arial" w:hAnsi="Arial" w:cs="Arial"/>
        </w:rPr>
        <w:t>que durante la ejecución del Contrato afecten de manera anormal, evidente y de una forma no prevista en el contrato, el Equilibrio Económico-Financiero del Contrato, se procederá de la siguiente forma: (a) ajuste de tarifa; (b) Ampliaciones de Plazo, o, (c) una combinación de a</w:t>
      </w:r>
      <w:r w:rsidR="00DA56EE">
        <w:rPr>
          <w:rFonts w:ascii="Arial" w:hAnsi="Arial" w:cs="Arial"/>
        </w:rPr>
        <w:t xml:space="preserve"> y </w:t>
      </w:r>
      <w:r w:rsidRPr="00F01DF4">
        <w:rPr>
          <w:rFonts w:ascii="Arial" w:hAnsi="Arial" w:cs="Arial"/>
        </w:rPr>
        <w:t>b.</w:t>
      </w:r>
    </w:p>
    <w:p w14:paraId="3CFD30D3" w14:textId="77777777" w:rsidR="008E4116" w:rsidRDefault="008E4116" w:rsidP="00EB2BA9">
      <w:pPr>
        <w:tabs>
          <w:tab w:val="left" w:pos="-720"/>
        </w:tabs>
        <w:suppressAutoHyphens/>
        <w:spacing w:after="0" w:line="360" w:lineRule="auto"/>
        <w:ind w:right="-119"/>
        <w:jc w:val="both"/>
        <w:rPr>
          <w:rFonts w:ascii="Arial" w:eastAsia="Times New Roman" w:hAnsi="Arial" w:cs="Arial"/>
          <w:bCs/>
          <w:spacing w:val="-2"/>
        </w:rPr>
      </w:pPr>
    </w:p>
    <w:p w14:paraId="7797006B" w14:textId="5ED045A8" w:rsidR="001E3A4B" w:rsidRDefault="00B60EFF" w:rsidP="00B84C77">
      <w:pPr>
        <w:tabs>
          <w:tab w:val="left" w:pos="-720"/>
        </w:tabs>
        <w:spacing w:line="360" w:lineRule="auto"/>
        <w:ind w:right="-119"/>
        <w:jc w:val="both"/>
        <w:rPr>
          <w:rFonts w:ascii="Arial" w:eastAsia="Times New Roman" w:hAnsi="Arial" w:cs="Arial"/>
          <w:bCs/>
          <w:spacing w:val="-2"/>
        </w:rPr>
      </w:pPr>
      <w:r>
        <w:rPr>
          <w:rFonts w:ascii="Arial" w:eastAsia="Times New Roman" w:hAnsi="Arial" w:cs="Arial"/>
          <w:bCs/>
          <w:spacing w:val="-2"/>
        </w:rPr>
        <w:t>23.5 La violación  o falta de restablecimiento del equilibrio económico del Contrato por parte de la MIMG o la ATM dará lugar a aplicar la terminación anticipada por parte del Operador.</w:t>
      </w:r>
    </w:p>
    <w:p w14:paraId="76F7FF68" w14:textId="770D2B6C" w:rsidR="00B70632" w:rsidRPr="0050007D" w:rsidRDefault="00B70632" w:rsidP="00B70632">
      <w:pPr>
        <w:tabs>
          <w:tab w:val="left" w:pos="-720"/>
        </w:tabs>
        <w:suppressAutoHyphens/>
        <w:spacing w:after="0" w:line="360" w:lineRule="auto"/>
        <w:ind w:right="-119"/>
        <w:jc w:val="both"/>
        <w:rPr>
          <w:rFonts w:ascii="Arial" w:eastAsia="Times New Roman" w:hAnsi="Arial" w:cs="Arial"/>
          <w:b/>
          <w:bCs/>
          <w:spacing w:val="-2"/>
          <w:lang w:eastAsia="ar-SA"/>
        </w:rPr>
      </w:pPr>
      <w:r w:rsidRPr="0050007D">
        <w:rPr>
          <w:rFonts w:ascii="Arial" w:eastAsia="Times New Roman" w:hAnsi="Arial" w:cs="Arial"/>
          <w:b/>
          <w:bCs/>
          <w:spacing w:val="-2"/>
          <w:lang w:eastAsia="ar-SA"/>
        </w:rPr>
        <w:t xml:space="preserve">CLÁUSULA VIGÉSIMA </w:t>
      </w:r>
      <w:r w:rsidR="008F24A9" w:rsidRPr="0050007D">
        <w:rPr>
          <w:rFonts w:ascii="Arial" w:eastAsia="Times New Roman" w:hAnsi="Arial" w:cs="Arial"/>
          <w:b/>
          <w:bCs/>
          <w:spacing w:val="-2"/>
          <w:lang w:eastAsia="ar-SA"/>
        </w:rPr>
        <w:t>CUART</w:t>
      </w:r>
      <w:r w:rsidRPr="0050007D">
        <w:rPr>
          <w:rFonts w:ascii="Arial" w:eastAsia="Times New Roman" w:hAnsi="Arial" w:cs="Arial"/>
          <w:b/>
          <w:bCs/>
          <w:spacing w:val="-2"/>
          <w:lang w:eastAsia="ar-SA"/>
        </w:rPr>
        <w:t>A: TERMINACIÓN DEL CONTRATO Y LIQUIDACIÓN</w:t>
      </w:r>
    </w:p>
    <w:p w14:paraId="230E2069" w14:textId="77777777" w:rsidR="00B70632" w:rsidRPr="0050007D" w:rsidRDefault="00B70632" w:rsidP="00C56317">
      <w:pPr>
        <w:tabs>
          <w:tab w:val="left" w:pos="-720"/>
        </w:tabs>
        <w:suppressAutoHyphens/>
        <w:spacing w:after="0" w:line="360" w:lineRule="auto"/>
        <w:ind w:right="-119"/>
        <w:jc w:val="both"/>
        <w:rPr>
          <w:rFonts w:ascii="Arial" w:eastAsia="Times New Roman" w:hAnsi="Arial" w:cs="Arial"/>
          <w:bCs/>
          <w:spacing w:val="-2"/>
          <w:lang w:eastAsia="ar-SA"/>
        </w:rPr>
      </w:pPr>
    </w:p>
    <w:p w14:paraId="6FFE17B6" w14:textId="4F47D5EE" w:rsidR="00B70632" w:rsidRPr="0050007D" w:rsidRDefault="008F24A9" w:rsidP="00A40B34">
      <w:pPr>
        <w:tabs>
          <w:tab w:val="left" w:pos="-720"/>
        </w:tabs>
        <w:suppressAutoHyphens/>
        <w:spacing w:after="0" w:line="360" w:lineRule="auto"/>
        <w:ind w:right="-119"/>
        <w:jc w:val="both"/>
        <w:rPr>
          <w:rFonts w:ascii="Arial" w:eastAsia="Times New Roman" w:hAnsi="Arial" w:cs="Arial"/>
          <w:bCs/>
          <w:spacing w:val="-2"/>
          <w:lang w:eastAsia="ar-SA"/>
        </w:rPr>
      </w:pPr>
      <w:r w:rsidRPr="0050007D">
        <w:rPr>
          <w:rFonts w:ascii="Arial" w:eastAsia="Times New Roman" w:hAnsi="Arial" w:cs="Arial"/>
          <w:bCs/>
          <w:spacing w:val="-2"/>
          <w:lang w:eastAsia="ar-SA"/>
        </w:rPr>
        <w:t>24</w:t>
      </w:r>
      <w:r w:rsidR="009A71B1" w:rsidRPr="0050007D">
        <w:rPr>
          <w:rFonts w:ascii="Arial" w:eastAsia="Times New Roman" w:hAnsi="Arial" w:cs="Arial"/>
          <w:bCs/>
          <w:spacing w:val="-2"/>
          <w:lang w:eastAsia="ar-SA"/>
        </w:rPr>
        <w:t>.1.</w:t>
      </w:r>
      <w:r w:rsidR="00B70632" w:rsidRPr="0050007D">
        <w:rPr>
          <w:rFonts w:ascii="Arial" w:eastAsia="Times New Roman" w:hAnsi="Arial" w:cs="Arial"/>
          <w:bCs/>
          <w:spacing w:val="-2"/>
          <w:lang w:eastAsia="ar-SA"/>
        </w:rPr>
        <w:tab/>
        <w:t>El Contrato termina por el vencimiento del Plazo.</w:t>
      </w:r>
    </w:p>
    <w:p w14:paraId="01E08A78" w14:textId="77777777" w:rsidR="00B70632" w:rsidRPr="0050007D" w:rsidRDefault="00B70632" w:rsidP="008578D7">
      <w:pPr>
        <w:tabs>
          <w:tab w:val="left" w:pos="-720"/>
        </w:tabs>
        <w:suppressAutoHyphens/>
        <w:spacing w:after="0" w:line="360" w:lineRule="auto"/>
        <w:ind w:left="708" w:right="-119"/>
        <w:jc w:val="both"/>
        <w:rPr>
          <w:rFonts w:ascii="Arial" w:eastAsia="Times New Roman" w:hAnsi="Arial" w:cs="Arial"/>
          <w:bCs/>
          <w:spacing w:val="-2"/>
          <w:lang w:eastAsia="ar-SA"/>
        </w:rPr>
      </w:pPr>
    </w:p>
    <w:p w14:paraId="1E2CE00F" w14:textId="61B28FBF" w:rsidR="00B70632" w:rsidRPr="0050007D" w:rsidRDefault="00B70632" w:rsidP="00A40B34">
      <w:pPr>
        <w:tabs>
          <w:tab w:val="left" w:pos="-720"/>
        </w:tabs>
        <w:suppressAutoHyphens/>
        <w:spacing w:after="0" w:line="360" w:lineRule="auto"/>
        <w:ind w:right="-119"/>
        <w:jc w:val="both"/>
        <w:rPr>
          <w:rFonts w:ascii="Arial" w:eastAsia="Times New Roman" w:hAnsi="Arial" w:cs="Arial"/>
          <w:bCs/>
          <w:spacing w:val="-2"/>
          <w:lang w:eastAsia="ar-SA"/>
        </w:rPr>
      </w:pPr>
      <w:r w:rsidRPr="0050007D">
        <w:rPr>
          <w:rFonts w:ascii="Arial" w:eastAsia="Times New Roman" w:hAnsi="Arial" w:cs="Arial"/>
          <w:bCs/>
          <w:spacing w:val="-2"/>
          <w:lang w:eastAsia="ar-SA"/>
        </w:rPr>
        <w:t>2</w:t>
      </w:r>
      <w:r w:rsidR="008F24A9" w:rsidRPr="0050007D">
        <w:rPr>
          <w:rFonts w:ascii="Arial" w:eastAsia="Times New Roman" w:hAnsi="Arial" w:cs="Arial"/>
          <w:bCs/>
          <w:spacing w:val="-2"/>
          <w:lang w:eastAsia="ar-SA"/>
        </w:rPr>
        <w:t>4</w:t>
      </w:r>
      <w:r w:rsidR="009A71B1" w:rsidRPr="0050007D">
        <w:rPr>
          <w:rFonts w:ascii="Arial" w:eastAsia="Times New Roman" w:hAnsi="Arial" w:cs="Arial"/>
          <w:bCs/>
          <w:spacing w:val="-2"/>
          <w:lang w:eastAsia="ar-SA"/>
        </w:rPr>
        <w:t>.2.</w:t>
      </w:r>
      <w:r w:rsidRPr="0050007D">
        <w:rPr>
          <w:rFonts w:ascii="Arial" w:eastAsia="Times New Roman" w:hAnsi="Arial" w:cs="Arial"/>
          <w:bCs/>
          <w:spacing w:val="-2"/>
          <w:lang w:eastAsia="ar-SA"/>
        </w:rPr>
        <w:tab/>
        <w:t>El contrato también termina por acuerdo mutuo de las Partes, en los términos previstos en la Ley Orgánica del Sistema Nacional de Contratación Pública</w:t>
      </w:r>
      <w:r w:rsidR="00B6761F" w:rsidRPr="0050007D">
        <w:rPr>
          <w:rFonts w:ascii="Arial" w:eastAsia="Times New Roman" w:hAnsi="Arial" w:cs="Arial"/>
          <w:bCs/>
          <w:spacing w:val="-2"/>
          <w:lang w:eastAsia="ar-SA"/>
        </w:rPr>
        <w:t xml:space="preserve">, la cual </w:t>
      </w:r>
      <w:r w:rsidR="0050007D" w:rsidRPr="0050007D">
        <w:rPr>
          <w:rFonts w:ascii="Arial" w:eastAsia="Times New Roman" w:hAnsi="Arial" w:cs="Arial"/>
          <w:bCs/>
          <w:spacing w:val="-2"/>
          <w:lang w:eastAsia="ar-SA"/>
        </w:rPr>
        <w:t xml:space="preserve">se </w:t>
      </w:r>
      <w:r w:rsidR="00B6761F" w:rsidRPr="0050007D">
        <w:rPr>
          <w:rFonts w:ascii="Arial" w:eastAsia="Times New Roman" w:hAnsi="Arial" w:cs="Arial"/>
          <w:bCs/>
          <w:spacing w:val="-2"/>
          <w:lang w:eastAsia="ar-SA"/>
        </w:rPr>
        <w:t>aplicará subsidiariamente a lo dispuesto en el presente Contrato</w:t>
      </w:r>
      <w:r w:rsidRPr="0050007D">
        <w:rPr>
          <w:rFonts w:ascii="Arial" w:eastAsia="Times New Roman" w:hAnsi="Arial" w:cs="Arial"/>
          <w:bCs/>
          <w:spacing w:val="-2"/>
          <w:lang w:eastAsia="ar-SA"/>
        </w:rPr>
        <w:t>.</w:t>
      </w:r>
    </w:p>
    <w:p w14:paraId="3A9C5759" w14:textId="77777777" w:rsidR="00B70632" w:rsidRPr="00DE085D" w:rsidRDefault="00B70632" w:rsidP="008578D7">
      <w:pPr>
        <w:tabs>
          <w:tab w:val="left" w:pos="-720"/>
        </w:tabs>
        <w:suppressAutoHyphens/>
        <w:spacing w:after="0" w:line="360" w:lineRule="auto"/>
        <w:ind w:left="708" w:right="-119"/>
        <w:jc w:val="both"/>
        <w:rPr>
          <w:rFonts w:ascii="Arial" w:eastAsia="Times New Roman" w:hAnsi="Arial" w:cs="Arial"/>
          <w:bCs/>
          <w:spacing w:val="-2"/>
          <w:highlight w:val="yellow"/>
          <w:lang w:eastAsia="ar-SA"/>
        </w:rPr>
      </w:pPr>
    </w:p>
    <w:p w14:paraId="1ACFCF25" w14:textId="5E23593C" w:rsidR="00B70632" w:rsidRPr="0050007D" w:rsidRDefault="00B70632" w:rsidP="00A40B34">
      <w:pPr>
        <w:tabs>
          <w:tab w:val="left" w:pos="-720"/>
        </w:tabs>
        <w:suppressAutoHyphens/>
        <w:spacing w:after="0" w:line="360" w:lineRule="auto"/>
        <w:ind w:right="-119"/>
        <w:jc w:val="both"/>
        <w:rPr>
          <w:rFonts w:ascii="Arial" w:eastAsia="Times New Roman" w:hAnsi="Arial" w:cs="Arial"/>
          <w:bCs/>
          <w:spacing w:val="-2"/>
          <w:lang w:eastAsia="ar-SA"/>
        </w:rPr>
      </w:pPr>
      <w:r w:rsidRPr="0050007D">
        <w:rPr>
          <w:rFonts w:ascii="Arial" w:eastAsia="Times New Roman" w:hAnsi="Arial" w:cs="Arial"/>
          <w:bCs/>
          <w:spacing w:val="-2"/>
          <w:lang w:eastAsia="ar-SA"/>
        </w:rPr>
        <w:t>2</w:t>
      </w:r>
      <w:r w:rsidR="008F24A9" w:rsidRPr="0050007D">
        <w:rPr>
          <w:rFonts w:ascii="Arial" w:eastAsia="Times New Roman" w:hAnsi="Arial" w:cs="Arial"/>
          <w:bCs/>
          <w:spacing w:val="-2"/>
          <w:lang w:eastAsia="ar-SA"/>
        </w:rPr>
        <w:t>4</w:t>
      </w:r>
      <w:r w:rsidR="009A71B1" w:rsidRPr="0050007D">
        <w:rPr>
          <w:rFonts w:ascii="Arial" w:eastAsia="Times New Roman" w:hAnsi="Arial" w:cs="Arial"/>
          <w:bCs/>
          <w:spacing w:val="-2"/>
          <w:lang w:eastAsia="ar-SA"/>
        </w:rPr>
        <w:t>.3.</w:t>
      </w:r>
      <w:r w:rsidRPr="0050007D">
        <w:rPr>
          <w:rFonts w:ascii="Arial" w:eastAsia="Times New Roman" w:hAnsi="Arial" w:cs="Arial"/>
          <w:bCs/>
          <w:spacing w:val="-2"/>
          <w:lang w:eastAsia="ar-SA"/>
        </w:rPr>
        <w:tab/>
        <w:t xml:space="preserve">La ATM podrá dar por terminado el contrato de manera unilateral, con derecho a reclamación de daños y perjuicios, sin perjuicio de la ejecución de la garantía de fiel cumplimiento del contrato, por incumplimiento del </w:t>
      </w:r>
      <w:r w:rsidR="0050007D" w:rsidRPr="0050007D">
        <w:rPr>
          <w:rFonts w:ascii="Arial" w:eastAsia="Times New Roman" w:hAnsi="Arial" w:cs="Arial"/>
          <w:lang w:val="es-ES_tradnl" w:eastAsia="es-ES"/>
        </w:rPr>
        <w:t>O</w:t>
      </w:r>
      <w:r w:rsidR="00817915" w:rsidRPr="0050007D">
        <w:rPr>
          <w:rFonts w:ascii="Arial" w:eastAsia="Times New Roman" w:hAnsi="Arial" w:cs="Arial"/>
          <w:lang w:val="es-ES_tradnl" w:eastAsia="es-ES"/>
        </w:rPr>
        <w:t>perador</w:t>
      </w:r>
      <w:r w:rsidR="0050007D" w:rsidRPr="0050007D">
        <w:rPr>
          <w:rFonts w:ascii="Arial" w:eastAsia="Times New Roman" w:hAnsi="Arial" w:cs="Arial"/>
          <w:lang w:val="es-ES_tradnl" w:eastAsia="es-ES"/>
        </w:rPr>
        <w:t xml:space="preserve"> </w:t>
      </w:r>
      <w:r w:rsidRPr="0050007D">
        <w:rPr>
          <w:rFonts w:ascii="Arial" w:eastAsia="Times New Roman" w:hAnsi="Arial" w:cs="Arial"/>
          <w:bCs/>
          <w:spacing w:val="-2"/>
          <w:lang w:eastAsia="ar-SA"/>
        </w:rPr>
        <w:t>de las obligaciones definidas en el presente Contrato y sus  Anexos</w:t>
      </w:r>
      <w:r w:rsidR="0050007D" w:rsidRPr="0050007D">
        <w:rPr>
          <w:rFonts w:ascii="Arial" w:eastAsia="Times New Roman" w:hAnsi="Arial" w:cs="Arial"/>
          <w:bCs/>
          <w:spacing w:val="-2"/>
          <w:lang w:eastAsia="ar-SA"/>
        </w:rPr>
        <w:t>, en los siguientes casos</w:t>
      </w:r>
      <w:r w:rsidRPr="0050007D">
        <w:rPr>
          <w:rFonts w:ascii="Arial" w:eastAsia="Times New Roman" w:hAnsi="Arial" w:cs="Arial"/>
          <w:bCs/>
          <w:spacing w:val="-2"/>
          <w:lang w:eastAsia="ar-SA"/>
        </w:rPr>
        <w:t xml:space="preserve">: </w:t>
      </w:r>
    </w:p>
    <w:p w14:paraId="12627AA1" w14:textId="22964060" w:rsidR="00F905FA" w:rsidRPr="00C56317" w:rsidRDefault="00F905FA" w:rsidP="00C56317">
      <w:pPr>
        <w:tabs>
          <w:tab w:val="left" w:pos="8444"/>
        </w:tabs>
        <w:spacing w:after="0" w:line="360" w:lineRule="auto"/>
        <w:ind w:right="-119"/>
        <w:jc w:val="both"/>
        <w:rPr>
          <w:rFonts w:ascii="Arial" w:eastAsia="Times New Roman" w:hAnsi="Arial" w:cs="Arial"/>
          <w:spacing w:val="-2"/>
        </w:rPr>
      </w:pPr>
    </w:p>
    <w:p w14:paraId="67072E34" w14:textId="69B465F4" w:rsidR="00B70632" w:rsidRPr="00FF0110" w:rsidRDefault="00BB72EA" w:rsidP="00A40B34">
      <w:pPr>
        <w:pStyle w:val="Prrafodelista"/>
        <w:numPr>
          <w:ilvl w:val="0"/>
          <w:numId w:val="16"/>
        </w:numPr>
        <w:tabs>
          <w:tab w:val="left" w:pos="8444"/>
        </w:tabs>
        <w:spacing w:after="0" w:line="360" w:lineRule="auto"/>
        <w:ind w:left="709" w:right="-119" w:hanging="709"/>
        <w:jc w:val="both"/>
        <w:rPr>
          <w:rFonts w:ascii="Arial" w:eastAsia="Times New Roman" w:hAnsi="Arial" w:cs="Arial"/>
          <w:spacing w:val="-2"/>
        </w:rPr>
      </w:pPr>
      <w:r>
        <w:rPr>
          <w:rFonts w:ascii="Arial" w:eastAsia="Times New Roman" w:hAnsi="Arial" w:cs="Arial"/>
          <w:spacing w:val="-2"/>
        </w:rPr>
        <w:t>Por defectos de construcción del Sistema que impidan o dificulten continuar con su operación</w:t>
      </w:r>
      <w:r w:rsidR="000E2FE3">
        <w:rPr>
          <w:rFonts w:ascii="Arial" w:eastAsia="Times New Roman" w:hAnsi="Arial" w:cs="Arial"/>
          <w:spacing w:val="-2"/>
        </w:rPr>
        <w:t>, dentro del plazo de 10 años de recibida la obra, conforme al Código Civil</w:t>
      </w:r>
      <w:r>
        <w:rPr>
          <w:rFonts w:ascii="Arial" w:eastAsia="Times New Roman" w:hAnsi="Arial" w:cs="Arial"/>
          <w:spacing w:val="-2"/>
        </w:rPr>
        <w:t>;</w:t>
      </w:r>
    </w:p>
    <w:p w14:paraId="78B569C8" w14:textId="657B9974" w:rsidR="00B5746E" w:rsidRDefault="000E2FE3" w:rsidP="00A40B34">
      <w:pPr>
        <w:pStyle w:val="Prrafodelista"/>
        <w:numPr>
          <w:ilvl w:val="0"/>
          <w:numId w:val="16"/>
        </w:numPr>
        <w:tabs>
          <w:tab w:val="left" w:pos="8444"/>
        </w:tabs>
        <w:spacing w:after="0" w:line="360" w:lineRule="auto"/>
        <w:ind w:left="709" w:right="-119" w:hanging="709"/>
        <w:jc w:val="both"/>
        <w:rPr>
          <w:rFonts w:ascii="Arial" w:eastAsia="Times New Roman" w:hAnsi="Arial" w:cs="Arial"/>
          <w:spacing w:val="-2"/>
        </w:rPr>
      </w:pPr>
      <w:r>
        <w:rPr>
          <w:rFonts w:ascii="Arial" w:eastAsia="Times New Roman" w:hAnsi="Arial" w:cs="Arial"/>
          <w:spacing w:val="-2"/>
        </w:rPr>
        <w:t xml:space="preserve">Si </w:t>
      </w:r>
      <w:r w:rsidR="00D74EE1">
        <w:rPr>
          <w:rFonts w:ascii="Arial" w:eastAsia="Times New Roman" w:hAnsi="Arial" w:cs="Arial"/>
          <w:spacing w:val="-2"/>
        </w:rPr>
        <w:t xml:space="preserve">en la etapa de </w:t>
      </w:r>
      <w:r w:rsidR="00806D5E">
        <w:rPr>
          <w:rFonts w:ascii="Arial" w:eastAsia="Times New Roman" w:hAnsi="Arial" w:cs="Arial"/>
          <w:spacing w:val="-2"/>
        </w:rPr>
        <w:t xml:space="preserve">diseño, </w:t>
      </w:r>
      <w:r w:rsidR="00D74EE1">
        <w:rPr>
          <w:rFonts w:ascii="Arial" w:eastAsia="Times New Roman" w:hAnsi="Arial" w:cs="Arial"/>
          <w:spacing w:val="-2"/>
        </w:rPr>
        <w:t xml:space="preserve">construcción </w:t>
      </w:r>
      <w:r w:rsidR="00806D5E">
        <w:rPr>
          <w:rFonts w:ascii="Arial" w:eastAsia="Times New Roman" w:hAnsi="Arial" w:cs="Arial"/>
          <w:spacing w:val="-2"/>
        </w:rPr>
        <w:t xml:space="preserve">y puesta en marcha </w:t>
      </w:r>
      <w:r w:rsidR="00D74EE1">
        <w:rPr>
          <w:rFonts w:ascii="Arial" w:eastAsia="Times New Roman" w:hAnsi="Arial" w:cs="Arial"/>
          <w:spacing w:val="-2"/>
        </w:rPr>
        <w:t xml:space="preserve">del Proyecto, </w:t>
      </w:r>
      <w:r w:rsidR="00910E43">
        <w:rPr>
          <w:rFonts w:ascii="Arial" w:eastAsia="Times New Roman" w:hAnsi="Arial" w:cs="Arial"/>
          <w:spacing w:val="-2"/>
        </w:rPr>
        <w:t>el Operador</w:t>
      </w:r>
      <w:r w:rsidR="00806D5E">
        <w:rPr>
          <w:rFonts w:ascii="Arial" w:eastAsia="Times New Roman" w:hAnsi="Arial" w:cs="Arial"/>
          <w:spacing w:val="-2"/>
        </w:rPr>
        <w:t xml:space="preserve"> acumula</w:t>
      </w:r>
      <w:r w:rsidR="00D74EE1">
        <w:rPr>
          <w:rFonts w:ascii="Arial" w:eastAsia="Times New Roman" w:hAnsi="Arial" w:cs="Arial"/>
          <w:spacing w:val="-2"/>
        </w:rPr>
        <w:t xml:space="preserve"> multas que alcancen el 5% del Costo de Construcción del Proyecto</w:t>
      </w:r>
      <w:r w:rsidR="00B5746E">
        <w:rPr>
          <w:rFonts w:ascii="Arial" w:eastAsia="Times New Roman" w:hAnsi="Arial" w:cs="Arial"/>
          <w:spacing w:val="-2"/>
        </w:rPr>
        <w:t>;</w:t>
      </w:r>
    </w:p>
    <w:p w14:paraId="7CC81043" w14:textId="073D9B5E" w:rsidR="00B5746E" w:rsidRDefault="00D74EE1" w:rsidP="00A40B34">
      <w:pPr>
        <w:pStyle w:val="Prrafodelista"/>
        <w:numPr>
          <w:ilvl w:val="0"/>
          <w:numId w:val="16"/>
        </w:numPr>
        <w:tabs>
          <w:tab w:val="left" w:pos="8444"/>
        </w:tabs>
        <w:spacing w:after="0" w:line="360" w:lineRule="auto"/>
        <w:ind w:left="709" w:right="-119" w:hanging="709"/>
        <w:jc w:val="both"/>
        <w:rPr>
          <w:rFonts w:ascii="Arial" w:eastAsia="Times New Roman" w:hAnsi="Arial" w:cs="Arial"/>
          <w:spacing w:val="-2"/>
        </w:rPr>
      </w:pPr>
      <w:r>
        <w:rPr>
          <w:rFonts w:ascii="Arial" w:eastAsia="Times New Roman" w:hAnsi="Arial" w:cs="Arial"/>
          <w:spacing w:val="-2"/>
        </w:rPr>
        <w:t>Si en la etapa de Operación y Mantenimie</w:t>
      </w:r>
      <w:r w:rsidR="00910E43">
        <w:rPr>
          <w:rFonts w:ascii="Arial" w:eastAsia="Times New Roman" w:hAnsi="Arial" w:cs="Arial"/>
          <w:spacing w:val="-2"/>
        </w:rPr>
        <w:t xml:space="preserve">nto, </w:t>
      </w:r>
      <w:r w:rsidR="00FF7745">
        <w:rPr>
          <w:rFonts w:ascii="Arial" w:eastAsia="Times New Roman" w:hAnsi="Arial" w:cs="Arial"/>
          <w:spacing w:val="-2"/>
        </w:rPr>
        <w:t xml:space="preserve">dentro de un mismo periodo fiscal </w:t>
      </w:r>
      <w:r w:rsidR="00910E43">
        <w:rPr>
          <w:rFonts w:ascii="Arial" w:eastAsia="Times New Roman" w:hAnsi="Arial" w:cs="Arial"/>
          <w:spacing w:val="-2"/>
        </w:rPr>
        <w:t xml:space="preserve">el Operador acumula multas que </w:t>
      </w:r>
      <w:r w:rsidR="00FF7745">
        <w:rPr>
          <w:rFonts w:ascii="Arial" w:eastAsia="Times New Roman" w:hAnsi="Arial" w:cs="Arial"/>
          <w:spacing w:val="-2"/>
        </w:rPr>
        <w:t>alcanzan</w:t>
      </w:r>
      <w:r w:rsidR="00910E43">
        <w:rPr>
          <w:rFonts w:ascii="Arial" w:eastAsia="Times New Roman" w:hAnsi="Arial" w:cs="Arial"/>
          <w:spacing w:val="-2"/>
        </w:rPr>
        <w:t xml:space="preserve"> el </w:t>
      </w:r>
      <w:r w:rsidR="00806D5E">
        <w:rPr>
          <w:rFonts w:ascii="Arial" w:eastAsia="Times New Roman" w:hAnsi="Arial" w:cs="Arial"/>
          <w:spacing w:val="-2"/>
        </w:rPr>
        <w:t>4</w:t>
      </w:r>
      <w:r w:rsidR="00910E43">
        <w:rPr>
          <w:rFonts w:ascii="Arial" w:eastAsia="Times New Roman" w:hAnsi="Arial" w:cs="Arial"/>
          <w:spacing w:val="-2"/>
        </w:rPr>
        <w:t xml:space="preserve">% de los ingresos efectivamente recaudados en el </w:t>
      </w:r>
      <w:r w:rsidR="00FF7745">
        <w:rPr>
          <w:rFonts w:ascii="Arial" w:eastAsia="Times New Roman" w:hAnsi="Arial" w:cs="Arial"/>
          <w:spacing w:val="-2"/>
        </w:rPr>
        <w:t xml:space="preserve">periodo fiscal anterior. Para el primer año de operación, este monto será de US $250,000. </w:t>
      </w:r>
    </w:p>
    <w:p w14:paraId="1984782E" w14:textId="72F9D5FD" w:rsidR="00B70632" w:rsidRPr="00FF0110" w:rsidRDefault="00B70632" w:rsidP="00A40B34">
      <w:pPr>
        <w:pStyle w:val="Prrafodelista"/>
        <w:numPr>
          <w:ilvl w:val="0"/>
          <w:numId w:val="16"/>
        </w:numPr>
        <w:tabs>
          <w:tab w:val="left" w:pos="8444"/>
        </w:tabs>
        <w:spacing w:after="0" w:line="360" w:lineRule="auto"/>
        <w:ind w:left="709" w:right="-119" w:hanging="709"/>
        <w:jc w:val="both"/>
        <w:rPr>
          <w:rFonts w:ascii="Arial" w:eastAsia="Times New Roman" w:hAnsi="Arial" w:cs="Arial"/>
          <w:spacing w:val="-2"/>
        </w:rPr>
      </w:pPr>
      <w:r w:rsidRPr="00FF0110">
        <w:rPr>
          <w:rFonts w:ascii="Arial" w:eastAsia="Times New Roman" w:hAnsi="Arial" w:cs="Arial"/>
          <w:spacing w:val="-2"/>
        </w:rPr>
        <w:t xml:space="preserve">Si el </w:t>
      </w:r>
      <w:r w:rsidR="00F905FA" w:rsidRPr="00FF0110">
        <w:rPr>
          <w:rFonts w:ascii="Arial" w:eastAsia="Times New Roman" w:hAnsi="Arial" w:cs="Arial"/>
          <w:lang w:val="es-ES_tradnl" w:eastAsia="es-ES"/>
        </w:rPr>
        <w:t>O</w:t>
      </w:r>
      <w:r w:rsidR="00817915" w:rsidRPr="00FF0110">
        <w:rPr>
          <w:rFonts w:ascii="Arial" w:eastAsia="Times New Roman" w:hAnsi="Arial" w:cs="Arial"/>
          <w:lang w:val="es-ES_tradnl" w:eastAsia="es-ES"/>
        </w:rPr>
        <w:t>perador</w:t>
      </w:r>
      <w:r w:rsidR="00F905FA" w:rsidRPr="00FF0110">
        <w:rPr>
          <w:rFonts w:ascii="Arial" w:eastAsia="Times New Roman" w:hAnsi="Arial" w:cs="Arial"/>
          <w:lang w:val="es-ES_tradnl" w:eastAsia="es-ES"/>
        </w:rPr>
        <w:t xml:space="preserve"> </w:t>
      </w:r>
      <w:r w:rsidRPr="00FF0110">
        <w:rPr>
          <w:rFonts w:ascii="Arial" w:eastAsia="Times New Roman" w:hAnsi="Arial" w:cs="Arial"/>
          <w:spacing w:val="-2"/>
        </w:rPr>
        <w:t>omitiere solicitar autorización a la ATM acerca de la transf</w:t>
      </w:r>
      <w:r w:rsidR="00B5746E">
        <w:rPr>
          <w:rFonts w:ascii="Arial" w:eastAsia="Times New Roman" w:hAnsi="Arial" w:cs="Arial"/>
          <w:spacing w:val="-2"/>
        </w:rPr>
        <w:t>erenc</w:t>
      </w:r>
      <w:r w:rsidR="006B55DA">
        <w:rPr>
          <w:rFonts w:ascii="Arial" w:eastAsia="Times New Roman" w:hAnsi="Arial" w:cs="Arial"/>
          <w:spacing w:val="-2"/>
        </w:rPr>
        <w:t>ia, cesión o</w:t>
      </w:r>
      <w:r w:rsidR="00B5746E">
        <w:rPr>
          <w:rFonts w:ascii="Arial" w:eastAsia="Times New Roman" w:hAnsi="Arial" w:cs="Arial"/>
          <w:spacing w:val="-2"/>
        </w:rPr>
        <w:t xml:space="preserve"> enajenación de sus derechos sobre el Contrato, su participación en el consorcio adjudicatario o cualquier transferencia de derecho y obligaciones derivadas del presente Contrato</w:t>
      </w:r>
      <w:r w:rsidRPr="00FF0110">
        <w:rPr>
          <w:rFonts w:ascii="Arial" w:eastAsia="Times New Roman" w:hAnsi="Arial" w:cs="Arial"/>
          <w:spacing w:val="-2"/>
        </w:rPr>
        <w:t xml:space="preserve">. </w:t>
      </w:r>
    </w:p>
    <w:p w14:paraId="0A0336C9" w14:textId="7E52944C" w:rsidR="00B70632" w:rsidRPr="00FF0110" w:rsidRDefault="00B70632" w:rsidP="00A40B34">
      <w:pPr>
        <w:pStyle w:val="Prrafodelista"/>
        <w:numPr>
          <w:ilvl w:val="0"/>
          <w:numId w:val="16"/>
        </w:numPr>
        <w:tabs>
          <w:tab w:val="left" w:pos="8444"/>
        </w:tabs>
        <w:spacing w:after="0" w:line="360" w:lineRule="auto"/>
        <w:ind w:left="709" w:right="-119" w:hanging="709"/>
        <w:jc w:val="both"/>
        <w:rPr>
          <w:rFonts w:ascii="Arial" w:eastAsia="Times New Roman" w:hAnsi="Arial" w:cs="Arial"/>
          <w:spacing w:val="-2"/>
        </w:rPr>
      </w:pPr>
      <w:r w:rsidRPr="00FF0110">
        <w:rPr>
          <w:rFonts w:ascii="Arial" w:eastAsia="Times New Roman" w:hAnsi="Arial" w:cs="Arial"/>
          <w:spacing w:val="-2"/>
        </w:rPr>
        <w:t xml:space="preserve">Si el </w:t>
      </w:r>
      <w:r w:rsidR="00F905FA" w:rsidRPr="00FF0110">
        <w:rPr>
          <w:rFonts w:ascii="Arial" w:eastAsia="Times New Roman" w:hAnsi="Arial" w:cs="Arial"/>
          <w:lang w:val="es-ES_tradnl" w:eastAsia="es-ES"/>
        </w:rPr>
        <w:t>O</w:t>
      </w:r>
      <w:r w:rsidR="00817915" w:rsidRPr="00FF0110">
        <w:rPr>
          <w:rFonts w:ascii="Arial" w:eastAsia="Times New Roman" w:hAnsi="Arial" w:cs="Arial"/>
          <w:lang w:val="es-ES_tradnl" w:eastAsia="es-ES"/>
        </w:rPr>
        <w:t>perador</w:t>
      </w:r>
      <w:r w:rsidR="00F905FA" w:rsidRPr="00FF0110">
        <w:rPr>
          <w:rFonts w:ascii="Arial" w:eastAsia="Times New Roman" w:hAnsi="Arial" w:cs="Arial"/>
          <w:lang w:val="es-ES_tradnl" w:eastAsia="es-ES"/>
        </w:rPr>
        <w:t xml:space="preserve"> </w:t>
      </w:r>
      <w:r w:rsidRPr="00FF0110">
        <w:rPr>
          <w:rFonts w:ascii="Arial" w:hAnsi="Arial" w:cs="Arial"/>
          <w:lang w:val="es-ES"/>
        </w:rPr>
        <w:t xml:space="preserve">realizare cobros indebidos o no autorizados en la prestación del servicio de transporte público </w:t>
      </w:r>
      <w:proofErr w:type="spellStart"/>
      <w:r w:rsidRPr="00FF0110">
        <w:rPr>
          <w:rFonts w:ascii="Arial" w:hAnsi="Arial" w:cs="Arial"/>
          <w:lang w:val="es-ES"/>
        </w:rPr>
        <w:t>aerosuspendido</w:t>
      </w:r>
      <w:proofErr w:type="spellEnd"/>
      <w:r w:rsidR="00B6761F" w:rsidRPr="00FF0110">
        <w:rPr>
          <w:rFonts w:ascii="Arial" w:hAnsi="Arial" w:cs="Arial"/>
          <w:lang w:val="es-ES"/>
        </w:rPr>
        <w:t>, y no remediare dicho incumplimiento dentro del plazo de 15 días de notificada la solicitud de remediación, sin perjuicio de las multas que fueren aplicables</w:t>
      </w:r>
      <w:r w:rsidR="001D0722">
        <w:rPr>
          <w:rFonts w:ascii="Arial" w:hAnsi="Arial" w:cs="Arial"/>
          <w:lang w:val="es-ES"/>
        </w:rPr>
        <w:t>, sin perjuicio de la devolución de los valores cobrados en exceso a los usuarios</w:t>
      </w:r>
      <w:r w:rsidRPr="00FF0110">
        <w:rPr>
          <w:rFonts w:ascii="Arial" w:hAnsi="Arial" w:cs="Arial"/>
          <w:lang w:val="es-ES"/>
        </w:rPr>
        <w:t>.</w:t>
      </w:r>
    </w:p>
    <w:p w14:paraId="385967BB" w14:textId="5CECEDB0" w:rsidR="005B6F83" w:rsidRDefault="00B70632" w:rsidP="00A40B34">
      <w:pPr>
        <w:pStyle w:val="Prrafodelista"/>
        <w:numPr>
          <w:ilvl w:val="0"/>
          <w:numId w:val="16"/>
        </w:numPr>
        <w:tabs>
          <w:tab w:val="left" w:pos="8444"/>
        </w:tabs>
        <w:spacing w:after="0" w:line="360" w:lineRule="auto"/>
        <w:ind w:left="709" w:right="-119" w:hanging="709"/>
        <w:jc w:val="both"/>
        <w:rPr>
          <w:rFonts w:ascii="Arial" w:eastAsia="Times New Roman" w:hAnsi="Arial" w:cs="Arial"/>
          <w:spacing w:val="-2"/>
        </w:rPr>
      </w:pPr>
      <w:r w:rsidRPr="00FF0110">
        <w:rPr>
          <w:rFonts w:ascii="Arial" w:eastAsia="Times New Roman" w:hAnsi="Arial" w:cs="Arial"/>
          <w:spacing w:val="-2"/>
        </w:rPr>
        <w:t xml:space="preserve">Por inicio de procedimientos de concurso de acreedores </w:t>
      </w:r>
      <w:r w:rsidR="00BB72EA">
        <w:rPr>
          <w:rFonts w:ascii="Arial" w:eastAsia="Times New Roman" w:hAnsi="Arial" w:cs="Arial"/>
          <w:spacing w:val="-2"/>
        </w:rPr>
        <w:t xml:space="preserve">o </w:t>
      </w:r>
      <w:r w:rsidR="001D0722">
        <w:rPr>
          <w:rFonts w:ascii="Arial" w:eastAsia="Times New Roman" w:hAnsi="Arial" w:cs="Arial"/>
          <w:spacing w:val="-2"/>
        </w:rPr>
        <w:t>in</w:t>
      </w:r>
      <w:r w:rsidR="00BB72EA">
        <w:rPr>
          <w:rFonts w:ascii="Arial" w:eastAsia="Times New Roman" w:hAnsi="Arial" w:cs="Arial"/>
          <w:spacing w:val="-2"/>
        </w:rPr>
        <w:t xml:space="preserve">solvencia </w:t>
      </w:r>
      <w:r w:rsidRPr="00FF0110">
        <w:rPr>
          <w:rFonts w:ascii="Arial" w:eastAsia="Times New Roman" w:hAnsi="Arial" w:cs="Arial"/>
          <w:spacing w:val="-2"/>
        </w:rPr>
        <w:t xml:space="preserve">contra el </w:t>
      </w:r>
      <w:r w:rsidR="00F905FA" w:rsidRPr="00FF0110">
        <w:rPr>
          <w:rFonts w:ascii="Arial" w:eastAsia="Times New Roman" w:hAnsi="Arial" w:cs="Arial"/>
          <w:lang w:val="es-ES_tradnl" w:eastAsia="es-ES"/>
        </w:rPr>
        <w:t>O</w:t>
      </w:r>
      <w:r w:rsidR="00817915" w:rsidRPr="00FF0110">
        <w:rPr>
          <w:rFonts w:ascii="Arial" w:eastAsia="Times New Roman" w:hAnsi="Arial" w:cs="Arial"/>
          <w:lang w:val="es-ES_tradnl" w:eastAsia="es-ES"/>
        </w:rPr>
        <w:t>perador</w:t>
      </w:r>
      <w:r w:rsidRPr="00FF0110">
        <w:rPr>
          <w:rFonts w:ascii="Arial" w:eastAsia="Times New Roman" w:hAnsi="Arial" w:cs="Arial"/>
          <w:spacing w:val="-2"/>
        </w:rPr>
        <w:t>.</w:t>
      </w:r>
    </w:p>
    <w:p w14:paraId="370B7267" w14:textId="164170D2" w:rsidR="00B5746E" w:rsidRDefault="00B5746E" w:rsidP="00A40B34">
      <w:pPr>
        <w:pStyle w:val="Prrafodelista"/>
        <w:numPr>
          <w:ilvl w:val="0"/>
          <w:numId w:val="16"/>
        </w:numPr>
        <w:tabs>
          <w:tab w:val="left" w:pos="8444"/>
        </w:tabs>
        <w:spacing w:after="0" w:line="360" w:lineRule="auto"/>
        <w:ind w:left="709" w:right="-119" w:hanging="709"/>
        <w:jc w:val="both"/>
        <w:rPr>
          <w:rFonts w:ascii="Arial" w:eastAsia="Times New Roman" w:hAnsi="Arial" w:cs="Arial"/>
          <w:spacing w:val="-2"/>
        </w:rPr>
      </w:pPr>
      <w:r>
        <w:rPr>
          <w:rFonts w:ascii="Arial" w:eastAsia="Times New Roman" w:hAnsi="Arial" w:cs="Arial"/>
          <w:spacing w:val="-2"/>
        </w:rPr>
        <w:t>Por abandono injustificado de la obra</w:t>
      </w:r>
      <w:r w:rsidR="00BB72EA">
        <w:rPr>
          <w:rFonts w:ascii="Arial" w:eastAsia="Times New Roman" w:hAnsi="Arial" w:cs="Arial"/>
          <w:spacing w:val="-2"/>
        </w:rPr>
        <w:t xml:space="preserve"> por más de treinta (30) días</w:t>
      </w:r>
      <w:r>
        <w:rPr>
          <w:rFonts w:ascii="Arial" w:eastAsia="Times New Roman" w:hAnsi="Arial" w:cs="Arial"/>
          <w:spacing w:val="-2"/>
        </w:rPr>
        <w:t>.</w:t>
      </w:r>
    </w:p>
    <w:p w14:paraId="6FF07A8A" w14:textId="77777777" w:rsidR="00BB72EA" w:rsidRDefault="00B5746E" w:rsidP="00A40B34">
      <w:pPr>
        <w:pStyle w:val="Prrafodelista"/>
        <w:numPr>
          <w:ilvl w:val="0"/>
          <w:numId w:val="16"/>
        </w:numPr>
        <w:tabs>
          <w:tab w:val="left" w:pos="8444"/>
        </w:tabs>
        <w:spacing w:after="0" w:line="360" w:lineRule="auto"/>
        <w:ind w:left="709" w:right="-119" w:hanging="709"/>
        <w:jc w:val="both"/>
        <w:rPr>
          <w:rFonts w:ascii="Arial" w:eastAsia="Times New Roman" w:hAnsi="Arial" w:cs="Arial"/>
          <w:spacing w:val="-2"/>
        </w:rPr>
      </w:pPr>
      <w:r>
        <w:rPr>
          <w:rFonts w:ascii="Arial" w:eastAsia="Times New Roman" w:hAnsi="Arial" w:cs="Arial"/>
          <w:spacing w:val="-2"/>
        </w:rPr>
        <w:t xml:space="preserve">Por paralización injustificada del servicio, por </w:t>
      </w:r>
      <w:r w:rsidR="00BB72EA">
        <w:rPr>
          <w:rFonts w:ascii="Arial" w:eastAsia="Times New Roman" w:hAnsi="Arial" w:cs="Arial"/>
          <w:spacing w:val="-2"/>
        </w:rPr>
        <w:t>más de treinta (30) días, sin perjuicio del derecho de intervenir el Contrato.</w:t>
      </w:r>
    </w:p>
    <w:p w14:paraId="4D30A2FF" w14:textId="560E2E49" w:rsidR="00B5746E" w:rsidRPr="00FF0110" w:rsidRDefault="00B5746E" w:rsidP="006B55DA">
      <w:pPr>
        <w:pStyle w:val="Prrafodelista"/>
        <w:tabs>
          <w:tab w:val="left" w:pos="8444"/>
        </w:tabs>
        <w:spacing w:after="0" w:line="360" w:lineRule="auto"/>
        <w:ind w:left="709" w:right="-119"/>
        <w:jc w:val="both"/>
        <w:rPr>
          <w:rFonts w:ascii="Arial" w:eastAsia="Times New Roman" w:hAnsi="Arial" w:cs="Arial"/>
          <w:spacing w:val="-2"/>
        </w:rPr>
      </w:pPr>
    </w:p>
    <w:p w14:paraId="1F896B6F" w14:textId="77777777" w:rsidR="00A40B34" w:rsidRDefault="00A40B34" w:rsidP="00A40B34">
      <w:pPr>
        <w:tabs>
          <w:tab w:val="left" w:pos="8444"/>
        </w:tabs>
        <w:spacing w:after="0" w:line="360" w:lineRule="auto"/>
        <w:ind w:right="-119"/>
        <w:jc w:val="both"/>
        <w:rPr>
          <w:rFonts w:ascii="Arial" w:eastAsia="Times New Roman" w:hAnsi="Arial" w:cs="Arial"/>
          <w:spacing w:val="-2"/>
        </w:rPr>
      </w:pPr>
    </w:p>
    <w:p w14:paraId="695586F0" w14:textId="231EC413" w:rsidR="00F71311" w:rsidRPr="00FF0110" w:rsidRDefault="00B5746E" w:rsidP="00B5746E">
      <w:pPr>
        <w:tabs>
          <w:tab w:val="left" w:pos="8444"/>
        </w:tabs>
        <w:suppressAutoHyphens/>
        <w:spacing w:after="0" w:line="360" w:lineRule="auto"/>
        <w:ind w:right="-119"/>
        <w:jc w:val="both"/>
        <w:rPr>
          <w:rFonts w:ascii="Arial" w:eastAsia="Times New Roman" w:hAnsi="Arial" w:cs="Arial"/>
          <w:spacing w:val="-2"/>
          <w:lang w:eastAsia="ar-SA"/>
        </w:rPr>
      </w:pPr>
      <w:r>
        <w:rPr>
          <w:rFonts w:ascii="Arial" w:hAnsi="Arial" w:cs="Arial"/>
          <w:lang w:val="es-ES"/>
        </w:rPr>
        <w:lastRenderedPageBreak/>
        <w:t>24</w:t>
      </w:r>
      <w:r w:rsidR="009A71B1" w:rsidRPr="00FF0110">
        <w:rPr>
          <w:rFonts w:ascii="Arial" w:hAnsi="Arial" w:cs="Arial"/>
          <w:lang w:val="es-ES"/>
        </w:rPr>
        <w:t>.4.</w:t>
      </w:r>
      <w:r w:rsidR="00B70632" w:rsidRPr="00FF0110">
        <w:rPr>
          <w:rFonts w:ascii="Arial" w:hAnsi="Arial" w:cs="Arial"/>
          <w:lang w:val="es-ES"/>
        </w:rPr>
        <w:t xml:space="preserve">      </w:t>
      </w:r>
      <w:r w:rsidR="002E27D4" w:rsidRPr="00B5746E">
        <w:rPr>
          <w:rFonts w:ascii="Arial" w:hAnsi="Arial"/>
          <w:lang w:val="es-ES"/>
        </w:rPr>
        <w:t>P</w:t>
      </w:r>
      <w:r w:rsidR="000C607D" w:rsidRPr="00B5746E">
        <w:rPr>
          <w:rFonts w:ascii="Arial" w:hAnsi="Arial"/>
          <w:lang w:val="es-ES"/>
        </w:rPr>
        <w:t>or</w:t>
      </w:r>
      <w:r w:rsidR="000C607D">
        <w:rPr>
          <w:rFonts w:ascii="Arial" w:eastAsia="Times New Roman" w:hAnsi="Arial" w:cs="Arial"/>
          <w:spacing w:val="-2"/>
          <w:lang w:eastAsia="ar-SA"/>
        </w:rPr>
        <w:t xml:space="preserve"> </w:t>
      </w:r>
      <w:r w:rsidR="00B70632" w:rsidRPr="00FF0110">
        <w:rPr>
          <w:rFonts w:ascii="Arial" w:eastAsia="Times New Roman" w:hAnsi="Arial" w:cs="Arial"/>
          <w:spacing w:val="-2"/>
          <w:lang w:eastAsia="ar-SA"/>
        </w:rPr>
        <w:t>causas imputables a la</w:t>
      </w:r>
      <w:r w:rsidR="00FF0110" w:rsidRPr="00FF0110">
        <w:rPr>
          <w:rFonts w:ascii="Arial" w:eastAsia="Times New Roman" w:hAnsi="Arial" w:cs="Arial"/>
          <w:spacing w:val="-2"/>
          <w:lang w:eastAsia="ar-SA"/>
        </w:rPr>
        <w:t>s</w:t>
      </w:r>
      <w:r w:rsidR="00B70632" w:rsidRPr="00FF0110">
        <w:rPr>
          <w:rFonts w:ascii="Arial" w:eastAsia="Times New Roman" w:hAnsi="Arial" w:cs="Arial"/>
          <w:spacing w:val="-2"/>
          <w:lang w:eastAsia="ar-SA"/>
        </w:rPr>
        <w:t xml:space="preserve"> </w:t>
      </w:r>
      <w:r w:rsidR="00FF0110" w:rsidRPr="00FF0110">
        <w:rPr>
          <w:rFonts w:ascii="Arial" w:eastAsia="Times New Roman" w:hAnsi="Arial" w:cs="Arial"/>
          <w:spacing w:val="-2"/>
          <w:lang w:eastAsia="ar-SA"/>
        </w:rPr>
        <w:t>Autoridades Contratantes</w:t>
      </w:r>
      <w:r w:rsidR="00B70632" w:rsidRPr="00FF0110">
        <w:rPr>
          <w:rFonts w:ascii="Arial" w:eastAsia="Times New Roman" w:hAnsi="Arial" w:cs="Arial"/>
          <w:spacing w:val="-2"/>
          <w:lang w:eastAsia="ar-SA"/>
        </w:rPr>
        <w:t>:</w:t>
      </w:r>
    </w:p>
    <w:p w14:paraId="7E377FC3" w14:textId="77777777" w:rsidR="00B5746E" w:rsidRDefault="00B5746E" w:rsidP="00B5746E">
      <w:pPr>
        <w:pStyle w:val="Prrafodelista"/>
        <w:tabs>
          <w:tab w:val="left" w:pos="8444"/>
        </w:tabs>
        <w:spacing w:after="0" w:line="360" w:lineRule="auto"/>
        <w:ind w:left="709" w:right="-119"/>
        <w:jc w:val="both"/>
        <w:rPr>
          <w:rFonts w:ascii="Arial" w:eastAsia="Times New Roman" w:hAnsi="Arial" w:cs="Arial"/>
          <w:spacing w:val="-2"/>
        </w:rPr>
      </w:pPr>
    </w:p>
    <w:p w14:paraId="555BCAAD" w14:textId="77777777" w:rsidR="00B70632" w:rsidRPr="00FF0110" w:rsidRDefault="00B70632" w:rsidP="00B5746E">
      <w:pPr>
        <w:pStyle w:val="Prrafodelista"/>
        <w:numPr>
          <w:ilvl w:val="0"/>
          <w:numId w:val="17"/>
        </w:numPr>
        <w:tabs>
          <w:tab w:val="left" w:pos="8444"/>
        </w:tabs>
        <w:spacing w:after="0" w:line="360" w:lineRule="auto"/>
        <w:ind w:left="709" w:right="-119" w:hanging="709"/>
        <w:jc w:val="both"/>
        <w:rPr>
          <w:rFonts w:ascii="Arial" w:eastAsia="Times New Roman" w:hAnsi="Arial" w:cs="Arial"/>
          <w:spacing w:val="-2"/>
        </w:rPr>
      </w:pPr>
      <w:r w:rsidRPr="00FF0110">
        <w:rPr>
          <w:rFonts w:ascii="Arial" w:eastAsia="Times New Roman" w:hAnsi="Arial" w:cs="Arial"/>
          <w:spacing w:val="-2"/>
        </w:rPr>
        <w:t xml:space="preserve">En el evento de que </w:t>
      </w:r>
      <w:r w:rsidR="000C607D">
        <w:rPr>
          <w:rFonts w:ascii="Arial" w:eastAsia="Times New Roman" w:hAnsi="Arial" w:cs="Arial"/>
          <w:spacing w:val="-2"/>
        </w:rPr>
        <w:t xml:space="preserve">las Autoridades Contratantes </w:t>
      </w:r>
      <w:r w:rsidRPr="00FF0110">
        <w:rPr>
          <w:rFonts w:ascii="Arial" w:eastAsia="Times New Roman" w:hAnsi="Arial" w:cs="Arial"/>
          <w:spacing w:val="-2"/>
        </w:rPr>
        <w:t>perdiera</w:t>
      </w:r>
      <w:r w:rsidR="000C607D">
        <w:rPr>
          <w:rFonts w:ascii="Arial" w:eastAsia="Times New Roman" w:hAnsi="Arial" w:cs="Arial"/>
          <w:spacing w:val="-2"/>
        </w:rPr>
        <w:t>n</w:t>
      </w:r>
      <w:r w:rsidRPr="00FF0110">
        <w:rPr>
          <w:rFonts w:ascii="Arial" w:eastAsia="Times New Roman" w:hAnsi="Arial" w:cs="Arial"/>
          <w:spacing w:val="-2"/>
        </w:rPr>
        <w:t>, por causas imputables a</w:t>
      </w:r>
      <w:r w:rsidR="00D51F56" w:rsidRPr="00FF0110">
        <w:rPr>
          <w:rFonts w:ascii="Arial" w:eastAsia="Times New Roman" w:hAnsi="Arial" w:cs="Arial"/>
          <w:spacing w:val="-2"/>
        </w:rPr>
        <w:t xml:space="preserve"> su gestión, la </w:t>
      </w:r>
      <w:r w:rsidR="000C607D">
        <w:rPr>
          <w:rFonts w:ascii="Arial" w:eastAsia="Times New Roman" w:hAnsi="Arial" w:cs="Arial"/>
          <w:spacing w:val="-2"/>
        </w:rPr>
        <w:t>potestad legal para ejercer</w:t>
      </w:r>
      <w:r w:rsidR="00D51F56" w:rsidRPr="00FF0110">
        <w:rPr>
          <w:rFonts w:ascii="Arial" w:eastAsia="Times New Roman" w:hAnsi="Arial" w:cs="Arial"/>
          <w:spacing w:val="-2"/>
        </w:rPr>
        <w:t xml:space="preserve"> las competencias </w:t>
      </w:r>
      <w:r w:rsidR="000C607D">
        <w:rPr>
          <w:rFonts w:ascii="Arial" w:eastAsia="Times New Roman" w:hAnsi="Arial" w:cs="Arial"/>
          <w:spacing w:val="-2"/>
        </w:rPr>
        <w:t>relativas a la</w:t>
      </w:r>
      <w:r w:rsidR="00D51F56" w:rsidRPr="00FF0110">
        <w:rPr>
          <w:rFonts w:ascii="Arial" w:eastAsia="Times New Roman" w:hAnsi="Arial" w:cs="Arial"/>
          <w:spacing w:val="-2"/>
        </w:rPr>
        <w:t xml:space="preserve"> </w:t>
      </w:r>
      <w:r w:rsidR="000C607D">
        <w:rPr>
          <w:rFonts w:ascii="Arial" w:eastAsia="Times New Roman" w:hAnsi="Arial" w:cs="Arial"/>
          <w:spacing w:val="-2"/>
        </w:rPr>
        <w:t>t</w:t>
      </w:r>
      <w:r w:rsidR="00D51F56" w:rsidRPr="00FF0110">
        <w:rPr>
          <w:rFonts w:ascii="Arial" w:eastAsia="Times New Roman" w:hAnsi="Arial" w:cs="Arial"/>
          <w:spacing w:val="-2"/>
        </w:rPr>
        <w:t xml:space="preserve">ransportación </w:t>
      </w:r>
      <w:r w:rsidR="000C607D">
        <w:rPr>
          <w:rFonts w:ascii="Arial" w:eastAsia="Times New Roman" w:hAnsi="Arial" w:cs="Arial"/>
          <w:spacing w:val="-2"/>
        </w:rPr>
        <w:t>p</w:t>
      </w:r>
      <w:r w:rsidR="00D51F56" w:rsidRPr="00FF0110">
        <w:rPr>
          <w:rFonts w:ascii="Arial" w:eastAsia="Times New Roman" w:hAnsi="Arial" w:cs="Arial"/>
          <w:spacing w:val="-2"/>
        </w:rPr>
        <w:t>ública</w:t>
      </w:r>
      <w:r w:rsidRPr="00FF0110">
        <w:rPr>
          <w:rFonts w:ascii="Arial" w:eastAsia="Times New Roman" w:hAnsi="Arial" w:cs="Arial"/>
          <w:spacing w:val="-2"/>
        </w:rPr>
        <w:t xml:space="preserve"> de Guayaquil.</w:t>
      </w:r>
    </w:p>
    <w:p w14:paraId="3D7B2251" w14:textId="77777777" w:rsidR="00B70632" w:rsidRPr="00FF0110" w:rsidRDefault="00B70632" w:rsidP="00B5746E">
      <w:pPr>
        <w:pStyle w:val="Prrafodelista"/>
        <w:numPr>
          <w:ilvl w:val="0"/>
          <w:numId w:val="17"/>
        </w:numPr>
        <w:tabs>
          <w:tab w:val="left" w:pos="8444"/>
        </w:tabs>
        <w:spacing w:after="0" w:line="360" w:lineRule="auto"/>
        <w:ind w:left="709" w:right="-119" w:hanging="709"/>
        <w:jc w:val="both"/>
        <w:rPr>
          <w:rFonts w:ascii="Arial" w:eastAsia="Times New Roman" w:hAnsi="Arial" w:cs="Arial"/>
          <w:spacing w:val="-2"/>
        </w:rPr>
      </w:pPr>
      <w:r w:rsidRPr="00FF0110">
        <w:rPr>
          <w:rFonts w:ascii="Arial" w:eastAsia="Times New Roman" w:hAnsi="Arial" w:cs="Arial"/>
          <w:spacing w:val="-2"/>
        </w:rPr>
        <w:t>En el evento de disolución, por acto administrativo, de la ATM.</w:t>
      </w:r>
    </w:p>
    <w:p w14:paraId="37E0649A" w14:textId="487D6198" w:rsidR="00B70632" w:rsidRPr="00FF0110" w:rsidRDefault="00B70632" w:rsidP="00B5746E">
      <w:pPr>
        <w:pStyle w:val="Prrafodelista"/>
        <w:numPr>
          <w:ilvl w:val="0"/>
          <w:numId w:val="17"/>
        </w:numPr>
        <w:tabs>
          <w:tab w:val="left" w:pos="8444"/>
        </w:tabs>
        <w:spacing w:after="0" w:line="360" w:lineRule="auto"/>
        <w:ind w:left="709" w:right="-119" w:hanging="709"/>
        <w:jc w:val="both"/>
        <w:rPr>
          <w:rFonts w:ascii="Arial" w:eastAsia="Times New Roman" w:hAnsi="Arial" w:cs="Arial"/>
          <w:spacing w:val="-2"/>
        </w:rPr>
      </w:pPr>
      <w:r w:rsidRPr="00FF0110">
        <w:rPr>
          <w:rFonts w:ascii="Arial" w:eastAsia="Times New Roman" w:hAnsi="Arial" w:cs="Arial"/>
          <w:spacing w:val="-2"/>
        </w:rPr>
        <w:t xml:space="preserve">Por falta de pago de los valores pactados en el presente Contrato a favor del </w:t>
      </w:r>
      <w:r w:rsidR="00FF0110">
        <w:rPr>
          <w:rFonts w:ascii="Arial" w:eastAsia="Times New Roman" w:hAnsi="Arial" w:cs="Arial"/>
          <w:lang w:val="es-ES_tradnl" w:eastAsia="es-ES"/>
        </w:rPr>
        <w:t>O</w:t>
      </w:r>
      <w:r w:rsidR="00817915" w:rsidRPr="00FF0110">
        <w:rPr>
          <w:rFonts w:ascii="Arial" w:eastAsia="Times New Roman" w:hAnsi="Arial" w:cs="Arial"/>
          <w:lang w:val="es-ES_tradnl" w:eastAsia="es-ES"/>
        </w:rPr>
        <w:t>perador</w:t>
      </w:r>
      <w:r w:rsidRPr="00FF0110">
        <w:rPr>
          <w:rFonts w:ascii="Arial" w:eastAsia="Times New Roman" w:hAnsi="Arial" w:cs="Arial"/>
          <w:spacing w:val="-2"/>
        </w:rPr>
        <w:t xml:space="preserve">, hasta por </w:t>
      </w:r>
      <w:r w:rsidR="00FF7745">
        <w:rPr>
          <w:rFonts w:ascii="Arial" w:eastAsia="Times New Roman" w:hAnsi="Arial" w:cs="Arial"/>
          <w:spacing w:val="-2"/>
        </w:rPr>
        <w:t>90</w:t>
      </w:r>
      <w:r w:rsidRPr="00FF0110">
        <w:rPr>
          <w:rFonts w:ascii="Arial" w:eastAsia="Times New Roman" w:hAnsi="Arial" w:cs="Arial"/>
          <w:spacing w:val="-2"/>
        </w:rPr>
        <w:t xml:space="preserve"> días contados desde la fecha en que fuere exigible el pago.</w:t>
      </w:r>
    </w:p>
    <w:p w14:paraId="3680465B" w14:textId="77777777" w:rsidR="009A5070" w:rsidRPr="00FF0110" w:rsidRDefault="009A5070" w:rsidP="00B5746E">
      <w:pPr>
        <w:pStyle w:val="Prrafodelista"/>
        <w:numPr>
          <w:ilvl w:val="0"/>
          <w:numId w:val="17"/>
        </w:numPr>
        <w:tabs>
          <w:tab w:val="left" w:pos="8444"/>
        </w:tabs>
        <w:spacing w:after="0" w:line="360" w:lineRule="auto"/>
        <w:ind w:left="709" w:right="-119" w:hanging="709"/>
        <w:jc w:val="both"/>
        <w:rPr>
          <w:rFonts w:ascii="Arial" w:eastAsia="Times New Roman" w:hAnsi="Arial" w:cs="Arial"/>
          <w:spacing w:val="-2"/>
        </w:rPr>
      </w:pPr>
      <w:r w:rsidRPr="00FF0110">
        <w:rPr>
          <w:rFonts w:ascii="Arial" w:eastAsia="Times New Roman" w:hAnsi="Arial" w:cs="Arial"/>
          <w:spacing w:val="-2"/>
        </w:rPr>
        <w:t xml:space="preserve">Por impedir al </w:t>
      </w:r>
      <w:r w:rsidR="00FF0110">
        <w:rPr>
          <w:rFonts w:ascii="Arial" w:eastAsia="Times New Roman" w:hAnsi="Arial" w:cs="Arial"/>
          <w:spacing w:val="-2"/>
        </w:rPr>
        <w:t>O</w:t>
      </w:r>
      <w:r w:rsidRPr="00FF0110">
        <w:rPr>
          <w:rFonts w:ascii="Arial" w:eastAsia="Times New Roman" w:hAnsi="Arial" w:cs="Arial"/>
          <w:spacing w:val="-2"/>
        </w:rPr>
        <w:t>perador el ejercicio de sus derechos o el c</w:t>
      </w:r>
      <w:r w:rsidR="00800D29" w:rsidRPr="00FF0110">
        <w:rPr>
          <w:rFonts w:ascii="Arial" w:eastAsia="Times New Roman" w:hAnsi="Arial" w:cs="Arial"/>
          <w:spacing w:val="-2"/>
        </w:rPr>
        <w:t xml:space="preserve">umplimiento de sus obligaciones, de tal manera que se afecten de manera sustancial los derechos del </w:t>
      </w:r>
      <w:r w:rsidR="00FF0110">
        <w:rPr>
          <w:rFonts w:ascii="Arial" w:eastAsia="Times New Roman" w:hAnsi="Arial" w:cs="Arial"/>
          <w:spacing w:val="-2"/>
        </w:rPr>
        <w:t>O</w:t>
      </w:r>
      <w:r w:rsidR="00800D29" w:rsidRPr="00FF0110">
        <w:rPr>
          <w:rFonts w:ascii="Arial" w:eastAsia="Times New Roman" w:hAnsi="Arial" w:cs="Arial"/>
          <w:spacing w:val="-2"/>
        </w:rPr>
        <w:t xml:space="preserve">perador derivados del presente Contrato. </w:t>
      </w:r>
    </w:p>
    <w:p w14:paraId="7217E5CD" w14:textId="77777777" w:rsidR="00B70632" w:rsidRPr="00FF0110" w:rsidRDefault="009A5070" w:rsidP="00B5746E">
      <w:pPr>
        <w:pStyle w:val="Prrafodelista"/>
        <w:numPr>
          <w:ilvl w:val="0"/>
          <w:numId w:val="17"/>
        </w:numPr>
        <w:tabs>
          <w:tab w:val="left" w:pos="8444"/>
        </w:tabs>
        <w:spacing w:after="0" w:line="360" w:lineRule="auto"/>
        <w:ind w:left="709" w:right="-119" w:hanging="709"/>
        <w:jc w:val="both"/>
        <w:rPr>
          <w:rFonts w:ascii="Arial" w:eastAsia="Times New Roman" w:hAnsi="Arial" w:cs="Arial"/>
          <w:spacing w:val="-2"/>
        </w:rPr>
      </w:pPr>
      <w:r w:rsidRPr="00FF0110">
        <w:rPr>
          <w:rFonts w:ascii="Arial" w:eastAsia="Times New Roman" w:hAnsi="Arial" w:cs="Arial"/>
          <w:spacing w:val="-2"/>
        </w:rPr>
        <w:t xml:space="preserve">En el evento que la </w:t>
      </w:r>
      <w:r w:rsidR="00800D29" w:rsidRPr="00FF0110">
        <w:rPr>
          <w:rFonts w:ascii="Arial" w:eastAsia="Times New Roman" w:hAnsi="Arial" w:cs="Arial"/>
          <w:spacing w:val="-2"/>
        </w:rPr>
        <w:t>ATM y/o la Municipalidad de</w:t>
      </w:r>
      <w:r w:rsidR="00167A62" w:rsidRPr="00FF0110">
        <w:rPr>
          <w:rFonts w:ascii="Arial" w:eastAsia="Times New Roman" w:hAnsi="Arial" w:cs="Arial"/>
          <w:spacing w:val="-2"/>
        </w:rPr>
        <w:t xml:space="preserve"> </w:t>
      </w:r>
      <w:r w:rsidR="00800D29" w:rsidRPr="00FF0110">
        <w:rPr>
          <w:rFonts w:ascii="Arial" w:eastAsia="Times New Roman" w:hAnsi="Arial" w:cs="Arial"/>
          <w:spacing w:val="-2"/>
        </w:rPr>
        <w:t xml:space="preserve">Guayaquil </w:t>
      </w:r>
      <w:r w:rsidRPr="00FF0110">
        <w:rPr>
          <w:rFonts w:ascii="Arial" w:eastAsia="Times New Roman" w:hAnsi="Arial" w:cs="Arial"/>
          <w:spacing w:val="-2"/>
        </w:rPr>
        <w:t xml:space="preserve">no pudiere concretar los procesos de expropiación o adquisición de los inmuebles donde se construirá el </w:t>
      </w:r>
      <w:r w:rsidR="00FF0110">
        <w:rPr>
          <w:rFonts w:ascii="Arial" w:eastAsia="Times New Roman" w:hAnsi="Arial" w:cs="Arial"/>
          <w:spacing w:val="-2"/>
        </w:rPr>
        <w:t>S</w:t>
      </w:r>
      <w:r w:rsidRPr="00FF0110">
        <w:rPr>
          <w:rFonts w:ascii="Arial" w:eastAsia="Times New Roman" w:hAnsi="Arial" w:cs="Arial"/>
          <w:spacing w:val="-2"/>
        </w:rPr>
        <w:t xml:space="preserve">istema de </w:t>
      </w:r>
      <w:r w:rsidR="00FF0110">
        <w:rPr>
          <w:rFonts w:ascii="Arial" w:eastAsia="Times New Roman" w:hAnsi="Arial" w:cs="Arial"/>
          <w:spacing w:val="-2"/>
        </w:rPr>
        <w:t>T</w:t>
      </w:r>
      <w:r w:rsidRPr="00FF0110">
        <w:rPr>
          <w:rFonts w:ascii="Arial" w:eastAsia="Times New Roman" w:hAnsi="Arial" w:cs="Arial"/>
          <w:spacing w:val="-2"/>
        </w:rPr>
        <w:t xml:space="preserve">ransporte </w:t>
      </w:r>
      <w:r w:rsidR="00FF0110">
        <w:rPr>
          <w:rFonts w:ascii="Arial" w:eastAsia="Times New Roman" w:hAnsi="Arial" w:cs="Arial"/>
          <w:spacing w:val="-2"/>
        </w:rPr>
        <w:t>P</w:t>
      </w:r>
      <w:r w:rsidRPr="00FF0110">
        <w:rPr>
          <w:rFonts w:ascii="Arial" w:eastAsia="Times New Roman" w:hAnsi="Arial" w:cs="Arial"/>
          <w:spacing w:val="-2"/>
        </w:rPr>
        <w:t xml:space="preserve">úblico </w:t>
      </w:r>
      <w:proofErr w:type="spellStart"/>
      <w:r w:rsidR="00FF0110">
        <w:rPr>
          <w:rFonts w:ascii="Arial" w:eastAsia="Times New Roman" w:hAnsi="Arial" w:cs="Arial"/>
          <w:spacing w:val="-2"/>
        </w:rPr>
        <w:t>A</w:t>
      </w:r>
      <w:r w:rsidRPr="00FF0110">
        <w:rPr>
          <w:rFonts w:ascii="Arial" w:eastAsia="Times New Roman" w:hAnsi="Arial" w:cs="Arial"/>
          <w:spacing w:val="-2"/>
        </w:rPr>
        <w:t>erosuspendido</w:t>
      </w:r>
      <w:proofErr w:type="spellEnd"/>
      <w:r w:rsidR="00800D29" w:rsidRPr="00FF0110">
        <w:rPr>
          <w:rFonts w:ascii="Arial" w:eastAsia="Times New Roman" w:hAnsi="Arial" w:cs="Arial"/>
          <w:spacing w:val="-2"/>
        </w:rPr>
        <w:t>, o en caso de no obtenerse las autorizaciones correspondientes de la Municipalidad de Durán</w:t>
      </w:r>
      <w:r w:rsidR="00FF0110">
        <w:rPr>
          <w:rFonts w:ascii="Arial" w:eastAsia="Times New Roman" w:hAnsi="Arial" w:cs="Arial"/>
          <w:spacing w:val="-2"/>
        </w:rPr>
        <w:t xml:space="preserve">, dentro de los plazos previstos en el Contrato y sus Anexos, no pudiendo superarse en cualquier caso los </w:t>
      </w:r>
      <w:r w:rsidR="000C607D">
        <w:rPr>
          <w:rFonts w:ascii="Arial" w:eastAsia="Times New Roman" w:hAnsi="Arial" w:cs="Arial"/>
          <w:spacing w:val="-2"/>
        </w:rPr>
        <w:t>180 días de mora en el cumplimiento de esta obligación, siempre que sea imputable a las Autoridades Contratantes.</w:t>
      </w:r>
    </w:p>
    <w:p w14:paraId="19D7D406" w14:textId="77777777" w:rsidR="009A5070" w:rsidRDefault="009A5070" w:rsidP="009A5070">
      <w:pPr>
        <w:pStyle w:val="Prrafodelista"/>
        <w:tabs>
          <w:tab w:val="left" w:pos="8444"/>
        </w:tabs>
        <w:spacing w:after="0" w:line="360" w:lineRule="auto"/>
        <w:ind w:left="1842" w:right="-119"/>
        <w:jc w:val="both"/>
        <w:rPr>
          <w:rFonts w:ascii="Arial" w:eastAsia="Times New Roman" w:hAnsi="Arial" w:cs="Arial"/>
          <w:spacing w:val="-2"/>
        </w:rPr>
      </w:pPr>
    </w:p>
    <w:p w14:paraId="66C0B303" w14:textId="454530C5" w:rsidR="00A916DF" w:rsidRDefault="00A916DF" w:rsidP="00A916DF">
      <w:pPr>
        <w:tabs>
          <w:tab w:val="left" w:pos="8444"/>
        </w:tabs>
        <w:spacing w:after="0" w:line="360" w:lineRule="auto"/>
        <w:ind w:right="-119"/>
        <w:jc w:val="both"/>
        <w:rPr>
          <w:rFonts w:ascii="Arial" w:eastAsia="Times New Roman" w:hAnsi="Arial" w:cs="Arial"/>
          <w:spacing w:val="-2"/>
        </w:rPr>
      </w:pPr>
      <w:r>
        <w:rPr>
          <w:rFonts w:ascii="Arial" w:eastAsia="Times New Roman" w:hAnsi="Arial" w:cs="Arial"/>
          <w:spacing w:val="-2"/>
        </w:rPr>
        <w:t xml:space="preserve">Para que se pueda dar por terminado el Contrato por causas imputables a las Autoridades Contratantes, se requerirá de resolución en firme de la Junta Técnica de Resolución de Disputas, resolución del Tribunal Arbitral, acta de mediación, o acuerdo transaccional donde se reconozca la responsabilidad de las Autoridades Contratantes. </w:t>
      </w:r>
    </w:p>
    <w:p w14:paraId="0A6CC0CC" w14:textId="77777777" w:rsidR="00A916DF" w:rsidRPr="00A916DF" w:rsidRDefault="00A916DF" w:rsidP="00A916DF">
      <w:pPr>
        <w:tabs>
          <w:tab w:val="left" w:pos="8444"/>
        </w:tabs>
        <w:spacing w:after="0" w:line="360" w:lineRule="auto"/>
        <w:ind w:right="-119"/>
        <w:jc w:val="both"/>
        <w:rPr>
          <w:rFonts w:ascii="Arial" w:eastAsia="Times New Roman" w:hAnsi="Arial" w:cs="Arial"/>
          <w:spacing w:val="-2"/>
        </w:rPr>
      </w:pPr>
    </w:p>
    <w:p w14:paraId="07EDA90C" w14:textId="6A999AF7" w:rsidR="00F1132E" w:rsidRPr="00FF0110" w:rsidRDefault="00F71311" w:rsidP="00FF7745">
      <w:pPr>
        <w:tabs>
          <w:tab w:val="left" w:pos="8444"/>
        </w:tabs>
        <w:spacing w:after="0" w:line="360" w:lineRule="auto"/>
        <w:ind w:right="-119"/>
        <w:jc w:val="both"/>
        <w:rPr>
          <w:rFonts w:ascii="Arial" w:eastAsia="Times New Roman" w:hAnsi="Arial" w:cs="Arial"/>
          <w:spacing w:val="-2"/>
        </w:rPr>
      </w:pPr>
      <w:r>
        <w:rPr>
          <w:rFonts w:ascii="Arial" w:eastAsia="Times New Roman" w:hAnsi="Arial" w:cs="Arial"/>
          <w:spacing w:val="-2"/>
        </w:rPr>
        <w:t>25</w:t>
      </w:r>
      <w:r w:rsidR="00F1132E" w:rsidRPr="00FF0110">
        <w:rPr>
          <w:rFonts w:ascii="Arial" w:eastAsia="Times New Roman" w:hAnsi="Arial" w:cs="Arial"/>
          <w:spacing w:val="-2"/>
        </w:rPr>
        <w:t>.</w:t>
      </w:r>
      <w:r w:rsidR="000C607D">
        <w:rPr>
          <w:rFonts w:ascii="Arial" w:eastAsia="Times New Roman" w:hAnsi="Arial" w:cs="Arial"/>
          <w:spacing w:val="-2"/>
        </w:rPr>
        <w:t>5.</w:t>
      </w:r>
      <w:r w:rsidR="00F1132E" w:rsidRPr="00FF0110">
        <w:rPr>
          <w:rFonts w:ascii="Arial" w:eastAsia="Times New Roman" w:hAnsi="Arial" w:cs="Arial"/>
          <w:spacing w:val="-2"/>
        </w:rPr>
        <w:t xml:space="preserve">  Para que la ATM pueda terminar unilateralmente este contrato </w:t>
      </w:r>
      <w:r w:rsidR="00A916DF">
        <w:rPr>
          <w:rFonts w:ascii="Arial" w:eastAsia="Times New Roman" w:hAnsi="Arial" w:cs="Arial"/>
          <w:spacing w:val="-2"/>
        </w:rPr>
        <w:t xml:space="preserve">por incumplimiento del Operador </w:t>
      </w:r>
      <w:r w:rsidR="00F1132E" w:rsidRPr="00FF0110">
        <w:rPr>
          <w:rFonts w:ascii="Arial" w:eastAsia="Times New Roman" w:hAnsi="Arial" w:cs="Arial"/>
          <w:spacing w:val="-2"/>
        </w:rPr>
        <w:t xml:space="preserve">durante la etapa de montaje y puesta en funcionamiento del </w:t>
      </w:r>
      <w:r w:rsidR="000C607D">
        <w:rPr>
          <w:rFonts w:ascii="Arial" w:eastAsia="Times New Roman" w:hAnsi="Arial" w:cs="Arial"/>
          <w:spacing w:val="-2"/>
        </w:rPr>
        <w:t>S</w:t>
      </w:r>
      <w:r w:rsidR="00F1132E" w:rsidRPr="00FF0110">
        <w:rPr>
          <w:rFonts w:ascii="Arial" w:eastAsia="Times New Roman" w:hAnsi="Arial" w:cs="Arial"/>
          <w:spacing w:val="-2"/>
        </w:rPr>
        <w:t>iste</w:t>
      </w:r>
      <w:r w:rsidR="000C607D">
        <w:rPr>
          <w:rFonts w:ascii="Arial" w:eastAsia="Times New Roman" w:hAnsi="Arial" w:cs="Arial"/>
          <w:spacing w:val="-2"/>
        </w:rPr>
        <w:t xml:space="preserve">ma de Transporte Público </w:t>
      </w:r>
      <w:proofErr w:type="spellStart"/>
      <w:r w:rsidR="000C607D">
        <w:rPr>
          <w:rFonts w:ascii="Arial" w:eastAsia="Times New Roman" w:hAnsi="Arial" w:cs="Arial"/>
          <w:spacing w:val="-2"/>
        </w:rPr>
        <w:t>Aerosuspendido</w:t>
      </w:r>
      <w:proofErr w:type="spellEnd"/>
      <w:r w:rsidR="000C607D">
        <w:rPr>
          <w:rFonts w:ascii="Arial" w:eastAsia="Times New Roman" w:hAnsi="Arial" w:cs="Arial"/>
          <w:spacing w:val="-2"/>
        </w:rPr>
        <w:t>,</w:t>
      </w:r>
      <w:r w:rsidR="00F1132E" w:rsidRPr="00FF0110">
        <w:rPr>
          <w:rFonts w:ascii="Arial" w:eastAsia="Times New Roman" w:hAnsi="Arial" w:cs="Arial"/>
          <w:spacing w:val="-2"/>
        </w:rPr>
        <w:t xml:space="preserve"> el acto administrativo de terminación deberá sustentarse en un informe emitido por un perito </w:t>
      </w:r>
      <w:r>
        <w:rPr>
          <w:rFonts w:ascii="Arial" w:eastAsia="Times New Roman" w:hAnsi="Arial" w:cs="Arial"/>
          <w:spacing w:val="-2"/>
        </w:rPr>
        <w:t xml:space="preserve">independiente, de reconocida trayectoria y reputación profesional, </w:t>
      </w:r>
      <w:r w:rsidR="00F1132E" w:rsidRPr="00FF0110">
        <w:rPr>
          <w:rFonts w:ascii="Arial" w:eastAsia="Times New Roman" w:hAnsi="Arial" w:cs="Arial"/>
          <w:spacing w:val="-2"/>
        </w:rPr>
        <w:t>con conocimientos técnicos en la materia y experiencia profesional debidamente acreditada en sistemas de transporte de pasajeros por cable aéreo en ámbito urbano, que determine en forma clara el incumplimiento del operador aliado-estratégico.</w:t>
      </w:r>
      <w:r w:rsidR="000C607D">
        <w:rPr>
          <w:rFonts w:ascii="Arial" w:eastAsia="Times New Roman" w:hAnsi="Arial" w:cs="Arial"/>
          <w:spacing w:val="-2"/>
        </w:rPr>
        <w:t xml:space="preserve"> </w:t>
      </w:r>
    </w:p>
    <w:p w14:paraId="437AF40C" w14:textId="77777777" w:rsidR="00F1132E" w:rsidRPr="00FF0110" w:rsidRDefault="00F1132E" w:rsidP="009A5070">
      <w:pPr>
        <w:tabs>
          <w:tab w:val="left" w:pos="8444"/>
        </w:tabs>
        <w:spacing w:after="0" w:line="360" w:lineRule="auto"/>
        <w:ind w:left="851" w:right="-119"/>
        <w:jc w:val="both"/>
        <w:rPr>
          <w:rFonts w:ascii="Arial" w:eastAsia="Times New Roman" w:hAnsi="Arial" w:cs="Arial"/>
          <w:spacing w:val="-2"/>
        </w:rPr>
      </w:pPr>
    </w:p>
    <w:p w14:paraId="5EF13D29" w14:textId="21DAECF2" w:rsidR="000C607D" w:rsidRDefault="00F71311" w:rsidP="00BF3081">
      <w:pPr>
        <w:tabs>
          <w:tab w:val="left" w:pos="8444"/>
        </w:tabs>
        <w:spacing w:after="0" w:line="360" w:lineRule="auto"/>
        <w:ind w:right="-119"/>
        <w:jc w:val="both"/>
        <w:rPr>
          <w:rFonts w:ascii="Arial" w:eastAsia="Times New Roman" w:hAnsi="Arial" w:cs="Arial"/>
          <w:spacing w:val="-2"/>
          <w:lang w:val="es-ES_tradnl"/>
        </w:rPr>
      </w:pPr>
      <w:r>
        <w:rPr>
          <w:rFonts w:ascii="Arial" w:eastAsia="Times New Roman" w:hAnsi="Arial" w:cs="Arial"/>
          <w:spacing w:val="-2"/>
        </w:rPr>
        <w:lastRenderedPageBreak/>
        <w:t>25</w:t>
      </w:r>
      <w:r w:rsidR="009A71B1" w:rsidRPr="00FF0110">
        <w:rPr>
          <w:rFonts w:ascii="Arial" w:eastAsia="Times New Roman" w:hAnsi="Arial" w:cs="Arial"/>
          <w:spacing w:val="-2"/>
        </w:rPr>
        <w:t>.</w:t>
      </w:r>
      <w:r w:rsidR="000C607D">
        <w:rPr>
          <w:rFonts w:ascii="Arial" w:eastAsia="Times New Roman" w:hAnsi="Arial" w:cs="Arial"/>
          <w:spacing w:val="-2"/>
        </w:rPr>
        <w:t xml:space="preserve">6 </w:t>
      </w:r>
      <w:r w:rsidR="00B70632" w:rsidRPr="00FF0110">
        <w:rPr>
          <w:rFonts w:ascii="Arial" w:eastAsia="Times New Roman" w:hAnsi="Arial" w:cs="Arial"/>
          <w:spacing w:val="-2"/>
          <w:lang w:val="es-ES_tradnl"/>
        </w:rPr>
        <w:t xml:space="preserve">En caso de </w:t>
      </w:r>
      <w:r w:rsidR="000C607D">
        <w:rPr>
          <w:rFonts w:ascii="Arial" w:eastAsia="Times New Roman" w:hAnsi="Arial" w:cs="Arial"/>
          <w:spacing w:val="-2"/>
          <w:lang w:val="es-ES_tradnl"/>
        </w:rPr>
        <w:t xml:space="preserve">que </w:t>
      </w:r>
      <w:r w:rsidR="00B70632" w:rsidRPr="00FF0110">
        <w:rPr>
          <w:rFonts w:ascii="Arial" w:eastAsia="Times New Roman" w:hAnsi="Arial" w:cs="Arial"/>
          <w:spacing w:val="-2"/>
          <w:lang w:val="es-ES_tradnl"/>
        </w:rPr>
        <w:t xml:space="preserve"> la </w:t>
      </w:r>
      <w:r w:rsidR="000C607D">
        <w:rPr>
          <w:rFonts w:ascii="Arial" w:eastAsia="Times New Roman" w:hAnsi="Arial" w:cs="Arial"/>
          <w:spacing w:val="-2"/>
          <w:lang w:val="es-ES_tradnl"/>
        </w:rPr>
        <w:t xml:space="preserve">ATM declare la </w:t>
      </w:r>
      <w:r w:rsidR="008F24A9" w:rsidRPr="00FF0110">
        <w:rPr>
          <w:rFonts w:ascii="Arial" w:eastAsia="Times New Roman" w:hAnsi="Arial" w:cs="Arial"/>
          <w:spacing w:val="-2"/>
          <w:lang w:val="es-ES_tradnl"/>
        </w:rPr>
        <w:t>terminación</w:t>
      </w:r>
      <w:r w:rsidR="00B70632" w:rsidRPr="00FF0110">
        <w:rPr>
          <w:rFonts w:ascii="Arial" w:eastAsia="Times New Roman" w:hAnsi="Arial" w:cs="Arial"/>
          <w:spacing w:val="-2"/>
          <w:lang w:val="es-ES_tradnl"/>
        </w:rPr>
        <w:t xml:space="preserve"> </w:t>
      </w:r>
      <w:r w:rsidR="000C607D">
        <w:rPr>
          <w:rFonts w:ascii="Arial" w:eastAsia="Times New Roman" w:hAnsi="Arial" w:cs="Arial"/>
          <w:spacing w:val="-2"/>
          <w:lang w:val="es-ES_tradnl"/>
        </w:rPr>
        <w:t xml:space="preserve">unilateral y </w:t>
      </w:r>
      <w:r w:rsidR="00B70632" w:rsidRPr="00FF0110">
        <w:rPr>
          <w:rFonts w:ascii="Arial" w:eastAsia="Times New Roman" w:hAnsi="Arial" w:cs="Arial"/>
          <w:spacing w:val="-2"/>
          <w:lang w:val="es-ES_tradnl"/>
        </w:rPr>
        <w:t xml:space="preserve">anticipada </w:t>
      </w:r>
      <w:r w:rsidR="000C607D">
        <w:rPr>
          <w:rFonts w:ascii="Arial" w:eastAsia="Times New Roman" w:hAnsi="Arial" w:cs="Arial"/>
          <w:spacing w:val="-2"/>
          <w:lang w:val="es-ES_tradnl"/>
        </w:rPr>
        <w:t>de</w:t>
      </w:r>
      <w:r w:rsidR="00B70632" w:rsidRPr="00FF0110">
        <w:rPr>
          <w:rFonts w:ascii="Arial" w:eastAsia="Times New Roman" w:hAnsi="Arial" w:cs="Arial"/>
          <w:spacing w:val="-2"/>
          <w:lang w:val="es-ES_tradnl"/>
        </w:rPr>
        <w:t xml:space="preserve">l </w:t>
      </w:r>
      <w:r w:rsidR="000C607D">
        <w:rPr>
          <w:rFonts w:ascii="Arial" w:eastAsia="Times New Roman" w:hAnsi="Arial" w:cs="Arial"/>
          <w:spacing w:val="-2"/>
          <w:lang w:val="es-ES_tradnl"/>
        </w:rPr>
        <w:t>C</w:t>
      </w:r>
      <w:r w:rsidR="00B70632" w:rsidRPr="00FF0110">
        <w:rPr>
          <w:rFonts w:ascii="Arial" w:eastAsia="Times New Roman" w:hAnsi="Arial" w:cs="Arial"/>
          <w:spacing w:val="-2"/>
          <w:lang w:val="es-ES_tradnl"/>
        </w:rPr>
        <w:t xml:space="preserve">ontrato, </w:t>
      </w:r>
      <w:r w:rsidR="000C607D">
        <w:rPr>
          <w:rFonts w:ascii="Arial" w:eastAsia="Times New Roman" w:hAnsi="Arial" w:cs="Arial"/>
          <w:spacing w:val="-2"/>
          <w:lang w:val="es-ES_tradnl"/>
        </w:rPr>
        <w:t>sin</w:t>
      </w:r>
      <w:r w:rsidR="00B70632" w:rsidRPr="00FF0110">
        <w:rPr>
          <w:rFonts w:ascii="Arial" w:eastAsia="Times New Roman" w:hAnsi="Arial" w:cs="Arial"/>
          <w:spacing w:val="-2"/>
          <w:lang w:val="es-ES_tradnl"/>
        </w:rPr>
        <w:t xml:space="preserve"> causa </w:t>
      </w:r>
      <w:r w:rsidR="00BC0701">
        <w:rPr>
          <w:rFonts w:ascii="Arial" w:eastAsia="Times New Roman" w:hAnsi="Arial" w:cs="Arial"/>
          <w:spacing w:val="-2"/>
          <w:lang w:val="es-ES_tradnl"/>
        </w:rPr>
        <w:t xml:space="preserve">justificada </w:t>
      </w:r>
      <w:r w:rsidR="00B70632" w:rsidRPr="00FF0110">
        <w:rPr>
          <w:rFonts w:ascii="Arial" w:eastAsia="Times New Roman" w:hAnsi="Arial" w:cs="Arial"/>
          <w:spacing w:val="-2"/>
          <w:lang w:val="es-ES_tradnl"/>
        </w:rPr>
        <w:t xml:space="preserve">o </w:t>
      </w:r>
      <w:r w:rsidR="000C607D">
        <w:rPr>
          <w:rFonts w:ascii="Arial" w:eastAsia="Times New Roman" w:hAnsi="Arial" w:cs="Arial"/>
          <w:spacing w:val="-2"/>
          <w:lang w:val="es-ES_tradnl"/>
        </w:rPr>
        <w:t xml:space="preserve">por un </w:t>
      </w:r>
      <w:r w:rsidR="00B70632" w:rsidRPr="00FF0110">
        <w:rPr>
          <w:rFonts w:ascii="Arial" w:eastAsia="Times New Roman" w:hAnsi="Arial" w:cs="Arial"/>
          <w:spacing w:val="-2"/>
          <w:lang w:val="es-ES_tradnl"/>
        </w:rPr>
        <w:t xml:space="preserve">motivo no imputable al </w:t>
      </w:r>
      <w:r w:rsidR="000C607D">
        <w:rPr>
          <w:rFonts w:ascii="Arial" w:eastAsia="Times New Roman" w:hAnsi="Arial" w:cs="Arial"/>
          <w:spacing w:val="-2"/>
          <w:lang w:val="es-ES_tradnl"/>
        </w:rPr>
        <w:t>O</w:t>
      </w:r>
      <w:r w:rsidR="00817915" w:rsidRPr="00FF0110">
        <w:rPr>
          <w:rFonts w:ascii="Arial" w:eastAsia="Times New Roman" w:hAnsi="Arial" w:cs="Arial"/>
          <w:spacing w:val="-2"/>
          <w:lang w:val="es-ES_tradnl"/>
        </w:rPr>
        <w:t>perador</w:t>
      </w:r>
      <w:r w:rsidR="00B70632" w:rsidRPr="00FF0110">
        <w:rPr>
          <w:rFonts w:ascii="Arial" w:eastAsia="Times New Roman" w:hAnsi="Arial" w:cs="Arial"/>
          <w:spacing w:val="-2"/>
          <w:lang w:val="es-ES_tradnl"/>
        </w:rPr>
        <w:t>, ATM</w:t>
      </w:r>
      <w:r w:rsidR="000C607D">
        <w:rPr>
          <w:rFonts w:ascii="Arial" w:eastAsia="Times New Roman" w:hAnsi="Arial" w:cs="Arial"/>
          <w:spacing w:val="-2"/>
          <w:lang w:val="es-ES_tradnl"/>
        </w:rPr>
        <w:t xml:space="preserve"> </w:t>
      </w:r>
      <w:r w:rsidR="009B65EA" w:rsidRPr="00FF0110">
        <w:rPr>
          <w:rFonts w:ascii="Arial" w:eastAsia="Times New Roman" w:hAnsi="Arial" w:cs="Arial"/>
          <w:spacing w:val="-2"/>
          <w:lang w:val="es-ES_tradnl"/>
        </w:rPr>
        <w:t xml:space="preserve">responderá de los daños directos que dicha terminación le pudiere causar al </w:t>
      </w:r>
      <w:r w:rsidR="000C607D">
        <w:rPr>
          <w:rFonts w:ascii="Arial" w:eastAsia="Times New Roman" w:hAnsi="Arial" w:cs="Arial"/>
          <w:spacing w:val="-2"/>
          <w:lang w:val="es-ES_tradnl"/>
        </w:rPr>
        <w:t>O</w:t>
      </w:r>
      <w:r w:rsidR="00817915" w:rsidRPr="00FF0110">
        <w:rPr>
          <w:rFonts w:ascii="Arial" w:eastAsia="Times New Roman" w:hAnsi="Arial" w:cs="Arial"/>
          <w:spacing w:val="-2"/>
          <w:lang w:val="es-ES_tradnl"/>
        </w:rPr>
        <w:t>perador</w:t>
      </w:r>
      <w:r w:rsidR="009B65EA" w:rsidRPr="00FF0110">
        <w:rPr>
          <w:rFonts w:ascii="Arial" w:eastAsia="Times New Roman" w:hAnsi="Arial" w:cs="Arial"/>
          <w:spacing w:val="-2"/>
          <w:lang w:val="es-ES_tradnl"/>
        </w:rPr>
        <w:t>.</w:t>
      </w:r>
      <w:r w:rsidR="00A916DF">
        <w:rPr>
          <w:rFonts w:ascii="Arial" w:eastAsia="Times New Roman" w:hAnsi="Arial" w:cs="Arial"/>
          <w:spacing w:val="-2"/>
          <w:lang w:val="es-ES_tradnl"/>
        </w:rPr>
        <w:t xml:space="preserve"> </w:t>
      </w:r>
    </w:p>
    <w:p w14:paraId="67C42EB3" w14:textId="77777777" w:rsidR="000C607D" w:rsidRDefault="000C607D" w:rsidP="009A5070">
      <w:pPr>
        <w:tabs>
          <w:tab w:val="left" w:pos="8444"/>
        </w:tabs>
        <w:spacing w:after="0" w:line="360" w:lineRule="auto"/>
        <w:ind w:left="851" w:right="-119"/>
        <w:jc w:val="both"/>
        <w:rPr>
          <w:rFonts w:ascii="Arial" w:eastAsia="Times New Roman" w:hAnsi="Arial" w:cs="Arial"/>
          <w:spacing w:val="-2"/>
          <w:lang w:val="es-ES_tradnl"/>
        </w:rPr>
      </w:pPr>
    </w:p>
    <w:p w14:paraId="6C407CF0" w14:textId="51FB4AAD" w:rsidR="00BC0701" w:rsidRDefault="00F71311" w:rsidP="00BF3081">
      <w:pPr>
        <w:tabs>
          <w:tab w:val="left" w:pos="8444"/>
        </w:tabs>
        <w:spacing w:after="0" w:line="360" w:lineRule="auto"/>
        <w:ind w:right="-119"/>
        <w:jc w:val="both"/>
        <w:rPr>
          <w:rFonts w:ascii="Arial" w:eastAsia="Times New Roman" w:hAnsi="Arial" w:cs="Arial"/>
          <w:spacing w:val="-2"/>
          <w:lang w:val="es-ES_tradnl"/>
        </w:rPr>
      </w:pPr>
      <w:r>
        <w:rPr>
          <w:rFonts w:ascii="Arial" w:eastAsia="Times New Roman" w:hAnsi="Arial" w:cs="Arial"/>
          <w:spacing w:val="-2"/>
          <w:lang w:val="es-ES_tradnl"/>
        </w:rPr>
        <w:t>25</w:t>
      </w:r>
      <w:r w:rsidR="000C607D">
        <w:rPr>
          <w:rFonts w:ascii="Arial" w:eastAsia="Times New Roman" w:hAnsi="Arial" w:cs="Arial"/>
          <w:spacing w:val="-2"/>
          <w:lang w:val="es-ES_tradnl"/>
        </w:rPr>
        <w:t xml:space="preserve">.7. Para declarar la terminación unilateral del Contrato, </w:t>
      </w:r>
      <w:r w:rsidR="00525F79">
        <w:rPr>
          <w:rFonts w:ascii="Arial" w:eastAsia="Times New Roman" w:hAnsi="Arial" w:cs="Arial"/>
          <w:spacing w:val="-2"/>
          <w:lang w:val="es-ES_tradnl"/>
        </w:rPr>
        <w:t xml:space="preserve">para el efecto, </w:t>
      </w:r>
      <w:r w:rsidR="000C607D">
        <w:rPr>
          <w:rFonts w:ascii="Arial" w:eastAsia="Times New Roman" w:hAnsi="Arial" w:cs="Arial"/>
          <w:spacing w:val="-2"/>
          <w:lang w:val="es-ES_tradnl"/>
        </w:rPr>
        <w:t xml:space="preserve">la ATM </w:t>
      </w:r>
      <w:r w:rsidR="00525F79">
        <w:rPr>
          <w:rFonts w:ascii="Arial" w:eastAsia="Times New Roman" w:hAnsi="Arial" w:cs="Arial"/>
          <w:spacing w:val="-2"/>
          <w:lang w:val="es-ES_tradnl"/>
        </w:rPr>
        <w:t>notificará</w:t>
      </w:r>
      <w:r w:rsidR="000C607D">
        <w:rPr>
          <w:rFonts w:ascii="Arial" w:eastAsia="Times New Roman" w:hAnsi="Arial" w:cs="Arial"/>
          <w:spacing w:val="-2"/>
          <w:lang w:val="es-ES_tradnl"/>
        </w:rPr>
        <w:t xml:space="preserve"> previamente el incumplimiento y otorgar</w:t>
      </w:r>
      <w:r w:rsidR="00525F79">
        <w:rPr>
          <w:rFonts w:ascii="Arial" w:eastAsia="Times New Roman" w:hAnsi="Arial" w:cs="Arial"/>
          <w:spacing w:val="-2"/>
          <w:lang w:val="es-ES_tradnl"/>
        </w:rPr>
        <w:t>á</w:t>
      </w:r>
      <w:r w:rsidR="000C607D">
        <w:rPr>
          <w:rFonts w:ascii="Arial" w:eastAsia="Times New Roman" w:hAnsi="Arial" w:cs="Arial"/>
          <w:spacing w:val="-2"/>
          <w:lang w:val="es-ES_tradnl"/>
        </w:rPr>
        <w:t xml:space="preserve"> el término de </w:t>
      </w:r>
      <w:r w:rsidR="00525F79">
        <w:rPr>
          <w:rFonts w:ascii="Arial" w:eastAsia="Times New Roman" w:hAnsi="Arial" w:cs="Arial"/>
          <w:spacing w:val="-2"/>
          <w:lang w:val="es-ES_tradnl"/>
        </w:rPr>
        <w:t>quince</w:t>
      </w:r>
      <w:r w:rsidR="002E27D4">
        <w:rPr>
          <w:rFonts w:ascii="Arial" w:eastAsia="Times New Roman" w:hAnsi="Arial" w:cs="Arial"/>
          <w:spacing w:val="-2"/>
          <w:lang w:val="es-ES_tradnl"/>
        </w:rPr>
        <w:t xml:space="preserve"> (</w:t>
      </w:r>
      <w:r w:rsidR="00525F79">
        <w:rPr>
          <w:rFonts w:ascii="Arial" w:eastAsia="Times New Roman" w:hAnsi="Arial" w:cs="Arial"/>
          <w:spacing w:val="-2"/>
          <w:lang w:val="es-ES_tradnl"/>
        </w:rPr>
        <w:t>15</w:t>
      </w:r>
      <w:r w:rsidR="002E27D4">
        <w:rPr>
          <w:rFonts w:ascii="Arial" w:eastAsia="Times New Roman" w:hAnsi="Arial" w:cs="Arial"/>
          <w:spacing w:val="-2"/>
          <w:lang w:val="es-ES_tradnl"/>
        </w:rPr>
        <w:t>)</w:t>
      </w:r>
      <w:r w:rsidR="000C607D">
        <w:rPr>
          <w:rFonts w:ascii="Arial" w:eastAsia="Times New Roman" w:hAnsi="Arial" w:cs="Arial"/>
          <w:spacing w:val="-2"/>
          <w:lang w:val="es-ES_tradnl"/>
        </w:rPr>
        <w:t xml:space="preserve"> días para que el Operador presente sus descargos y de ser el caso, remedie el incumplimiento. </w:t>
      </w:r>
      <w:r w:rsidR="00525F79">
        <w:rPr>
          <w:rFonts w:ascii="Arial" w:eastAsia="Times New Roman" w:hAnsi="Arial" w:cs="Arial"/>
          <w:spacing w:val="-2"/>
          <w:lang w:val="es-ES_tradnl"/>
        </w:rPr>
        <w:t xml:space="preserve">Vencido dicho plazo sin que el Operador presente sus descargos, se procederá a expedir la resolución motivada que declare la terminación unilateral del Contrato, si existieren las causas contractuales para así resolverlo. Si el Operador presentare sus descargos, la ATM analizará los descargos en el término de diez días, vencidos los cuales dictará la correspondiente resolución motivada. </w:t>
      </w:r>
    </w:p>
    <w:p w14:paraId="01060352" w14:textId="77777777" w:rsidR="00BC0701" w:rsidRDefault="00BC0701" w:rsidP="00BC0701">
      <w:pPr>
        <w:tabs>
          <w:tab w:val="left" w:pos="8444"/>
        </w:tabs>
        <w:spacing w:after="0" w:line="360" w:lineRule="auto"/>
        <w:ind w:left="851" w:right="-119"/>
        <w:jc w:val="both"/>
        <w:rPr>
          <w:rFonts w:ascii="Arial" w:eastAsia="Times New Roman" w:hAnsi="Arial" w:cs="Arial"/>
          <w:spacing w:val="-2"/>
          <w:lang w:val="es-ES_tradnl"/>
        </w:rPr>
      </w:pPr>
    </w:p>
    <w:p w14:paraId="5EBA0547" w14:textId="290031FE" w:rsidR="00B70632" w:rsidRPr="00BC0701" w:rsidRDefault="00F71311" w:rsidP="00BF3081">
      <w:pPr>
        <w:tabs>
          <w:tab w:val="left" w:pos="8444"/>
        </w:tabs>
        <w:spacing w:after="0" w:line="360" w:lineRule="auto"/>
        <w:ind w:right="-119"/>
        <w:jc w:val="both"/>
        <w:rPr>
          <w:rFonts w:ascii="Arial" w:eastAsia="Times New Roman" w:hAnsi="Arial" w:cs="Arial"/>
          <w:bCs/>
          <w:spacing w:val="-2"/>
          <w:lang w:val="es-ES_tradnl" w:eastAsia="ar-SA"/>
        </w:rPr>
      </w:pPr>
      <w:r>
        <w:rPr>
          <w:rFonts w:ascii="Arial" w:eastAsia="Times New Roman" w:hAnsi="Arial" w:cs="Arial"/>
          <w:bCs/>
          <w:spacing w:val="-2"/>
          <w:lang w:eastAsia="ar-SA"/>
        </w:rPr>
        <w:t>25</w:t>
      </w:r>
      <w:r w:rsidR="009A71B1" w:rsidRPr="00BC0701">
        <w:rPr>
          <w:rFonts w:ascii="Arial" w:eastAsia="Times New Roman" w:hAnsi="Arial" w:cs="Arial"/>
          <w:bCs/>
          <w:spacing w:val="-2"/>
          <w:lang w:eastAsia="ar-SA"/>
        </w:rPr>
        <w:t>.</w:t>
      </w:r>
      <w:r w:rsidR="00BC0701" w:rsidRPr="00BC0701">
        <w:rPr>
          <w:rFonts w:ascii="Arial" w:eastAsia="Times New Roman" w:hAnsi="Arial" w:cs="Arial"/>
          <w:bCs/>
          <w:spacing w:val="-2"/>
          <w:lang w:eastAsia="ar-SA"/>
        </w:rPr>
        <w:t>8</w:t>
      </w:r>
      <w:r w:rsidR="009A71B1" w:rsidRPr="00BC0701">
        <w:rPr>
          <w:rFonts w:ascii="Arial" w:eastAsia="Times New Roman" w:hAnsi="Arial" w:cs="Arial"/>
          <w:bCs/>
          <w:spacing w:val="-2"/>
          <w:lang w:eastAsia="ar-SA"/>
        </w:rPr>
        <w:t>.</w:t>
      </w:r>
      <w:r w:rsidR="00BC0701" w:rsidRPr="00BC0701">
        <w:rPr>
          <w:rFonts w:ascii="Arial" w:eastAsia="Times New Roman" w:hAnsi="Arial" w:cs="Arial"/>
          <w:bCs/>
          <w:spacing w:val="-2"/>
          <w:lang w:eastAsia="ar-SA"/>
        </w:rPr>
        <w:t xml:space="preserve"> Terminado el</w:t>
      </w:r>
      <w:r w:rsidR="00BC0701" w:rsidRPr="00BC0701">
        <w:rPr>
          <w:rFonts w:ascii="Arial" w:eastAsia="Times New Roman" w:hAnsi="Arial" w:cs="Arial"/>
          <w:b/>
          <w:bCs/>
          <w:spacing w:val="-2"/>
          <w:lang w:eastAsia="ar-SA"/>
        </w:rPr>
        <w:t xml:space="preserve"> </w:t>
      </w:r>
      <w:r w:rsidR="00BC0701" w:rsidRPr="00BC0701">
        <w:rPr>
          <w:rFonts w:ascii="Arial" w:eastAsia="Times New Roman" w:hAnsi="Arial" w:cs="Arial"/>
          <w:bCs/>
          <w:spacing w:val="-2"/>
          <w:lang w:val="es-ES_tradnl" w:eastAsia="ar-SA"/>
        </w:rPr>
        <w:t>C</w:t>
      </w:r>
      <w:r w:rsidR="00B70632" w:rsidRPr="00BC0701">
        <w:rPr>
          <w:rFonts w:ascii="Arial" w:eastAsia="Times New Roman" w:hAnsi="Arial" w:cs="Arial"/>
          <w:bCs/>
          <w:spacing w:val="-2"/>
          <w:lang w:val="es-ES_tradnl" w:eastAsia="ar-SA"/>
        </w:rPr>
        <w:t xml:space="preserve">ontrato </w:t>
      </w:r>
      <w:r w:rsidR="00BC0701" w:rsidRPr="00BC0701">
        <w:rPr>
          <w:rFonts w:ascii="Arial" w:eastAsia="Times New Roman" w:hAnsi="Arial" w:cs="Arial"/>
          <w:bCs/>
          <w:spacing w:val="-2"/>
          <w:lang w:val="es-ES_tradnl" w:eastAsia="ar-SA"/>
        </w:rPr>
        <w:t xml:space="preserve">por cualquiera de las causas previstas en el presente Contrato, el mismo </w:t>
      </w:r>
      <w:r w:rsidR="008F24A9" w:rsidRPr="00BC0701">
        <w:rPr>
          <w:rFonts w:ascii="Arial" w:eastAsia="Times New Roman" w:hAnsi="Arial" w:cs="Arial"/>
          <w:bCs/>
          <w:spacing w:val="-2"/>
          <w:lang w:val="es-ES_tradnl" w:eastAsia="ar-SA"/>
        </w:rPr>
        <w:t>será</w:t>
      </w:r>
      <w:r w:rsidR="00B70632" w:rsidRPr="00BC0701">
        <w:rPr>
          <w:rFonts w:ascii="Arial" w:eastAsia="Times New Roman" w:hAnsi="Arial" w:cs="Arial"/>
          <w:bCs/>
          <w:spacing w:val="-2"/>
          <w:lang w:val="es-ES_tradnl" w:eastAsia="ar-SA"/>
        </w:rPr>
        <w:t xml:space="preserve">́ liquidado en un plazo </w:t>
      </w:r>
      <w:r w:rsidR="008F24A9" w:rsidRPr="00BC0701">
        <w:rPr>
          <w:rFonts w:ascii="Arial" w:eastAsia="Times New Roman" w:hAnsi="Arial" w:cs="Arial"/>
          <w:bCs/>
          <w:spacing w:val="-2"/>
          <w:lang w:val="es-ES_tradnl" w:eastAsia="ar-SA"/>
        </w:rPr>
        <w:t>máximo</w:t>
      </w:r>
      <w:r w:rsidR="00B70632" w:rsidRPr="00BC0701">
        <w:rPr>
          <w:rFonts w:ascii="Arial" w:eastAsia="Times New Roman" w:hAnsi="Arial" w:cs="Arial"/>
          <w:bCs/>
          <w:spacing w:val="-2"/>
          <w:lang w:val="es-ES_tradnl" w:eastAsia="ar-SA"/>
        </w:rPr>
        <w:t xml:space="preserve"> de </w:t>
      </w:r>
      <w:r w:rsidR="00757226">
        <w:rPr>
          <w:rFonts w:ascii="Arial" w:eastAsia="Times New Roman" w:hAnsi="Arial" w:cs="Arial"/>
          <w:bCs/>
          <w:spacing w:val="-2"/>
          <w:lang w:val="es-ES_tradnl" w:eastAsia="ar-SA"/>
        </w:rPr>
        <w:t>noventa</w:t>
      </w:r>
      <w:r w:rsidR="00B70632" w:rsidRPr="00BC0701">
        <w:rPr>
          <w:rFonts w:ascii="Arial" w:eastAsia="Times New Roman" w:hAnsi="Arial" w:cs="Arial"/>
          <w:bCs/>
          <w:spacing w:val="-2"/>
          <w:lang w:val="es-ES_tradnl" w:eastAsia="ar-SA"/>
        </w:rPr>
        <w:t xml:space="preserve"> (</w:t>
      </w:r>
      <w:r w:rsidR="00757226">
        <w:rPr>
          <w:rFonts w:ascii="Arial" w:eastAsia="Times New Roman" w:hAnsi="Arial" w:cs="Arial"/>
          <w:bCs/>
          <w:spacing w:val="-2"/>
          <w:lang w:val="es-ES_tradnl" w:eastAsia="ar-SA"/>
        </w:rPr>
        <w:t>9</w:t>
      </w:r>
      <w:r w:rsidR="00B70632" w:rsidRPr="00BC0701">
        <w:rPr>
          <w:rFonts w:ascii="Arial" w:eastAsia="Times New Roman" w:hAnsi="Arial" w:cs="Arial"/>
          <w:bCs/>
          <w:spacing w:val="-2"/>
          <w:lang w:val="es-ES_tradnl" w:eastAsia="ar-SA"/>
        </w:rPr>
        <w:t>0) días, contados a partir</w:t>
      </w:r>
      <w:r w:rsidR="00BC0701" w:rsidRPr="00BC0701">
        <w:rPr>
          <w:rFonts w:ascii="Arial" w:eastAsia="Times New Roman" w:hAnsi="Arial" w:cs="Arial"/>
          <w:bCs/>
          <w:spacing w:val="-2"/>
          <w:lang w:val="es-ES_tradnl" w:eastAsia="ar-SA"/>
        </w:rPr>
        <w:t>:</w:t>
      </w:r>
      <w:r w:rsidR="00B70632" w:rsidRPr="00BC0701">
        <w:rPr>
          <w:rFonts w:ascii="Arial" w:eastAsia="Times New Roman" w:hAnsi="Arial" w:cs="Arial"/>
          <w:bCs/>
          <w:spacing w:val="-2"/>
          <w:lang w:val="es-ES_tradnl" w:eastAsia="ar-SA"/>
        </w:rPr>
        <w:t xml:space="preserve"> </w:t>
      </w:r>
      <w:r w:rsidR="00BC0701" w:rsidRPr="00BC0701">
        <w:rPr>
          <w:rFonts w:ascii="Arial" w:eastAsia="Times New Roman" w:hAnsi="Arial" w:cs="Arial"/>
          <w:bCs/>
          <w:spacing w:val="-2"/>
          <w:lang w:val="es-ES_tradnl" w:eastAsia="ar-SA"/>
        </w:rPr>
        <w:t>i) de</w:t>
      </w:r>
      <w:r w:rsidR="00B70632" w:rsidRPr="00BC0701">
        <w:rPr>
          <w:rFonts w:ascii="Arial" w:eastAsia="Times New Roman" w:hAnsi="Arial" w:cs="Arial"/>
          <w:bCs/>
          <w:spacing w:val="-2"/>
          <w:lang w:val="es-ES_tradnl" w:eastAsia="ar-SA"/>
        </w:rPr>
        <w:t>l venc</w:t>
      </w:r>
      <w:r w:rsidR="00BC0701" w:rsidRPr="00BC0701">
        <w:rPr>
          <w:rFonts w:ascii="Arial" w:eastAsia="Times New Roman" w:hAnsi="Arial" w:cs="Arial"/>
          <w:bCs/>
          <w:spacing w:val="-2"/>
          <w:lang w:val="es-ES_tradnl" w:eastAsia="ar-SA"/>
        </w:rPr>
        <w:t>imiento del plazo del contrato; ii) d</w:t>
      </w:r>
      <w:r w:rsidR="00B70632" w:rsidRPr="00BC0701">
        <w:rPr>
          <w:rFonts w:ascii="Arial" w:eastAsia="Times New Roman" w:hAnsi="Arial" w:cs="Arial"/>
          <w:bCs/>
          <w:spacing w:val="-2"/>
          <w:lang w:val="es-ES_tradnl" w:eastAsia="ar-SA"/>
        </w:rPr>
        <w:t xml:space="preserve">e la </w:t>
      </w:r>
      <w:r w:rsidR="00BC0701" w:rsidRPr="00BC0701">
        <w:rPr>
          <w:rFonts w:ascii="Arial" w:eastAsia="Times New Roman" w:hAnsi="Arial" w:cs="Arial"/>
          <w:bCs/>
          <w:spacing w:val="-2"/>
          <w:lang w:val="es-ES_tradnl" w:eastAsia="ar-SA"/>
        </w:rPr>
        <w:t>notificación</w:t>
      </w:r>
      <w:r w:rsidR="00B70632" w:rsidRPr="00BC0701">
        <w:rPr>
          <w:rFonts w:ascii="Arial" w:eastAsia="Times New Roman" w:hAnsi="Arial" w:cs="Arial"/>
          <w:bCs/>
          <w:spacing w:val="-2"/>
          <w:lang w:val="es-ES_tradnl" w:eastAsia="ar-SA"/>
        </w:rPr>
        <w:t xml:space="preserve"> del acto administrativo que ordene la </w:t>
      </w:r>
      <w:r w:rsidR="005B6F83" w:rsidRPr="00BC0701">
        <w:rPr>
          <w:rFonts w:ascii="Arial" w:eastAsia="Times New Roman" w:hAnsi="Arial" w:cs="Arial"/>
          <w:bCs/>
          <w:spacing w:val="-2"/>
          <w:lang w:val="es-ES_tradnl" w:eastAsia="ar-SA"/>
        </w:rPr>
        <w:t>terminación</w:t>
      </w:r>
      <w:r w:rsidR="00B70632" w:rsidRPr="00BC0701">
        <w:rPr>
          <w:rFonts w:ascii="Arial" w:eastAsia="Times New Roman" w:hAnsi="Arial" w:cs="Arial"/>
          <w:bCs/>
          <w:spacing w:val="-2"/>
          <w:lang w:val="es-ES_tradnl" w:eastAsia="ar-SA"/>
        </w:rPr>
        <w:t xml:space="preserve"> </w:t>
      </w:r>
      <w:r w:rsidR="00BC0701" w:rsidRPr="00BC0701">
        <w:rPr>
          <w:rFonts w:ascii="Arial" w:eastAsia="Times New Roman" w:hAnsi="Arial" w:cs="Arial"/>
          <w:bCs/>
          <w:spacing w:val="-2"/>
          <w:lang w:val="es-ES_tradnl" w:eastAsia="ar-SA"/>
        </w:rPr>
        <w:t xml:space="preserve">unilateral </w:t>
      </w:r>
      <w:r w:rsidR="00B70632" w:rsidRPr="00BC0701">
        <w:rPr>
          <w:rFonts w:ascii="Arial" w:eastAsia="Times New Roman" w:hAnsi="Arial" w:cs="Arial"/>
          <w:bCs/>
          <w:spacing w:val="-2"/>
          <w:lang w:val="es-ES_tradnl" w:eastAsia="ar-SA"/>
        </w:rPr>
        <w:t xml:space="preserve">del contrato, </w:t>
      </w:r>
      <w:r w:rsidR="00BC0701" w:rsidRPr="00BC0701">
        <w:rPr>
          <w:rFonts w:ascii="Arial" w:eastAsia="Times New Roman" w:hAnsi="Arial" w:cs="Arial"/>
          <w:bCs/>
          <w:spacing w:val="-2"/>
          <w:lang w:val="es-ES_tradnl" w:eastAsia="ar-SA"/>
        </w:rPr>
        <w:t xml:space="preserve">iii) de la suscripción del </w:t>
      </w:r>
      <w:r w:rsidR="00B70632" w:rsidRPr="00BC0701">
        <w:rPr>
          <w:rFonts w:ascii="Arial" w:eastAsia="Times New Roman" w:hAnsi="Arial" w:cs="Arial"/>
          <w:bCs/>
          <w:spacing w:val="-2"/>
          <w:lang w:val="es-ES_tradnl" w:eastAsia="ar-SA"/>
        </w:rPr>
        <w:t xml:space="preserve">acuerdo de </w:t>
      </w:r>
      <w:r w:rsidR="005B6F83" w:rsidRPr="00BC0701">
        <w:rPr>
          <w:rFonts w:ascii="Arial" w:eastAsia="Times New Roman" w:hAnsi="Arial" w:cs="Arial"/>
          <w:bCs/>
          <w:spacing w:val="-2"/>
          <w:lang w:val="es-ES_tradnl" w:eastAsia="ar-SA"/>
        </w:rPr>
        <w:t>terminación</w:t>
      </w:r>
      <w:r w:rsidR="00B70632" w:rsidRPr="00BC0701">
        <w:rPr>
          <w:rFonts w:ascii="Arial" w:eastAsia="Times New Roman" w:hAnsi="Arial" w:cs="Arial"/>
          <w:bCs/>
          <w:spacing w:val="-2"/>
          <w:lang w:val="es-ES_tradnl" w:eastAsia="ar-SA"/>
        </w:rPr>
        <w:t xml:space="preserve"> </w:t>
      </w:r>
      <w:r w:rsidR="00BC0701" w:rsidRPr="00BC0701">
        <w:rPr>
          <w:rFonts w:ascii="Arial" w:eastAsia="Times New Roman" w:hAnsi="Arial" w:cs="Arial"/>
          <w:bCs/>
          <w:spacing w:val="-2"/>
          <w:lang w:val="es-ES_tradnl" w:eastAsia="ar-SA"/>
        </w:rPr>
        <w:t>por mutuo acuerdo celebrado entre las partes, iv) de la expedición del laudo o sentencia firme que declare la terminación del Contrato por incumplimiento de las Autoridades Contratantes; o, v) de cualquier otro evento que conforme al Contrato genere como efecto la terminación unilateral del Contrato</w:t>
      </w:r>
      <w:r w:rsidR="009A71B1" w:rsidRPr="00BC0701">
        <w:rPr>
          <w:rFonts w:ascii="Arial" w:eastAsia="Times New Roman" w:hAnsi="Arial" w:cs="Arial"/>
          <w:bCs/>
          <w:spacing w:val="-2"/>
          <w:lang w:val="es-ES_tradnl" w:eastAsia="ar-SA"/>
        </w:rPr>
        <w:t>.</w:t>
      </w:r>
    </w:p>
    <w:p w14:paraId="2169603E" w14:textId="77777777" w:rsidR="009A71B1" w:rsidRPr="00DE085D" w:rsidRDefault="009A71B1" w:rsidP="00BF3081">
      <w:pPr>
        <w:tabs>
          <w:tab w:val="left" w:pos="-720"/>
        </w:tabs>
        <w:suppressAutoHyphens/>
        <w:spacing w:after="0" w:line="360" w:lineRule="auto"/>
        <w:ind w:left="851" w:right="-119"/>
        <w:jc w:val="both"/>
        <w:rPr>
          <w:rFonts w:ascii="Arial" w:eastAsia="Times New Roman" w:hAnsi="Arial" w:cs="Arial"/>
          <w:bCs/>
          <w:spacing w:val="-2"/>
          <w:highlight w:val="yellow"/>
          <w:lang w:val="es-ES_tradnl" w:eastAsia="ar-SA"/>
        </w:rPr>
      </w:pPr>
    </w:p>
    <w:p w14:paraId="629DFB98" w14:textId="77777777" w:rsidR="00B70632" w:rsidRPr="00BC0701" w:rsidRDefault="00B70632" w:rsidP="00BF3081">
      <w:pPr>
        <w:tabs>
          <w:tab w:val="left" w:pos="-720"/>
        </w:tabs>
        <w:suppressAutoHyphens/>
        <w:spacing w:after="0" w:line="360" w:lineRule="auto"/>
        <w:ind w:right="-119"/>
        <w:jc w:val="both"/>
        <w:rPr>
          <w:rFonts w:ascii="Arial" w:eastAsia="Times New Roman" w:hAnsi="Arial" w:cs="Arial"/>
          <w:bCs/>
          <w:spacing w:val="-2"/>
          <w:lang w:val="es-ES_tradnl" w:eastAsia="ar-SA"/>
        </w:rPr>
      </w:pPr>
      <w:r w:rsidRPr="00BC0701">
        <w:rPr>
          <w:rFonts w:ascii="Arial" w:eastAsia="Times New Roman" w:hAnsi="Arial" w:cs="Arial"/>
          <w:bCs/>
          <w:spacing w:val="-2"/>
          <w:lang w:val="es-ES_tradnl" w:eastAsia="ar-SA"/>
        </w:rPr>
        <w:t xml:space="preserve">La </w:t>
      </w:r>
      <w:r w:rsidR="005B6F83" w:rsidRPr="00BC0701">
        <w:rPr>
          <w:rFonts w:ascii="Arial" w:eastAsia="Times New Roman" w:hAnsi="Arial" w:cs="Arial"/>
          <w:bCs/>
          <w:spacing w:val="-2"/>
          <w:lang w:val="es-ES_tradnl" w:eastAsia="ar-SA"/>
        </w:rPr>
        <w:t>liquidación</w:t>
      </w:r>
      <w:r w:rsidRPr="00BC0701">
        <w:rPr>
          <w:rFonts w:ascii="Arial" w:eastAsia="Times New Roman" w:hAnsi="Arial" w:cs="Arial"/>
          <w:bCs/>
          <w:spacing w:val="-2"/>
          <w:lang w:val="es-ES_tradnl" w:eastAsia="ar-SA"/>
        </w:rPr>
        <w:t xml:space="preserve"> se llevará a cabo mediante la </w:t>
      </w:r>
      <w:r w:rsidR="005B6F83" w:rsidRPr="00BC0701">
        <w:rPr>
          <w:rFonts w:ascii="Arial" w:eastAsia="Times New Roman" w:hAnsi="Arial" w:cs="Arial"/>
          <w:bCs/>
          <w:spacing w:val="-2"/>
          <w:lang w:val="es-ES_tradnl" w:eastAsia="ar-SA"/>
        </w:rPr>
        <w:t>suscripción</w:t>
      </w:r>
      <w:r w:rsidRPr="00BC0701">
        <w:rPr>
          <w:rFonts w:ascii="Arial" w:eastAsia="Times New Roman" w:hAnsi="Arial" w:cs="Arial"/>
          <w:bCs/>
          <w:spacing w:val="-2"/>
          <w:lang w:val="es-ES_tradnl" w:eastAsia="ar-SA"/>
        </w:rPr>
        <w:t xml:space="preserve"> de un acta por parte del administrador del contrato y el </w:t>
      </w:r>
      <w:r w:rsidR="00817915" w:rsidRPr="00BC0701">
        <w:rPr>
          <w:rFonts w:ascii="Arial" w:eastAsia="Times New Roman" w:hAnsi="Arial" w:cs="Arial"/>
          <w:bCs/>
          <w:spacing w:val="-2"/>
          <w:lang w:val="es-ES_tradnl" w:eastAsia="ar-SA"/>
        </w:rPr>
        <w:t>operador-aliado estratégico</w:t>
      </w:r>
      <w:r w:rsidRPr="00BC0701">
        <w:rPr>
          <w:rFonts w:ascii="Arial" w:eastAsia="Times New Roman" w:hAnsi="Arial" w:cs="Arial"/>
          <w:bCs/>
          <w:spacing w:val="-2"/>
          <w:lang w:val="es-ES_tradnl" w:eastAsia="ar-SA"/>
        </w:rPr>
        <w:t xml:space="preserve">, en la que se </w:t>
      </w:r>
      <w:r w:rsidR="005B6F83" w:rsidRPr="00BC0701">
        <w:rPr>
          <w:rFonts w:ascii="Arial" w:eastAsia="Times New Roman" w:hAnsi="Arial" w:cs="Arial"/>
          <w:bCs/>
          <w:spacing w:val="-2"/>
          <w:lang w:val="es-ES_tradnl" w:eastAsia="ar-SA"/>
        </w:rPr>
        <w:t>establecerán</w:t>
      </w:r>
      <w:r w:rsidRPr="00BC0701">
        <w:rPr>
          <w:rFonts w:ascii="Arial" w:eastAsia="Times New Roman" w:hAnsi="Arial" w:cs="Arial"/>
          <w:bCs/>
          <w:spacing w:val="-2"/>
          <w:lang w:val="es-ES_tradnl" w:eastAsia="ar-SA"/>
        </w:rPr>
        <w:t xml:space="preserve"> las sumas u obligaciones que puedan </w:t>
      </w:r>
      <w:r w:rsidR="00BC0701" w:rsidRPr="00BC0701">
        <w:rPr>
          <w:rFonts w:ascii="Arial" w:eastAsia="Times New Roman" w:hAnsi="Arial" w:cs="Arial"/>
          <w:bCs/>
          <w:spacing w:val="-2"/>
          <w:lang w:val="es-ES_tradnl" w:eastAsia="ar-SA"/>
        </w:rPr>
        <w:t>deberse</w:t>
      </w:r>
      <w:r w:rsidRPr="00BC0701">
        <w:rPr>
          <w:rFonts w:ascii="Arial" w:eastAsia="Times New Roman" w:hAnsi="Arial" w:cs="Arial"/>
          <w:bCs/>
          <w:spacing w:val="-2"/>
          <w:lang w:val="es-ES_tradnl" w:eastAsia="ar-SA"/>
        </w:rPr>
        <w:t xml:space="preserve"> entre sí </w:t>
      </w:r>
      <w:r w:rsidR="00BC0701" w:rsidRPr="00BC0701">
        <w:rPr>
          <w:rFonts w:ascii="Arial" w:eastAsia="Times New Roman" w:hAnsi="Arial" w:cs="Arial"/>
          <w:bCs/>
          <w:spacing w:val="-2"/>
          <w:lang w:val="es-ES_tradnl" w:eastAsia="ar-SA"/>
        </w:rPr>
        <w:t>las Partes</w:t>
      </w:r>
      <w:r w:rsidRPr="00BC0701">
        <w:rPr>
          <w:rFonts w:ascii="Arial" w:eastAsia="Times New Roman" w:hAnsi="Arial" w:cs="Arial"/>
          <w:bCs/>
          <w:spacing w:val="-2"/>
          <w:lang w:val="es-ES_tradnl" w:eastAsia="ar-SA"/>
        </w:rPr>
        <w:t xml:space="preserve">, incorporando de manera detallada la </w:t>
      </w:r>
      <w:r w:rsidR="005B6F83" w:rsidRPr="00BC0701">
        <w:rPr>
          <w:rFonts w:ascii="Arial" w:eastAsia="Times New Roman" w:hAnsi="Arial" w:cs="Arial"/>
          <w:bCs/>
          <w:spacing w:val="-2"/>
          <w:lang w:val="es-ES_tradnl" w:eastAsia="ar-SA"/>
        </w:rPr>
        <w:t>liquidación</w:t>
      </w:r>
      <w:r w:rsidRPr="00BC0701">
        <w:rPr>
          <w:rFonts w:ascii="Arial" w:eastAsia="Times New Roman" w:hAnsi="Arial" w:cs="Arial"/>
          <w:bCs/>
          <w:spacing w:val="-2"/>
          <w:lang w:val="es-ES_tradnl" w:eastAsia="ar-SA"/>
        </w:rPr>
        <w:t xml:space="preserve"> que arroje los saldos correspondientes, ó, en caso de que no existan deudas u obligaciones, la </w:t>
      </w:r>
      <w:r w:rsidR="005B6F83" w:rsidRPr="00BC0701">
        <w:rPr>
          <w:rFonts w:ascii="Arial" w:eastAsia="Times New Roman" w:hAnsi="Arial" w:cs="Arial"/>
          <w:bCs/>
          <w:spacing w:val="-2"/>
          <w:lang w:val="es-ES_tradnl" w:eastAsia="ar-SA"/>
        </w:rPr>
        <w:t>declaración</w:t>
      </w:r>
      <w:r w:rsidRPr="00BC0701">
        <w:rPr>
          <w:rFonts w:ascii="Arial" w:eastAsia="Times New Roman" w:hAnsi="Arial" w:cs="Arial"/>
          <w:bCs/>
          <w:spacing w:val="-2"/>
          <w:lang w:val="es-ES_tradnl" w:eastAsia="ar-SA"/>
        </w:rPr>
        <w:t xml:space="preserve"> de encontrarse a paz y salvo entre sí, por todo concepto. </w:t>
      </w:r>
    </w:p>
    <w:p w14:paraId="61C9E496" w14:textId="77777777" w:rsidR="00B70632" w:rsidRPr="00BC0701" w:rsidRDefault="00B70632" w:rsidP="00BF3081">
      <w:pPr>
        <w:tabs>
          <w:tab w:val="left" w:pos="-720"/>
        </w:tabs>
        <w:suppressAutoHyphens/>
        <w:spacing w:after="0" w:line="360" w:lineRule="auto"/>
        <w:ind w:left="851" w:right="-119"/>
        <w:jc w:val="both"/>
        <w:rPr>
          <w:rFonts w:ascii="Arial" w:eastAsia="Times New Roman" w:hAnsi="Arial" w:cs="Arial"/>
          <w:bCs/>
          <w:spacing w:val="-2"/>
          <w:lang w:val="es-ES_tradnl" w:eastAsia="ar-SA"/>
        </w:rPr>
      </w:pPr>
    </w:p>
    <w:p w14:paraId="19533DB0" w14:textId="77777777" w:rsidR="00B70632" w:rsidRDefault="00B70632" w:rsidP="00BF3081">
      <w:pPr>
        <w:tabs>
          <w:tab w:val="left" w:pos="-720"/>
        </w:tabs>
        <w:suppressAutoHyphens/>
        <w:spacing w:after="0" w:line="360" w:lineRule="auto"/>
        <w:ind w:right="-119"/>
        <w:jc w:val="both"/>
        <w:rPr>
          <w:rFonts w:ascii="Arial" w:eastAsia="Times New Roman" w:hAnsi="Arial" w:cs="Arial"/>
          <w:bCs/>
          <w:spacing w:val="-2"/>
          <w:lang w:val="es-ES_tradnl" w:eastAsia="ar-SA"/>
        </w:rPr>
      </w:pPr>
      <w:r w:rsidRPr="00BC0701">
        <w:rPr>
          <w:rFonts w:ascii="Arial" w:eastAsia="Times New Roman" w:hAnsi="Arial" w:cs="Arial"/>
          <w:bCs/>
          <w:spacing w:val="-2"/>
          <w:lang w:val="es-ES_tradnl" w:eastAsia="ar-SA"/>
        </w:rPr>
        <w:t xml:space="preserve">Si por cualquier motivo, al liquidarse el contrato existieran sumas pendientes entre las partes, los contratantes </w:t>
      </w:r>
      <w:r w:rsidR="005B6F83" w:rsidRPr="00BC0701">
        <w:rPr>
          <w:rFonts w:ascii="Arial" w:eastAsia="Times New Roman" w:hAnsi="Arial" w:cs="Arial"/>
          <w:bCs/>
          <w:spacing w:val="-2"/>
          <w:lang w:val="es-ES_tradnl" w:eastAsia="ar-SA"/>
        </w:rPr>
        <w:t>convendrán</w:t>
      </w:r>
      <w:r w:rsidRPr="00BC0701">
        <w:rPr>
          <w:rFonts w:ascii="Arial" w:eastAsia="Times New Roman" w:hAnsi="Arial" w:cs="Arial"/>
          <w:bCs/>
          <w:spacing w:val="-2"/>
          <w:lang w:val="es-ES_tradnl" w:eastAsia="ar-SA"/>
        </w:rPr>
        <w:t xml:space="preserve"> el plazo y la forma de hacer el pago </w:t>
      </w:r>
      <w:r w:rsidR="005B6F83" w:rsidRPr="00BC0701">
        <w:rPr>
          <w:rFonts w:ascii="Arial" w:eastAsia="Times New Roman" w:hAnsi="Arial" w:cs="Arial"/>
          <w:bCs/>
          <w:spacing w:val="-2"/>
          <w:lang w:val="es-ES_tradnl" w:eastAsia="ar-SA"/>
        </w:rPr>
        <w:t>así</w:t>
      </w:r>
      <w:r w:rsidRPr="00BC0701">
        <w:rPr>
          <w:rFonts w:ascii="Arial" w:eastAsia="Times New Roman" w:hAnsi="Arial" w:cs="Arial"/>
          <w:bCs/>
          <w:spacing w:val="-2"/>
          <w:lang w:val="es-ES_tradnl" w:eastAsia="ar-SA"/>
        </w:rPr>
        <w:t xml:space="preserve">́ como cualquier otro asunto relacionado con </w:t>
      </w:r>
      <w:r w:rsidR="005B6F83" w:rsidRPr="00BC0701">
        <w:rPr>
          <w:rFonts w:ascii="Arial" w:eastAsia="Times New Roman" w:hAnsi="Arial" w:cs="Arial"/>
          <w:bCs/>
          <w:spacing w:val="-2"/>
          <w:lang w:val="es-ES_tradnl" w:eastAsia="ar-SA"/>
        </w:rPr>
        <w:t>él</w:t>
      </w:r>
      <w:r w:rsidRPr="00BC0701">
        <w:rPr>
          <w:rFonts w:ascii="Arial" w:eastAsia="Times New Roman" w:hAnsi="Arial" w:cs="Arial"/>
          <w:bCs/>
          <w:spacing w:val="-2"/>
          <w:lang w:val="es-ES_tradnl" w:eastAsia="ar-SA"/>
        </w:rPr>
        <w:t>.</w:t>
      </w:r>
      <w:r w:rsidRPr="009B188A">
        <w:rPr>
          <w:rFonts w:ascii="Arial" w:eastAsia="Times New Roman" w:hAnsi="Arial" w:cs="Arial"/>
          <w:bCs/>
          <w:spacing w:val="-2"/>
          <w:lang w:val="es-ES_tradnl" w:eastAsia="ar-SA"/>
        </w:rPr>
        <w:t xml:space="preserve"> </w:t>
      </w:r>
    </w:p>
    <w:p w14:paraId="297251B2" w14:textId="77777777" w:rsidR="002E27D4" w:rsidRPr="00757226" w:rsidRDefault="002E27D4" w:rsidP="00757226">
      <w:pPr>
        <w:tabs>
          <w:tab w:val="left" w:pos="-720"/>
        </w:tabs>
        <w:suppressAutoHyphens/>
        <w:spacing w:after="0" w:line="360" w:lineRule="auto"/>
        <w:ind w:left="708" w:right="-119"/>
        <w:jc w:val="both"/>
        <w:rPr>
          <w:rFonts w:ascii="Arial" w:hAnsi="Arial"/>
          <w:spacing w:val="-2"/>
          <w:lang w:val="es-ES_tradnl"/>
        </w:rPr>
      </w:pPr>
    </w:p>
    <w:p w14:paraId="21B4DB74" w14:textId="1C7DD9F1" w:rsidR="00B70632" w:rsidRDefault="00F71311" w:rsidP="00B70632">
      <w:pPr>
        <w:tabs>
          <w:tab w:val="left" w:pos="-720"/>
        </w:tabs>
        <w:suppressAutoHyphens/>
        <w:spacing w:after="0" w:line="360" w:lineRule="auto"/>
        <w:ind w:right="-119"/>
        <w:jc w:val="both"/>
        <w:rPr>
          <w:rFonts w:ascii="Arial" w:eastAsia="Times New Roman" w:hAnsi="Arial" w:cs="Arial"/>
          <w:spacing w:val="-2"/>
        </w:rPr>
      </w:pPr>
      <w:r w:rsidRPr="00757226">
        <w:rPr>
          <w:rFonts w:ascii="Arial" w:eastAsia="Times New Roman" w:hAnsi="Arial" w:cs="Arial"/>
          <w:bCs/>
          <w:spacing w:val="-2"/>
          <w:lang w:eastAsia="ar-SA"/>
        </w:rPr>
        <w:t>2</w:t>
      </w:r>
      <w:r w:rsidR="001C6E41" w:rsidRPr="00757226">
        <w:rPr>
          <w:rFonts w:ascii="Arial" w:eastAsia="Times New Roman" w:hAnsi="Arial" w:cs="Arial"/>
          <w:bCs/>
          <w:spacing w:val="-2"/>
          <w:lang w:eastAsia="ar-SA"/>
        </w:rPr>
        <w:t>4</w:t>
      </w:r>
      <w:r w:rsidR="002E27D4" w:rsidRPr="00757226">
        <w:rPr>
          <w:rFonts w:ascii="Arial" w:eastAsia="Times New Roman" w:hAnsi="Arial" w:cs="Arial"/>
          <w:bCs/>
          <w:spacing w:val="-2"/>
          <w:lang w:eastAsia="ar-SA"/>
        </w:rPr>
        <w:t>.9</w:t>
      </w:r>
      <w:r w:rsidR="00757226" w:rsidRPr="00757226">
        <w:rPr>
          <w:rFonts w:ascii="Arial" w:eastAsia="Times New Roman" w:hAnsi="Arial" w:cs="Arial"/>
          <w:bCs/>
          <w:spacing w:val="-2"/>
          <w:lang w:eastAsia="ar-SA"/>
        </w:rPr>
        <w:t>.</w:t>
      </w:r>
      <w:r w:rsidR="002E27D4">
        <w:rPr>
          <w:rFonts w:ascii="Arial" w:eastAsia="Times New Roman" w:hAnsi="Arial" w:cs="Arial"/>
          <w:b/>
          <w:bCs/>
          <w:spacing w:val="-2"/>
          <w:lang w:eastAsia="ar-SA"/>
        </w:rPr>
        <w:t xml:space="preserve"> </w:t>
      </w:r>
      <w:r w:rsidR="002E27D4" w:rsidRPr="00205329">
        <w:rPr>
          <w:rFonts w:ascii="Arial" w:eastAsia="Times New Roman" w:hAnsi="Arial" w:cs="Arial"/>
          <w:spacing w:val="-2"/>
        </w:rPr>
        <w:t xml:space="preserve">En cualquier caso de terminación anticipada del Contrato, el Aliado Estratégico tendrá derecho a que se le paguen por todos los servicios efectivamente prestados hasta la fecha de terminación del Contrato, y a que se le reembolse la inversión no amortizada </w:t>
      </w:r>
      <w:r w:rsidR="00757226">
        <w:rPr>
          <w:rFonts w:ascii="Arial" w:eastAsia="Times New Roman" w:hAnsi="Arial" w:cs="Arial"/>
          <w:spacing w:val="-2"/>
        </w:rPr>
        <w:lastRenderedPageBreak/>
        <w:t xml:space="preserve">que el Operador </w:t>
      </w:r>
      <w:r w:rsidR="00757226">
        <w:rPr>
          <w:rFonts w:ascii="Arial" w:eastAsia="Times New Roman" w:hAnsi="Arial" w:cs="Arial"/>
          <w:spacing w:val="-2"/>
        </w:rPr>
        <w:t>hubiere realizado</w:t>
      </w:r>
      <w:r w:rsidR="00757226">
        <w:rPr>
          <w:rFonts w:ascii="Arial" w:eastAsia="Times New Roman" w:hAnsi="Arial" w:cs="Arial"/>
          <w:spacing w:val="-2"/>
        </w:rPr>
        <w:t xml:space="preserve"> a su cuenta y riesgo</w:t>
      </w:r>
      <w:r w:rsidR="00A916DF">
        <w:rPr>
          <w:rFonts w:ascii="Arial" w:eastAsia="Times New Roman" w:hAnsi="Arial" w:cs="Arial"/>
          <w:spacing w:val="-2"/>
        </w:rPr>
        <w:t>.</w:t>
      </w:r>
      <w:r w:rsidR="002E27D4" w:rsidRPr="00205329">
        <w:rPr>
          <w:rFonts w:ascii="Arial" w:eastAsia="Times New Roman" w:hAnsi="Arial" w:cs="Arial"/>
          <w:spacing w:val="-2"/>
        </w:rPr>
        <w:t xml:space="preserve"> En caso de que ocurra la terminación anticipada por circunstancias imputables a la ATM, los costos de terminación incluirán costos de ruptura de pólizas, tasas y otros </w:t>
      </w:r>
      <w:r w:rsidR="00757226">
        <w:rPr>
          <w:rFonts w:ascii="Arial" w:eastAsia="Times New Roman" w:hAnsi="Arial" w:cs="Arial"/>
          <w:spacing w:val="-2"/>
        </w:rPr>
        <w:t>costos en que razonablemente hubiera incurrido el Operador</w:t>
      </w:r>
      <w:r w:rsidR="002E27D4" w:rsidRPr="00205329">
        <w:rPr>
          <w:rFonts w:ascii="Arial" w:eastAsia="Times New Roman" w:hAnsi="Arial" w:cs="Arial"/>
          <w:spacing w:val="-2"/>
        </w:rPr>
        <w:t>. El pago al Aliado Estratégico deberá realizarse en un plazo máximo de noventa días contados desde la fecha de la terminación anticipada del Contrato</w:t>
      </w:r>
      <w:r w:rsidR="00757226">
        <w:rPr>
          <w:rFonts w:ascii="Arial" w:eastAsia="Times New Roman" w:hAnsi="Arial" w:cs="Arial"/>
          <w:spacing w:val="-2"/>
        </w:rPr>
        <w:t>.</w:t>
      </w:r>
    </w:p>
    <w:p w14:paraId="5EC199BA" w14:textId="77777777" w:rsidR="00F71311" w:rsidRDefault="00F71311" w:rsidP="00B70632">
      <w:pPr>
        <w:tabs>
          <w:tab w:val="left" w:pos="-720"/>
        </w:tabs>
        <w:suppressAutoHyphens/>
        <w:spacing w:after="0" w:line="360" w:lineRule="auto"/>
        <w:ind w:right="-119"/>
        <w:jc w:val="both"/>
        <w:rPr>
          <w:rFonts w:ascii="Arial" w:eastAsia="Times New Roman" w:hAnsi="Arial" w:cs="Arial"/>
          <w:b/>
          <w:bCs/>
          <w:spacing w:val="-2"/>
          <w:lang w:eastAsia="ar-SA"/>
        </w:rPr>
      </w:pPr>
    </w:p>
    <w:p w14:paraId="63760192" w14:textId="69A7B251" w:rsidR="00757226" w:rsidRPr="00757226" w:rsidRDefault="00757226" w:rsidP="00B70632">
      <w:pPr>
        <w:tabs>
          <w:tab w:val="left" w:pos="-720"/>
        </w:tabs>
        <w:suppressAutoHyphens/>
        <w:spacing w:after="0" w:line="360" w:lineRule="auto"/>
        <w:ind w:right="-119"/>
        <w:jc w:val="both"/>
        <w:rPr>
          <w:rFonts w:ascii="Arial" w:eastAsia="Times New Roman" w:hAnsi="Arial" w:cs="Arial"/>
          <w:bCs/>
          <w:spacing w:val="-2"/>
          <w:lang w:eastAsia="ar-SA"/>
        </w:rPr>
      </w:pPr>
      <w:r w:rsidRPr="00757226">
        <w:rPr>
          <w:rFonts w:ascii="Arial" w:eastAsia="Times New Roman" w:hAnsi="Arial" w:cs="Arial"/>
          <w:bCs/>
          <w:spacing w:val="-2"/>
          <w:lang w:eastAsia="ar-SA"/>
        </w:rPr>
        <w:t>En caso de terminación anticipada</w:t>
      </w:r>
      <w:r>
        <w:rPr>
          <w:rFonts w:ascii="Arial" w:eastAsia="Times New Roman" w:hAnsi="Arial" w:cs="Arial"/>
          <w:bCs/>
          <w:spacing w:val="-2"/>
          <w:lang w:eastAsia="ar-SA"/>
        </w:rPr>
        <w:t xml:space="preserve"> del Contrato por  incumplimiento de cualquiera de las </w:t>
      </w:r>
      <w:r>
        <w:rPr>
          <w:rFonts w:ascii="Arial" w:eastAsia="Times New Roman" w:hAnsi="Arial" w:cs="Arial"/>
          <w:bCs/>
          <w:spacing w:val="-2"/>
          <w:lang w:eastAsia="ar-SA"/>
        </w:rPr>
        <w:t>dos partes</w:t>
      </w:r>
      <w:r w:rsidRPr="00757226">
        <w:rPr>
          <w:rFonts w:ascii="Arial" w:eastAsia="Times New Roman" w:hAnsi="Arial" w:cs="Arial"/>
          <w:bCs/>
          <w:spacing w:val="-2"/>
          <w:lang w:eastAsia="ar-SA"/>
        </w:rPr>
        <w:t xml:space="preserve">, la parte </w:t>
      </w:r>
      <w:r>
        <w:rPr>
          <w:rFonts w:ascii="Arial" w:eastAsia="Times New Roman" w:hAnsi="Arial" w:cs="Arial"/>
          <w:bCs/>
          <w:spacing w:val="-2"/>
          <w:lang w:eastAsia="ar-SA"/>
        </w:rPr>
        <w:t>afectada por el incumplimiento</w:t>
      </w:r>
      <w:r w:rsidRPr="00757226">
        <w:rPr>
          <w:rFonts w:ascii="Arial" w:eastAsia="Times New Roman" w:hAnsi="Arial" w:cs="Arial"/>
          <w:bCs/>
          <w:spacing w:val="-2"/>
          <w:lang w:eastAsia="ar-SA"/>
        </w:rPr>
        <w:t xml:space="preserve"> </w:t>
      </w:r>
      <w:r>
        <w:rPr>
          <w:rFonts w:ascii="Arial" w:eastAsia="Times New Roman" w:hAnsi="Arial" w:cs="Arial"/>
          <w:bCs/>
          <w:spacing w:val="-2"/>
          <w:lang w:eastAsia="ar-SA"/>
        </w:rPr>
        <w:t xml:space="preserve">podrá reclamar los daños y perjuicios directos que hubiere sufrido como consecuencia del incumplimiento. </w:t>
      </w:r>
    </w:p>
    <w:p w14:paraId="2F37C67E" w14:textId="77777777" w:rsidR="00757226" w:rsidRDefault="00757226" w:rsidP="00B70632">
      <w:pPr>
        <w:tabs>
          <w:tab w:val="left" w:pos="-720"/>
        </w:tabs>
        <w:suppressAutoHyphens/>
        <w:spacing w:after="0" w:line="360" w:lineRule="auto"/>
        <w:ind w:right="-119"/>
        <w:jc w:val="both"/>
        <w:rPr>
          <w:rFonts w:ascii="Arial" w:eastAsia="Times New Roman" w:hAnsi="Arial" w:cs="Arial"/>
          <w:b/>
          <w:bCs/>
          <w:spacing w:val="-2"/>
          <w:lang w:eastAsia="ar-SA"/>
        </w:rPr>
      </w:pPr>
    </w:p>
    <w:p w14:paraId="3253B70D" w14:textId="28C97185" w:rsidR="00B70632" w:rsidRPr="005B6F83" w:rsidRDefault="00B70632" w:rsidP="00B70632">
      <w:pPr>
        <w:tabs>
          <w:tab w:val="left" w:pos="-720"/>
        </w:tabs>
        <w:suppressAutoHyphens/>
        <w:spacing w:after="0" w:line="360" w:lineRule="auto"/>
        <w:ind w:right="-119"/>
        <w:jc w:val="both"/>
        <w:rPr>
          <w:rFonts w:ascii="Arial" w:eastAsia="Times New Roman" w:hAnsi="Arial" w:cs="Arial"/>
          <w:b/>
          <w:bCs/>
          <w:spacing w:val="-2"/>
          <w:lang w:eastAsia="ar-SA"/>
        </w:rPr>
      </w:pPr>
      <w:r w:rsidRPr="005B6F83">
        <w:rPr>
          <w:rFonts w:ascii="Arial" w:eastAsia="Times New Roman" w:hAnsi="Arial" w:cs="Arial"/>
          <w:b/>
          <w:bCs/>
          <w:spacing w:val="-2"/>
          <w:lang w:eastAsia="ar-SA"/>
        </w:rPr>
        <w:t xml:space="preserve">CLÁUSULA VIGÉSIMA </w:t>
      </w:r>
      <w:r w:rsidR="005B6F83">
        <w:rPr>
          <w:rFonts w:ascii="Arial" w:eastAsia="Times New Roman" w:hAnsi="Arial" w:cs="Arial"/>
          <w:b/>
          <w:bCs/>
          <w:spacing w:val="-2"/>
          <w:lang w:eastAsia="ar-SA"/>
        </w:rPr>
        <w:t>QUINTA</w:t>
      </w:r>
      <w:r w:rsidRPr="005B6F83">
        <w:rPr>
          <w:rFonts w:ascii="Arial" w:eastAsia="Times New Roman" w:hAnsi="Arial" w:cs="Arial"/>
          <w:b/>
          <w:bCs/>
          <w:spacing w:val="-2"/>
          <w:lang w:eastAsia="ar-SA"/>
        </w:rPr>
        <w:t xml:space="preserve">.- CASO FORTUITO O FUERZA MAYOR </w:t>
      </w:r>
    </w:p>
    <w:p w14:paraId="50A23341" w14:textId="77777777" w:rsidR="00B70632" w:rsidRPr="00C15010" w:rsidRDefault="00B70632" w:rsidP="00B70632">
      <w:pPr>
        <w:tabs>
          <w:tab w:val="left" w:pos="-720"/>
        </w:tabs>
        <w:suppressAutoHyphens/>
        <w:spacing w:after="0" w:line="360" w:lineRule="auto"/>
        <w:ind w:right="-119"/>
        <w:jc w:val="both"/>
        <w:rPr>
          <w:rFonts w:ascii="Arial" w:eastAsia="Times New Roman" w:hAnsi="Arial" w:cs="Arial"/>
          <w:bCs/>
          <w:spacing w:val="-2"/>
          <w:lang w:eastAsia="ar-SA"/>
        </w:rPr>
      </w:pPr>
    </w:p>
    <w:p w14:paraId="6F283A9C" w14:textId="60804BC3" w:rsidR="00B70632" w:rsidRPr="00C15010" w:rsidRDefault="001C6E41" w:rsidP="00A916DF">
      <w:pPr>
        <w:tabs>
          <w:tab w:val="left" w:pos="-720"/>
        </w:tabs>
        <w:spacing w:after="0" w:line="360" w:lineRule="auto"/>
        <w:ind w:right="-119"/>
        <w:jc w:val="both"/>
        <w:rPr>
          <w:rFonts w:ascii="Arial" w:eastAsia="Times New Roman" w:hAnsi="Arial" w:cs="Arial"/>
          <w:bCs/>
          <w:spacing w:val="-2"/>
          <w:lang w:val="es-ES_tradnl" w:eastAsia="ar-SA"/>
        </w:rPr>
      </w:pPr>
      <w:r>
        <w:rPr>
          <w:rFonts w:ascii="Arial" w:eastAsia="Times New Roman" w:hAnsi="Arial" w:cs="Arial"/>
          <w:bCs/>
          <w:spacing w:val="-2"/>
        </w:rPr>
        <w:t xml:space="preserve">25.1. </w:t>
      </w:r>
      <w:r w:rsidR="00B70632" w:rsidRPr="005B6F83">
        <w:rPr>
          <w:rFonts w:ascii="Arial" w:eastAsia="Times New Roman" w:hAnsi="Arial" w:cs="Arial"/>
          <w:bCs/>
          <w:spacing w:val="-2"/>
        </w:rPr>
        <w:t xml:space="preserve">De </w:t>
      </w:r>
      <w:r w:rsidR="00B70632" w:rsidRPr="005B6F83">
        <w:rPr>
          <w:rFonts w:ascii="Arial" w:eastAsia="Times New Roman" w:hAnsi="Arial" w:cs="Arial"/>
          <w:bCs/>
          <w:spacing w:val="-2"/>
          <w:lang w:val="es-ES_tradnl"/>
        </w:rPr>
        <w:t xml:space="preserve">conformidad con lo dispuesto en el artículo 30 del Código Civil se entiende por </w:t>
      </w:r>
      <w:r w:rsidR="00A916DF">
        <w:rPr>
          <w:rFonts w:ascii="Arial" w:eastAsia="Times New Roman" w:hAnsi="Arial" w:cs="Arial"/>
          <w:bCs/>
          <w:spacing w:val="-2"/>
          <w:lang w:val="es-ES_tradnl"/>
        </w:rPr>
        <w:t>c</w:t>
      </w:r>
      <w:r w:rsidR="00B70632" w:rsidRPr="005B6F83">
        <w:rPr>
          <w:rFonts w:ascii="Arial" w:eastAsia="Times New Roman" w:hAnsi="Arial" w:cs="Arial"/>
          <w:bCs/>
          <w:spacing w:val="-2"/>
          <w:lang w:val="es-ES_tradnl"/>
        </w:rPr>
        <w:t xml:space="preserve">aso </w:t>
      </w:r>
      <w:r w:rsidR="00A916DF">
        <w:rPr>
          <w:rFonts w:ascii="Arial" w:eastAsia="Times New Roman" w:hAnsi="Arial" w:cs="Arial"/>
          <w:bCs/>
          <w:spacing w:val="-2"/>
          <w:lang w:val="es-ES_tradnl"/>
        </w:rPr>
        <w:t>fortuito e</w:t>
      </w:r>
      <w:r w:rsidR="00B70632" w:rsidRPr="005B6F83">
        <w:rPr>
          <w:rFonts w:ascii="Arial" w:eastAsia="Times New Roman" w:hAnsi="Arial" w:cs="Arial"/>
          <w:bCs/>
          <w:spacing w:val="-2"/>
          <w:lang w:val="es-ES_tradnl"/>
        </w:rPr>
        <w:t>l imprevisto a que no es posible resistir</w:t>
      </w:r>
      <w:r w:rsidR="00A916DF">
        <w:rPr>
          <w:rFonts w:ascii="Arial" w:eastAsia="Times New Roman" w:hAnsi="Arial" w:cs="Arial"/>
          <w:bCs/>
          <w:spacing w:val="-2"/>
          <w:lang w:val="es-ES_tradnl"/>
        </w:rPr>
        <w:t xml:space="preserve">. </w:t>
      </w:r>
      <w:r w:rsidR="00B70632" w:rsidRPr="00C15010">
        <w:rPr>
          <w:rFonts w:ascii="Arial" w:eastAsia="Times New Roman" w:hAnsi="Arial" w:cs="Arial"/>
          <w:bCs/>
          <w:spacing w:val="-2"/>
          <w:lang w:val="es-ES_tradnl" w:eastAsia="ar-SA"/>
        </w:rPr>
        <w:t xml:space="preserve">Se entenderá por evento o circunstancia de </w:t>
      </w:r>
      <w:r w:rsidR="00A916DF">
        <w:rPr>
          <w:rFonts w:ascii="Arial" w:eastAsia="Times New Roman" w:hAnsi="Arial" w:cs="Arial"/>
          <w:bCs/>
          <w:spacing w:val="-2"/>
          <w:lang w:val="es-ES_tradnl" w:eastAsia="ar-SA"/>
        </w:rPr>
        <w:t>f</w:t>
      </w:r>
      <w:r w:rsidR="00B70632" w:rsidRPr="00C15010">
        <w:rPr>
          <w:rFonts w:ascii="Arial" w:eastAsia="Times New Roman" w:hAnsi="Arial" w:cs="Arial"/>
          <w:bCs/>
          <w:spacing w:val="-2"/>
          <w:lang w:val="es-ES_tradnl" w:eastAsia="ar-SA"/>
        </w:rPr>
        <w:t xml:space="preserve">uerza </w:t>
      </w:r>
      <w:r w:rsidR="00A916DF">
        <w:rPr>
          <w:rFonts w:ascii="Arial" w:eastAsia="Times New Roman" w:hAnsi="Arial" w:cs="Arial"/>
          <w:bCs/>
          <w:spacing w:val="-2"/>
          <w:lang w:val="es-ES_tradnl" w:eastAsia="ar-SA"/>
        </w:rPr>
        <w:t>m</w:t>
      </w:r>
      <w:r w:rsidR="00B70632" w:rsidRPr="00C15010">
        <w:rPr>
          <w:rFonts w:ascii="Arial" w:eastAsia="Times New Roman" w:hAnsi="Arial" w:cs="Arial"/>
          <w:bCs/>
          <w:spacing w:val="-2"/>
          <w:lang w:val="es-ES_tradnl" w:eastAsia="ar-SA"/>
        </w:rPr>
        <w:t xml:space="preserve">ayor aquella circunstancia o evento sobrevenido con posterioridad a la fecha de suscripción del Contrato que impide o imposibilita </w:t>
      </w:r>
      <w:r w:rsidR="009B65EA">
        <w:rPr>
          <w:rFonts w:ascii="Arial" w:eastAsia="Times New Roman" w:hAnsi="Arial" w:cs="Arial"/>
          <w:bCs/>
          <w:spacing w:val="-2"/>
          <w:lang w:val="es-ES_tradnl" w:eastAsia="ar-SA"/>
        </w:rPr>
        <w:t>a una cualesquiera de las Parte</w:t>
      </w:r>
      <w:r w:rsidR="00B70632" w:rsidRPr="00C15010">
        <w:rPr>
          <w:rFonts w:ascii="Arial" w:eastAsia="Times New Roman" w:hAnsi="Arial" w:cs="Arial"/>
          <w:bCs/>
          <w:spacing w:val="-2"/>
          <w:lang w:val="es-ES_tradnl" w:eastAsia="ar-SA"/>
        </w:rPr>
        <w:t>s el efectivo y cabal cumplimiento de una o más de sus obligaciones conforme al Contrato, siempre que: (i) la Parte afectada no pueda ni haya podido contr</w:t>
      </w:r>
      <w:r w:rsidR="009B65EA">
        <w:rPr>
          <w:rFonts w:ascii="Arial" w:eastAsia="Times New Roman" w:hAnsi="Arial" w:cs="Arial"/>
          <w:bCs/>
          <w:spacing w:val="-2"/>
          <w:lang w:val="es-ES_tradnl" w:eastAsia="ar-SA"/>
        </w:rPr>
        <w:t>olar</w:t>
      </w:r>
      <w:r w:rsidR="00B70632" w:rsidRPr="00C15010">
        <w:rPr>
          <w:rFonts w:ascii="Arial" w:eastAsia="Times New Roman" w:hAnsi="Arial" w:cs="Arial"/>
          <w:bCs/>
          <w:spacing w:val="-2"/>
          <w:lang w:val="es-ES_tradnl" w:eastAsia="ar-SA"/>
        </w:rPr>
        <w:t>, prever, precaver o evitar tales eventos o circunstancias; y (ii) tales eventos o circunstancias no sean imputables a la falta, culpa o negligencia d</w:t>
      </w:r>
      <w:r w:rsidR="009A5070">
        <w:rPr>
          <w:rFonts w:ascii="Arial" w:eastAsia="Times New Roman" w:hAnsi="Arial" w:cs="Arial"/>
          <w:bCs/>
          <w:spacing w:val="-2"/>
          <w:lang w:val="es-ES_tradnl" w:eastAsia="ar-SA"/>
        </w:rPr>
        <w:t>e la Parte afectada o de sus subcontratistas,</w:t>
      </w:r>
      <w:r w:rsidR="00167A62">
        <w:rPr>
          <w:rFonts w:ascii="Arial" w:eastAsia="Times New Roman" w:hAnsi="Arial" w:cs="Arial"/>
          <w:bCs/>
          <w:spacing w:val="-2"/>
          <w:lang w:val="es-ES_tradnl" w:eastAsia="ar-SA"/>
        </w:rPr>
        <w:t xml:space="preserve"> </w:t>
      </w:r>
      <w:r w:rsidR="009A5070" w:rsidRPr="00800D29">
        <w:rPr>
          <w:rFonts w:ascii="Arial" w:eastAsia="Times New Roman" w:hAnsi="Arial" w:cs="Arial"/>
          <w:bCs/>
          <w:spacing w:val="-2"/>
          <w:lang w:val="es-ES_tradnl" w:eastAsia="ar-SA"/>
        </w:rPr>
        <w:t>provee</w:t>
      </w:r>
      <w:r w:rsidR="00B70632" w:rsidRPr="00800D29">
        <w:rPr>
          <w:rFonts w:ascii="Arial" w:eastAsia="Times New Roman" w:hAnsi="Arial" w:cs="Arial"/>
          <w:bCs/>
          <w:spacing w:val="-2"/>
          <w:lang w:val="es-ES_tradnl" w:eastAsia="ar-SA"/>
        </w:rPr>
        <w:t>dores o empleados</w:t>
      </w:r>
      <w:r w:rsidR="00167A62">
        <w:rPr>
          <w:rFonts w:ascii="Arial" w:eastAsia="Times New Roman" w:hAnsi="Arial" w:cs="Arial"/>
          <w:bCs/>
          <w:spacing w:val="-2"/>
          <w:lang w:val="es-ES_tradnl" w:eastAsia="ar-SA"/>
        </w:rPr>
        <w:t xml:space="preserve">. </w:t>
      </w:r>
      <w:r w:rsidR="00B70632" w:rsidRPr="00C15010">
        <w:rPr>
          <w:rFonts w:ascii="Arial" w:eastAsia="Times New Roman" w:hAnsi="Arial" w:cs="Arial"/>
          <w:bCs/>
          <w:spacing w:val="-2"/>
          <w:lang w:val="es-ES_tradnl" w:eastAsia="ar-SA"/>
        </w:rPr>
        <w:t xml:space="preserve"> Un evento de Fuerza Mayor incluye entre otros, desastres naturales, inundaciones</w:t>
      </w:r>
      <w:r w:rsidR="002E27D4">
        <w:rPr>
          <w:rFonts w:ascii="Arial" w:eastAsia="Times New Roman" w:hAnsi="Arial" w:cs="Arial"/>
          <w:bCs/>
          <w:spacing w:val="-2"/>
          <w:lang w:val="es-ES_tradnl" w:eastAsia="ar-SA"/>
        </w:rPr>
        <w:t xml:space="preserve">, huracanes, </w:t>
      </w:r>
      <w:r w:rsidR="00B70632" w:rsidRPr="00C15010">
        <w:rPr>
          <w:rFonts w:ascii="Arial" w:eastAsia="Times New Roman" w:hAnsi="Arial" w:cs="Arial"/>
          <w:bCs/>
          <w:spacing w:val="-2"/>
          <w:lang w:val="es-ES_tradnl" w:eastAsia="ar-SA"/>
        </w:rPr>
        <w:t xml:space="preserve"> incendios, erupciones volcánicas, imposibilidad de acceso al sitio de obras por razones ajenas al </w:t>
      </w:r>
      <w:r w:rsidR="00283727">
        <w:rPr>
          <w:rFonts w:ascii="Arial" w:eastAsia="Times New Roman" w:hAnsi="Arial" w:cs="Arial"/>
          <w:bCs/>
          <w:spacing w:val="-2"/>
          <w:lang w:eastAsia="ar-SA"/>
        </w:rPr>
        <w:t>Operador</w:t>
      </w:r>
      <w:r w:rsidR="00800D29">
        <w:rPr>
          <w:rFonts w:ascii="Arial" w:eastAsia="Times New Roman" w:hAnsi="Arial" w:cs="Arial"/>
          <w:bCs/>
          <w:spacing w:val="-2"/>
          <w:lang w:val="es-ES_tradnl" w:eastAsia="ar-SA"/>
        </w:rPr>
        <w:t>, sismos, disturbios civiles</w:t>
      </w:r>
      <w:r w:rsidR="00B70632" w:rsidRPr="00C15010">
        <w:rPr>
          <w:rFonts w:ascii="Arial" w:eastAsia="Times New Roman" w:hAnsi="Arial" w:cs="Arial"/>
          <w:bCs/>
          <w:spacing w:val="-2"/>
          <w:lang w:val="es-ES_tradnl" w:eastAsia="ar-SA"/>
        </w:rPr>
        <w:t xml:space="preserve">, actos de terrorismo, guerras, actos legítimos de </w:t>
      </w:r>
      <w:r w:rsidR="00283727">
        <w:rPr>
          <w:rFonts w:ascii="Arial" w:eastAsia="Times New Roman" w:hAnsi="Arial" w:cs="Arial"/>
          <w:bCs/>
          <w:spacing w:val="-2"/>
          <w:lang w:val="es-ES_tradnl" w:eastAsia="ar-SA"/>
        </w:rPr>
        <w:t>a</w:t>
      </w:r>
      <w:r w:rsidR="00B70632" w:rsidRPr="00C15010">
        <w:rPr>
          <w:rFonts w:ascii="Arial" w:eastAsia="Times New Roman" w:hAnsi="Arial" w:cs="Arial"/>
          <w:bCs/>
          <w:spacing w:val="-2"/>
          <w:lang w:val="es-ES_tradnl" w:eastAsia="ar-SA"/>
        </w:rPr>
        <w:t xml:space="preserve">utoridades </w:t>
      </w:r>
      <w:r w:rsidR="00283727">
        <w:rPr>
          <w:rFonts w:ascii="Arial" w:eastAsia="Times New Roman" w:hAnsi="Arial" w:cs="Arial"/>
          <w:bCs/>
          <w:spacing w:val="-2"/>
          <w:lang w:val="es-ES_tradnl" w:eastAsia="ar-SA"/>
        </w:rPr>
        <w:t>g</w:t>
      </w:r>
      <w:r w:rsidR="00B70632" w:rsidRPr="00C15010">
        <w:rPr>
          <w:rFonts w:ascii="Arial" w:eastAsia="Times New Roman" w:hAnsi="Arial" w:cs="Arial"/>
          <w:bCs/>
          <w:spacing w:val="-2"/>
          <w:lang w:val="es-ES_tradnl" w:eastAsia="ar-SA"/>
        </w:rPr>
        <w:t>ub</w:t>
      </w:r>
      <w:r w:rsidR="00800D29">
        <w:rPr>
          <w:rFonts w:ascii="Arial" w:eastAsia="Times New Roman" w:hAnsi="Arial" w:cs="Arial"/>
          <w:bCs/>
          <w:spacing w:val="-2"/>
          <w:lang w:val="es-ES_tradnl" w:eastAsia="ar-SA"/>
        </w:rPr>
        <w:t>ernamentales, huelgas generales</w:t>
      </w:r>
      <w:r w:rsidR="00B70632" w:rsidRPr="00C15010">
        <w:rPr>
          <w:rFonts w:ascii="Arial" w:eastAsia="Times New Roman" w:hAnsi="Arial" w:cs="Arial"/>
          <w:bCs/>
          <w:spacing w:val="-2"/>
          <w:lang w:val="es-ES_tradnl" w:eastAsia="ar-SA"/>
        </w:rPr>
        <w:t>,</w:t>
      </w:r>
      <w:r w:rsidR="002E27D4">
        <w:rPr>
          <w:rFonts w:ascii="Arial" w:eastAsia="Times New Roman" w:hAnsi="Arial" w:cs="Arial"/>
          <w:bCs/>
          <w:spacing w:val="-2"/>
          <w:lang w:val="es-ES_tradnl" w:eastAsia="ar-SA"/>
        </w:rPr>
        <w:t xml:space="preserve"> emergencias, cortes prolongados de e</w:t>
      </w:r>
      <w:r w:rsidR="00A916DF">
        <w:rPr>
          <w:rFonts w:ascii="Arial" w:eastAsia="Times New Roman" w:hAnsi="Arial" w:cs="Arial"/>
          <w:bCs/>
          <w:spacing w:val="-2"/>
          <w:lang w:val="es-ES_tradnl" w:eastAsia="ar-SA"/>
        </w:rPr>
        <w:t>nergía eléctrica, epidemias, dañ</w:t>
      </w:r>
      <w:r w:rsidR="002E27D4">
        <w:rPr>
          <w:rFonts w:ascii="Arial" w:eastAsia="Times New Roman" w:hAnsi="Arial" w:cs="Arial"/>
          <w:bCs/>
          <w:spacing w:val="-2"/>
          <w:lang w:val="es-ES_tradnl" w:eastAsia="ar-SA"/>
        </w:rPr>
        <w:t>os prolongados en las comunicaciones p</w:t>
      </w:r>
      <w:r>
        <w:rPr>
          <w:rFonts w:ascii="Arial" w:eastAsia="Times New Roman" w:hAnsi="Arial" w:cs="Arial"/>
          <w:bCs/>
          <w:spacing w:val="-2"/>
          <w:lang w:val="es-ES_tradnl" w:eastAsia="ar-SA"/>
        </w:rPr>
        <w:t>ú</w:t>
      </w:r>
      <w:r w:rsidR="002E27D4">
        <w:rPr>
          <w:rFonts w:ascii="Arial" w:eastAsia="Times New Roman" w:hAnsi="Arial" w:cs="Arial"/>
          <w:bCs/>
          <w:spacing w:val="-2"/>
          <w:lang w:val="es-ES_tradnl" w:eastAsia="ar-SA"/>
        </w:rPr>
        <w:t>blicas o privad</w:t>
      </w:r>
      <w:r>
        <w:rPr>
          <w:rFonts w:ascii="Arial" w:eastAsia="Times New Roman" w:hAnsi="Arial" w:cs="Arial"/>
          <w:bCs/>
          <w:spacing w:val="-2"/>
          <w:lang w:val="es-ES_tradnl" w:eastAsia="ar-SA"/>
        </w:rPr>
        <w:t>a</w:t>
      </w:r>
      <w:r w:rsidR="002E27D4">
        <w:rPr>
          <w:rFonts w:ascii="Arial" w:eastAsia="Times New Roman" w:hAnsi="Arial" w:cs="Arial"/>
          <w:bCs/>
          <w:spacing w:val="-2"/>
          <w:lang w:val="es-ES_tradnl" w:eastAsia="ar-SA"/>
        </w:rPr>
        <w:t>s, retrasos significativos en la obtención de permisos estatales</w:t>
      </w:r>
      <w:r w:rsidR="00B70632" w:rsidRPr="00C15010">
        <w:rPr>
          <w:rFonts w:ascii="Arial" w:eastAsia="Times New Roman" w:hAnsi="Arial" w:cs="Arial"/>
          <w:bCs/>
          <w:spacing w:val="-2"/>
          <w:lang w:val="es-ES_tradnl" w:eastAsia="ar-SA"/>
        </w:rPr>
        <w:t xml:space="preserve"> y otros eventos similares.</w:t>
      </w:r>
    </w:p>
    <w:p w14:paraId="755D6E13" w14:textId="77777777" w:rsidR="00B70632" w:rsidRPr="00C15010" w:rsidRDefault="00B70632" w:rsidP="008578D7">
      <w:pPr>
        <w:tabs>
          <w:tab w:val="left" w:pos="-720"/>
        </w:tabs>
        <w:suppressAutoHyphens/>
        <w:spacing w:after="0" w:line="360" w:lineRule="auto"/>
        <w:ind w:left="705" w:right="-119"/>
        <w:jc w:val="both"/>
        <w:rPr>
          <w:rFonts w:ascii="Arial" w:eastAsia="Times New Roman" w:hAnsi="Arial" w:cs="Arial"/>
          <w:bCs/>
          <w:spacing w:val="-2"/>
          <w:lang w:val="es-ES_tradnl" w:eastAsia="ar-SA"/>
        </w:rPr>
      </w:pPr>
    </w:p>
    <w:p w14:paraId="1C54D567" w14:textId="4AC53511" w:rsidR="00B70632" w:rsidRPr="00777A80" w:rsidRDefault="00777A80" w:rsidP="001C6E41">
      <w:pPr>
        <w:tabs>
          <w:tab w:val="left" w:pos="-720"/>
        </w:tabs>
        <w:spacing w:after="0" w:line="360" w:lineRule="auto"/>
        <w:ind w:right="-119"/>
        <w:jc w:val="both"/>
        <w:rPr>
          <w:rFonts w:ascii="Arial" w:eastAsia="Times New Roman" w:hAnsi="Arial" w:cs="Arial"/>
          <w:bCs/>
          <w:spacing w:val="-2"/>
        </w:rPr>
      </w:pPr>
      <w:r w:rsidRPr="001C6E41">
        <w:rPr>
          <w:rFonts w:ascii="Arial" w:hAnsi="Arial"/>
          <w:spacing w:val="-2"/>
          <w:lang w:val="es-ES_tradnl"/>
        </w:rPr>
        <w:t>25.2</w:t>
      </w:r>
      <w:r w:rsidRPr="00777A80">
        <w:rPr>
          <w:rFonts w:ascii="Arial" w:eastAsia="Times New Roman" w:hAnsi="Arial" w:cs="Arial"/>
          <w:bCs/>
          <w:spacing w:val="-2"/>
          <w:lang w:val="es-ES_tradnl"/>
        </w:rPr>
        <w:t xml:space="preserve"> </w:t>
      </w:r>
      <w:r w:rsidR="00B70632" w:rsidRPr="00777A80">
        <w:rPr>
          <w:rFonts w:ascii="Arial" w:eastAsia="Times New Roman" w:hAnsi="Arial" w:cs="Arial"/>
          <w:bCs/>
          <w:spacing w:val="-2"/>
        </w:rPr>
        <w:t xml:space="preserve">En caso de fuerza mayor o caso fortuito el </w:t>
      </w:r>
      <w:r w:rsidR="00283727" w:rsidRPr="00777A80">
        <w:rPr>
          <w:rFonts w:ascii="Arial" w:eastAsia="Times New Roman" w:hAnsi="Arial" w:cs="Arial"/>
          <w:bCs/>
          <w:spacing w:val="-2"/>
        </w:rPr>
        <w:t>O</w:t>
      </w:r>
      <w:r w:rsidR="00817915" w:rsidRPr="00777A80">
        <w:rPr>
          <w:rFonts w:ascii="Arial" w:eastAsia="Times New Roman" w:hAnsi="Arial" w:cs="Arial"/>
          <w:bCs/>
          <w:spacing w:val="-2"/>
        </w:rPr>
        <w:t>perador</w:t>
      </w:r>
      <w:r w:rsidR="00283727" w:rsidRPr="00777A80">
        <w:rPr>
          <w:rFonts w:ascii="Arial" w:eastAsia="Times New Roman" w:hAnsi="Arial" w:cs="Arial"/>
          <w:bCs/>
          <w:spacing w:val="-2"/>
        </w:rPr>
        <w:t xml:space="preserve"> </w:t>
      </w:r>
      <w:r w:rsidR="00B70632" w:rsidRPr="00777A80">
        <w:rPr>
          <w:rFonts w:ascii="Arial" w:eastAsia="Times New Roman" w:hAnsi="Arial" w:cs="Arial"/>
          <w:bCs/>
          <w:spacing w:val="-2"/>
        </w:rPr>
        <w:t>deberá notificar a</w:t>
      </w:r>
      <w:r w:rsidR="00167A62" w:rsidRPr="00777A80">
        <w:rPr>
          <w:rFonts w:ascii="Arial" w:eastAsia="Times New Roman" w:hAnsi="Arial" w:cs="Arial"/>
          <w:bCs/>
          <w:spacing w:val="-2"/>
        </w:rPr>
        <w:t xml:space="preserve"> </w:t>
      </w:r>
      <w:r w:rsidR="00B70632" w:rsidRPr="00777A80">
        <w:rPr>
          <w:rFonts w:ascii="Arial" w:eastAsia="Times New Roman" w:hAnsi="Arial" w:cs="Arial"/>
          <w:bCs/>
          <w:spacing w:val="-2"/>
        </w:rPr>
        <w:t>l</w:t>
      </w:r>
      <w:r w:rsidR="009B6952" w:rsidRPr="00777A80">
        <w:rPr>
          <w:rFonts w:ascii="Arial" w:eastAsia="Times New Roman" w:hAnsi="Arial" w:cs="Arial"/>
          <w:bCs/>
          <w:spacing w:val="-2"/>
        </w:rPr>
        <w:t>a</w:t>
      </w:r>
      <w:r w:rsidR="00B70632" w:rsidRPr="00777A80">
        <w:rPr>
          <w:rFonts w:ascii="Arial" w:eastAsia="Times New Roman" w:hAnsi="Arial" w:cs="Arial"/>
          <w:bCs/>
          <w:spacing w:val="-2"/>
        </w:rPr>
        <w:t xml:space="preserve"> ATM en el plazo </w:t>
      </w:r>
      <w:r w:rsidR="00283727" w:rsidRPr="00777A80">
        <w:rPr>
          <w:rFonts w:ascii="Arial" w:eastAsia="Times New Roman" w:hAnsi="Arial" w:cs="Arial"/>
          <w:bCs/>
          <w:spacing w:val="-2"/>
        </w:rPr>
        <w:t xml:space="preserve">máximo </w:t>
      </w:r>
      <w:r w:rsidR="00B70632" w:rsidRPr="00777A80">
        <w:rPr>
          <w:rFonts w:ascii="Arial" w:eastAsia="Times New Roman" w:hAnsi="Arial" w:cs="Arial"/>
          <w:bCs/>
          <w:spacing w:val="-2"/>
        </w:rPr>
        <w:t>de cinco (5) días de ocurrido el hecho explicando los efectos del evento sobre el cumplimiento del Contrato acompañando la documentación correspondiente.</w:t>
      </w:r>
    </w:p>
    <w:p w14:paraId="7D8B85B0" w14:textId="77777777" w:rsidR="009A71B1" w:rsidRPr="009A71B1" w:rsidRDefault="009A71B1" w:rsidP="008578D7">
      <w:pPr>
        <w:pStyle w:val="Prrafodelista"/>
        <w:tabs>
          <w:tab w:val="left" w:pos="-720"/>
        </w:tabs>
        <w:spacing w:after="0" w:line="360" w:lineRule="auto"/>
        <w:ind w:left="1410" w:right="-119" w:hanging="705"/>
        <w:jc w:val="both"/>
        <w:rPr>
          <w:rFonts w:ascii="Arial" w:eastAsia="Times New Roman" w:hAnsi="Arial" w:cs="Arial"/>
          <w:bCs/>
          <w:spacing w:val="-2"/>
        </w:rPr>
      </w:pPr>
    </w:p>
    <w:p w14:paraId="6C94B6C2" w14:textId="0FEF3F92" w:rsidR="00B70632" w:rsidRPr="00777A80" w:rsidRDefault="00777A80" w:rsidP="001C6E41">
      <w:pPr>
        <w:tabs>
          <w:tab w:val="left" w:pos="-720"/>
        </w:tabs>
        <w:spacing w:after="0" w:line="360" w:lineRule="auto"/>
        <w:ind w:right="-119"/>
        <w:jc w:val="both"/>
        <w:rPr>
          <w:rFonts w:ascii="Arial" w:eastAsia="Times New Roman" w:hAnsi="Arial" w:cs="Arial"/>
          <w:bCs/>
          <w:spacing w:val="-2"/>
        </w:rPr>
      </w:pPr>
      <w:r w:rsidRPr="00777A80">
        <w:rPr>
          <w:rFonts w:ascii="Arial" w:eastAsia="Times New Roman" w:hAnsi="Arial" w:cs="Arial"/>
          <w:bCs/>
          <w:spacing w:val="-2"/>
        </w:rPr>
        <w:t xml:space="preserve">25.3 </w:t>
      </w:r>
      <w:r w:rsidR="00B70632" w:rsidRPr="00777A80">
        <w:rPr>
          <w:rFonts w:ascii="Arial" w:eastAsia="Times New Roman" w:hAnsi="Arial" w:cs="Arial"/>
          <w:bCs/>
          <w:spacing w:val="-2"/>
        </w:rPr>
        <w:t>La cal</w:t>
      </w:r>
      <w:r w:rsidR="005B6F83" w:rsidRPr="00777A80">
        <w:rPr>
          <w:rFonts w:ascii="Arial" w:eastAsia="Times New Roman" w:hAnsi="Arial" w:cs="Arial"/>
          <w:bCs/>
          <w:spacing w:val="-2"/>
        </w:rPr>
        <w:t>ificación de un acontecimiento</w:t>
      </w:r>
      <w:r w:rsidR="00167A62" w:rsidRPr="00777A80">
        <w:rPr>
          <w:rFonts w:ascii="Arial" w:eastAsia="Times New Roman" w:hAnsi="Arial" w:cs="Arial"/>
          <w:bCs/>
          <w:spacing w:val="-2"/>
        </w:rPr>
        <w:t xml:space="preserve"> </w:t>
      </w:r>
      <w:r w:rsidR="00B70632" w:rsidRPr="00777A80">
        <w:rPr>
          <w:rFonts w:ascii="Arial" w:eastAsia="Times New Roman" w:hAnsi="Arial" w:cs="Arial"/>
          <w:bCs/>
          <w:spacing w:val="-2"/>
        </w:rPr>
        <w:t xml:space="preserve">como de </w:t>
      </w:r>
      <w:r w:rsidRPr="00777A80">
        <w:rPr>
          <w:rFonts w:ascii="Arial" w:eastAsia="Times New Roman" w:hAnsi="Arial" w:cs="Arial"/>
          <w:bCs/>
          <w:spacing w:val="-2"/>
        </w:rPr>
        <w:t xml:space="preserve">fuerza mayor o caso fortuito le </w:t>
      </w:r>
      <w:r w:rsidR="00B70632" w:rsidRPr="00777A80">
        <w:rPr>
          <w:rFonts w:ascii="Arial" w:eastAsia="Times New Roman" w:hAnsi="Arial" w:cs="Arial"/>
          <w:bCs/>
          <w:spacing w:val="-2"/>
        </w:rPr>
        <w:t>corresponde a</w:t>
      </w:r>
      <w:r w:rsidR="00283727" w:rsidRPr="00777A80">
        <w:rPr>
          <w:rFonts w:ascii="Arial" w:eastAsia="Times New Roman" w:hAnsi="Arial" w:cs="Arial"/>
          <w:bCs/>
          <w:spacing w:val="-2"/>
        </w:rPr>
        <w:t xml:space="preserve"> </w:t>
      </w:r>
      <w:r w:rsidR="00B70632" w:rsidRPr="00777A80">
        <w:rPr>
          <w:rFonts w:ascii="Arial" w:eastAsia="Times New Roman" w:hAnsi="Arial" w:cs="Arial"/>
          <w:bCs/>
          <w:spacing w:val="-2"/>
        </w:rPr>
        <w:t>l</w:t>
      </w:r>
      <w:r w:rsidR="009A5070" w:rsidRPr="00777A80">
        <w:rPr>
          <w:rFonts w:ascii="Arial" w:eastAsia="Times New Roman" w:hAnsi="Arial" w:cs="Arial"/>
          <w:bCs/>
          <w:spacing w:val="-2"/>
        </w:rPr>
        <w:t>a</w:t>
      </w:r>
      <w:r w:rsidR="00B70632" w:rsidRPr="00777A80">
        <w:rPr>
          <w:rFonts w:ascii="Arial" w:eastAsia="Times New Roman" w:hAnsi="Arial" w:cs="Arial"/>
          <w:bCs/>
          <w:spacing w:val="-2"/>
        </w:rPr>
        <w:t xml:space="preserve">  ATM, cuando el hecho ha sido alegado por el </w:t>
      </w:r>
      <w:r w:rsidR="00283727" w:rsidRPr="00777A80">
        <w:rPr>
          <w:rFonts w:ascii="Arial" w:eastAsia="Times New Roman" w:hAnsi="Arial" w:cs="Arial"/>
          <w:bCs/>
          <w:spacing w:val="-2"/>
        </w:rPr>
        <w:t>O</w:t>
      </w:r>
      <w:r w:rsidR="00817915" w:rsidRPr="00777A80">
        <w:rPr>
          <w:rFonts w:ascii="Arial" w:eastAsia="Times New Roman" w:hAnsi="Arial" w:cs="Arial"/>
          <w:bCs/>
          <w:spacing w:val="-2"/>
        </w:rPr>
        <w:t>perador</w:t>
      </w:r>
      <w:r w:rsidR="00283727" w:rsidRPr="00777A80">
        <w:rPr>
          <w:rFonts w:ascii="Arial" w:eastAsia="Times New Roman" w:hAnsi="Arial" w:cs="Arial"/>
          <w:bCs/>
          <w:spacing w:val="-2"/>
        </w:rPr>
        <w:t xml:space="preserve"> </w:t>
      </w:r>
      <w:r w:rsidR="00B70632" w:rsidRPr="00777A80">
        <w:rPr>
          <w:rFonts w:ascii="Arial" w:eastAsia="Times New Roman" w:hAnsi="Arial" w:cs="Arial"/>
          <w:bCs/>
          <w:spacing w:val="-2"/>
        </w:rPr>
        <w:t xml:space="preserve">y este evento </w:t>
      </w:r>
      <w:r w:rsidR="00B70632" w:rsidRPr="00777A80">
        <w:rPr>
          <w:rFonts w:ascii="Arial" w:eastAsia="Times New Roman" w:hAnsi="Arial" w:cs="Arial"/>
          <w:bCs/>
          <w:spacing w:val="-2"/>
        </w:rPr>
        <w:lastRenderedPageBreak/>
        <w:t xml:space="preserve">no se encuentre entre los enumerados </w:t>
      </w:r>
      <w:r w:rsidR="009B6952" w:rsidRPr="00777A80">
        <w:rPr>
          <w:rFonts w:ascii="Arial" w:eastAsia="Times New Roman" w:hAnsi="Arial" w:cs="Arial"/>
          <w:bCs/>
          <w:spacing w:val="-2"/>
        </w:rPr>
        <w:t xml:space="preserve">expresamente </w:t>
      </w:r>
      <w:r w:rsidR="00B70632" w:rsidRPr="00777A80">
        <w:rPr>
          <w:rFonts w:ascii="Arial" w:eastAsia="Times New Roman" w:hAnsi="Arial" w:cs="Arial"/>
          <w:bCs/>
          <w:spacing w:val="-2"/>
        </w:rPr>
        <w:t xml:space="preserve">en el numeral </w:t>
      </w:r>
      <w:r w:rsidR="009B6952" w:rsidRPr="00777A80">
        <w:rPr>
          <w:rFonts w:ascii="Arial" w:eastAsia="Times New Roman" w:hAnsi="Arial" w:cs="Arial"/>
          <w:bCs/>
          <w:spacing w:val="-2"/>
        </w:rPr>
        <w:t xml:space="preserve">expresamente en el  numeral </w:t>
      </w:r>
      <w:r w:rsidR="00B70632" w:rsidRPr="00777A80">
        <w:rPr>
          <w:rFonts w:ascii="Arial" w:eastAsia="Times New Roman" w:hAnsi="Arial" w:cs="Arial"/>
          <w:bCs/>
          <w:spacing w:val="-2"/>
        </w:rPr>
        <w:t>2</w:t>
      </w:r>
      <w:r w:rsidR="005B6F83" w:rsidRPr="00777A80">
        <w:rPr>
          <w:rFonts w:ascii="Arial" w:eastAsia="Times New Roman" w:hAnsi="Arial" w:cs="Arial"/>
          <w:bCs/>
          <w:spacing w:val="-2"/>
        </w:rPr>
        <w:t xml:space="preserve">5.1 </w:t>
      </w:r>
      <w:r w:rsidR="00B70632" w:rsidRPr="00777A80">
        <w:rPr>
          <w:rFonts w:ascii="Arial" w:eastAsia="Times New Roman" w:hAnsi="Arial" w:cs="Arial"/>
          <w:bCs/>
          <w:spacing w:val="-2"/>
        </w:rPr>
        <w:t>de esta cláusula</w:t>
      </w:r>
      <w:r w:rsidR="005B6F83" w:rsidRPr="00777A80">
        <w:rPr>
          <w:rFonts w:ascii="Arial" w:eastAsia="Times New Roman" w:hAnsi="Arial" w:cs="Arial"/>
          <w:bCs/>
          <w:spacing w:val="-2"/>
        </w:rPr>
        <w:t>.</w:t>
      </w:r>
    </w:p>
    <w:p w14:paraId="20341A34" w14:textId="77777777" w:rsidR="005B6F83" w:rsidRDefault="005B6F83" w:rsidP="008578D7">
      <w:pPr>
        <w:tabs>
          <w:tab w:val="left" w:pos="-720"/>
        </w:tabs>
        <w:suppressAutoHyphens/>
        <w:spacing w:after="0" w:line="360" w:lineRule="auto"/>
        <w:ind w:left="705" w:right="-119"/>
        <w:jc w:val="both"/>
        <w:rPr>
          <w:rFonts w:ascii="Arial" w:eastAsia="Times New Roman" w:hAnsi="Arial" w:cs="Arial"/>
          <w:bCs/>
          <w:spacing w:val="-2"/>
          <w:lang w:eastAsia="ar-SA"/>
        </w:rPr>
      </w:pPr>
    </w:p>
    <w:p w14:paraId="09DDFBC2" w14:textId="3D09BFE0" w:rsidR="00B70632" w:rsidRPr="00C15010" w:rsidRDefault="00777A80" w:rsidP="001C6E41">
      <w:pPr>
        <w:tabs>
          <w:tab w:val="left" w:pos="-720"/>
        </w:tabs>
        <w:suppressAutoHyphens/>
        <w:spacing w:after="0" w:line="360" w:lineRule="auto"/>
        <w:ind w:right="-119"/>
        <w:jc w:val="both"/>
        <w:rPr>
          <w:rFonts w:ascii="Arial" w:eastAsia="Times New Roman" w:hAnsi="Arial" w:cs="Arial"/>
          <w:bCs/>
          <w:spacing w:val="-2"/>
          <w:lang w:eastAsia="ar-SA"/>
        </w:rPr>
      </w:pPr>
      <w:r>
        <w:rPr>
          <w:rFonts w:ascii="Arial" w:eastAsia="Times New Roman" w:hAnsi="Arial" w:cs="Arial"/>
          <w:bCs/>
          <w:spacing w:val="-2"/>
          <w:lang w:eastAsia="ar-SA"/>
        </w:rPr>
        <w:t xml:space="preserve">25.4 </w:t>
      </w:r>
      <w:r w:rsidR="00B70632" w:rsidRPr="00C15010">
        <w:rPr>
          <w:rFonts w:ascii="Arial" w:eastAsia="Times New Roman" w:hAnsi="Arial" w:cs="Arial"/>
          <w:bCs/>
          <w:spacing w:val="-2"/>
          <w:lang w:eastAsia="ar-SA"/>
        </w:rPr>
        <w:t xml:space="preserve">Si por caso fortuito o fuerza mayor debidamente comprobada a satisfacción de la </w:t>
      </w:r>
      <w:r w:rsidR="00283727">
        <w:rPr>
          <w:rFonts w:ascii="Arial" w:eastAsia="Times New Roman" w:hAnsi="Arial" w:cs="Arial"/>
          <w:bCs/>
          <w:spacing w:val="-2"/>
          <w:lang w:eastAsia="ar-SA"/>
        </w:rPr>
        <w:t>ATM</w:t>
      </w:r>
      <w:r w:rsidR="00B70632" w:rsidRPr="00C15010">
        <w:rPr>
          <w:rFonts w:ascii="Arial" w:eastAsia="Times New Roman" w:hAnsi="Arial" w:cs="Arial"/>
          <w:bCs/>
          <w:spacing w:val="-2"/>
          <w:lang w:eastAsia="ar-SA"/>
        </w:rPr>
        <w:t xml:space="preserve">, se suspendieran los trabajos, los plazos de las obligaciones contempladas en este contrato se prorrogarán por un tiempo igual a aquel durante el cual el </w:t>
      </w:r>
      <w:r w:rsidR="00283727">
        <w:rPr>
          <w:rFonts w:ascii="Arial" w:eastAsia="Times New Roman" w:hAnsi="Arial" w:cs="Arial"/>
          <w:bCs/>
          <w:spacing w:val="-2"/>
          <w:lang w:eastAsia="ar-SA"/>
        </w:rPr>
        <w:t>O</w:t>
      </w:r>
      <w:r w:rsidR="00817915">
        <w:rPr>
          <w:rFonts w:ascii="Arial" w:eastAsia="Times New Roman" w:hAnsi="Arial" w:cs="Arial"/>
          <w:bCs/>
          <w:spacing w:val="-2"/>
          <w:lang w:eastAsia="ar-SA"/>
        </w:rPr>
        <w:t>perador</w:t>
      </w:r>
      <w:r w:rsidR="00283727">
        <w:rPr>
          <w:rFonts w:ascii="Arial" w:eastAsia="Times New Roman" w:hAnsi="Arial" w:cs="Arial"/>
          <w:bCs/>
          <w:spacing w:val="-2"/>
          <w:lang w:eastAsia="ar-SA"/>
        </w:rPr>
        <w:t xml:space="preserve"> </w:t>
      </w:r>
      <w:r w:rsidR="00B70632" w:rsidRPr="00C15010">
        <w:rPr>
          <w:rFonts w:ascii="Arial" w:eastAsia="Times New Roman" w:hAnsi="Arial" w:cs="Arial"/>
          <w:bCs/>
          <w:spacing w:val="-2"/>
          <w:lang w:eastAsia="ar-SA"/>
        </w:rPr>
        <w:t xml:space="preserve">estuviera imposibilitado de cumplirlas, mediante acuerdo entre las partes, pudiendo de ser el caso implementarse </w:t>
      </w:r>
      <w:r w:rsidR="00283727">
        <w:rPr>
          <w:rFonts w:ascii="Arial" w:eastAsia="Times New Roman" w:hAnsi="Arial" w:cs="Arial"/>
          <w:bCs/>
          <w:spacing w:val="-2"/>
          <w:lang w:eastAsia="ar-SA"/>
        </w:rPr>
        <w:t xml:space="preserve">mediante </w:t>
      </w:r>
      <w:r w:rsidR="00B70632" w:rsidRPr="00C15010">
        <w:rPr>
          <w:rFonts w:ascii="Arial" w:eastAsia="Times New Roman" w:hAnsi="Arial" w:cs="Arial"/>
          <w:bCs/>
          <w:spacing w:val="-2"/>
          <w:lang w:eastAsia="ar-SA"/>
        </w:rPr>
        <w:t xml:space="preserve">las Órdenes de Cambio que </w:t>
      </w:r>
      <w:r w:rsidR="009B6952">
        <w:rPr>
          <w:rFonts w:ascii="Arial" w:eastAsia="Times New Roman" w:hAnsi="Arial" w:cs="Arial"/>
          <w:bCs/>
          <w:spacing w:val="-2"/>
          <w:lang w:eastAsia="ar-SA"/>
        </w:rPr>
        <w:t>la ATM</w:t>
      </w:r>
      <w:r w:rsidR="00B70632" w:rsidRPr="00C15010">
        <w:rPr>
          <w:rFonts w:ascii="Arial" w:eastAsia="Times New Roman" w:hAnsi="Arial" w:cs="Arial"/>
          <w:bCs/>
          <w:spacing w:val="-2"/>
          <w:lang w:eastAsia="ar-SA"/>
        </w:rPr>
        <w:t xml:space="preserve"> autorizase.</w:t>
      </w:r>
    </w:p>
    <w:p w14:paraId="5A3B3BFC" w14:textId="77777777" w:rsidR="00777A80" w:rsidRPr="001C6E41" w:rsidRDefault="00777A80" w:rsidP="001C6E41">
      <w:pPr>
        <w:tabs>
          <w:tab w:val="left" w:pos="-720"/>
        </w:tabs>
        <w:suppressAutoHyphens/>
        <w:spacing w:after="0" w:line="360" w:lineRule="auto"/>
        <w:ind w:right="-119"/>
        <w:jc w:val="both"/>
        <w:rPr>
          <w:rFonts w:ascii="Arial" w:hAnsi="Arial"/>
          <w:spacing w:val="-2"/>
          <w:lang w:val="es-ES_tradnl"/>
        </w:rPr>
      </w:pPr>
    </w:p>
    <w:p w14:paraId="157C8C10" w14:textId="3A12DB07" w:rsidR="00B70632" w:rsidRPr="00C15010" w:rsidRDefault="00B70632" w:rsidP="001C6E41">
      <w:pPr>
        <w:tabs>
          <w:tab w:val="left" w:pos="-720"/>
        </w:tabs>
        <w:suppressAutoHyphens/>
        <w:spacing w:after="0" w:line="360" w:lineRule="auto"/>
        <w:ind w:right="-119"/>
        <w:jc w:val="both"/>
        <w:rPr>
          <w:rFonts w:ascii="Arial" w:eastAsia="Times New Roman" w:hAnsi="Arial" w:cs="Arial"/>
          <w:bCs/>
          <w:spacing w:val="-2"/>
          <w:lang w:val="es-ES_tradnl" w:eastAsia="ar-SA"/>
        </w:rPr>
      </w:pPr>
      <w:r w:rsidRPr="00C15010">
        <w:rPr>
          <w:rFonts w:ascii="Arial" w:eastAsia="Times New Roman" w:hAnsi="Arial" w:cs="Arial"/>
          <w:bCs/>
          <w:spacing w:val="-2"/>
          <w:lang w:val="es-ES_tradnl" w:eastAsia="ar-SA"/>
        </w:rPr>
        <w:t>La</w:t>
      </w:r>
      <w:r>
        <w:rPr>
          <w:rFonts w:ascii="Arial" w:eastAsia="Times New Roman" w:hAnsi="Arial" w:cs="Arial"/>
          <w:bCs/>
          <w:spacing w:val="-2"/>
          <w:lang w:val="es-ES_tradnl" w:eastAsia="ar-SA"/>
        </w:rPr>
        <w:t xml:space="preserve">s suspensiones ordenadas por la ATM </w:t>
      </w:r>
      <w:r w:rsidRPr="00C15010">
        <w:rPr>
          <w:rFonts w:ascii="Arial" w:eastAsia="Times New Roman" w:hAnsi="Arial" w:cs="Arial"/>
          <w:bCs/>
          <w:spacing w:val="-2"/>
          <w:lang w:val="es-ES_tradnl" w:eastAsia="ar-SA"/>
        </w:rPr>
        <w:t xml:space="preserve">para solucionar problemas causados por el </w:t>
      </w:r>
      <w:r w:rsidR="00283727">
        <w:rPr>
          <w:rFonts w:ascii="Arial" w:eastAsia="Times New Roman" w:hAnsi="Arial" w:cs="Arial"/>
          <w:bCs/>
          <w:spacing w:val="-2"/>
          <w:lang w:eastAsia="ar-SA"/>
        </w:rPr>
        <w:t>O</w:t>
      </w:r>
      <w:r w:rsidR="00817915">
        <w:rPr>
          <w:rFonts w:ascii="Arial" w:eastAsia="Times New Roman" w:hAnsi="Arial" w:cs="Arial"/>
          <w:bCs/>
          <w:spacing w:val="-2"/>
          <w:lang w:eastAsia="ar-SA"/>
        </w:rPr>
        <w:t>perador</w:t>
      </w:r>
      <w:r w:rsidR="00283727">
        <w:rPr>
          <w:rFonts w:ascii="Arial" w:eastAsia="Times New Roman" w:hAnsi="Arial" w:cs="Arial"/>
          <w:bCs/>
          <w:spacing w:val="-2"/>
          <w:lang w:eastAsia="ar-SA"/>
        </w:rPr>
        <w:t xml:space="preserve"> </w:t>
      </w:r>
      <w:r w:rsidRPr="00C15010">
        <w:rPr>
          <w:rFonts w:ascii="Arial" w:eastAsia="Times New Roman" w:hAnsi="Arial" w:cs="Arial"/>
          <w:bCs/>
          <w:spacing w:val="-2"/>
          <w:lang w:val="es-ES_tradnl" w:eastAsia="ar-SA"/>
        </w:rPr>
        <w:t xml:space="preserve">no se considerarán como situaciones imprevistas, ni como causales de fuerza mayor y no darán lugar a prorrogas de plazo ni a indemnizaciones al </w:t>
      </w:r>
      <w:r w:rsidR="00283727">
        <w:rPr>
          <w:rFonts w:ascii="Arial" w:eastAsia="Times New Roman" w:hAnsi="Arial" w:cs="Arial"/>
          <w:bCs/>
          <w:spacing w:val="-2"/>
          <w:lang w:eastAsia="ar-SA"/>
        </w:rPr>
        <w:t>O</w:t>
      </w:r>
      <w:r w:rsidR="00817915">
        <w:rPr>
          <w:rFonts w:ascii="Arial" w:eastAsia="Times New Roman" w:hAnsi="Arial" w:cs="Arial"/>
          <w:bCs/>
          <w:spacing w:val="-2"/>
          <w:lang w:eastAsia="ar-SA"/>
        </w:rPr>
        <w:t>perador</w:t>
      </w:r>
      <w:r w:rsidRPr="00C15010">
        <w:rPr>
          <w:rFonts w:ascii="Arial" w:eastAsia="Times New Roman" w:hAnsi="Arial" w:cs="Arial"/>
          <w:bCs/>
          <w:spacing w:val="-2"/>
          <w:lang w:val="es-ES_tradnl" w:eastAsia="ar-SA"/>
        </w:rPr>
        <w:t>.</w:t>
      </w:r>
    </w:p>
    <w:p w14:paraId="6615FC41" w14:textId="77777777" w:rsidR="00B70632" w:rsidRPr="00C15010" w:rsidRDefault="00B70632" w:rsidP="008578D7">
      <w:pPr>
        <w:tabs>
          <w:tab w:val="left" w:pos="-720"/>
        </w:tabs>
        <w:suppressAutoHyphens/>
        <w:spacing w:after="0" w:line="360" w:lineRule="auto"/>
        <w:ind w:left="705" w:right="-119"/>
        <w:jc w:val="both"/>
        <w:rPr>
          <w:rFonts w:ascii="Arial" w:eastAsia="Times New Roman" w:hAnsi="Arial" w:cs="Arial"/>
          <w:bCs/>
          <w:spacing w:val="-2"/>
          <w:lang w:val="es-ES_tradnl" w:eastAsia="ar-SA"/>
        </w:rPr>
      </w:pPr>
    </w:p>
    <w:p w14:paraId="747B3D86" w14:textId="68F4CD59" w:rsidR="00B70632" w:rsidRDefault="00777A80" w:rsidP="001C6E41">
      <w:pPr>
        <w:tabs>
          <w:tab w:val="left" w:pos="-720"/>
        </w:tabs>
        <w:suppressAutoHyphens/>
        <w:spacing w:after="0" w:line="360" w:lineRule="auto"/>
        <w:ind w:right="-119"/>
        <w:jc w:val="both"/>
        <w:rPr>
          <w:rFonts w:ascii="Arial" w:eastAsia="Times New Roman" w:hAnsi="Arial" w:cs="Arial"/>
          <w:bCs/>
          <w:spacing w:val="-2"/>
          <w:lang w:eastAsia="ar-SA"/>
        </w:rPr>
      </w:pPr>
      <w:r w:rsidRPr="001C6E41">
        <w:rPr>
          <w:rFonts w:ascii="Arial" w:hAnsi="Arial"/>
          <w:spacing w:val="-2"/>
          <w:lang w:val="es-ES_tradnl"/>
        </w:rPr>
        <w:t>25.5</w:t>
      </w:r>
      <w:r>
        <w:rPr>
          <w:rFonts w:ascii="Arial" w:eastAsia="Times New Roman" w:hAnsi="Arial" w:cs="Arial"/>
          <w:bCs/>
          <w:spacing w:val="-2"/>
          <w:lang w:val="es-ES_tradnl" w:eastAsia="ar-SA"/>
        </w:rPr>
        <w:t xml:space="preserve"> </w:t>
      </w:r>
      <w:r w:rsidR="00B70632" w:rsidRPr="00C15010">
        <w:rPr>
          <w:rFonts w:ascii="Arial" w:eastAsia="Times New Roman" w:hAnsi="Arial" w:cs="Arial"/>
          <w:bCs/>
          <w:spacing w:val="-2"/>
          <w:lang w:eastAsia="ar-SA"/>
        </w:rPr>
        <w:t>Si el ev</w:t>
      </w:r>
      <w:r w:rsidR="00B70632" w:rsidRPr="009B6952">
        <w:rPr>
          <w:rFonts w:ascii="Arial" w:eastAsia="Times New Roman" w:hAnsi="Arial" w:cs="Arial"/>
          <w:bCs/>
          <w:spacing w:val="-2"/>
          <w:lang w:eastAsia="ar-SA"/>
        </w:rPr>
        <w:t xml:space="preserve">ento de esta naturaleza demora más de </w:t>
      </w:r>
      <w:r w:rsidR="001C6E41">
        <w:rPr>
          <w:rFonts w:ascii="Arial" w:eastAsia="Times New Roman" w:hAnsi="Arial" w:cs="Arial"/>
          <w:bCs/>
          <w:spacing w:val="-2"/>
          <w:lang w:eastAsia="ar-SA"/>
        </w:rPr>
        <w:t>ciento veinte</w:t>
      </w:r>
      <w:r w:rsidR="00B70632" w:rsidRPr="009B6952">
        <w:rPr>
          <w:rFonts w:ascii="Arial" w:eastAsia="Times New Roman" w:hAnsi="Arial" w:cs="Arial"/>
          <w:bCs/>
          <w:spacing w:val="-2"/>
          <w:lang w:eastAsia="ar-SA"/>
        </w:rPr>
        <w:t xml:space="preserve"> días (</w:t>
      </w:r>
      <w:r w:rsidR="001C6E41">
        <w:rPr>
          <w:rFonts w:ascii="Arial" w:eastAsia="Times New Roman" w:hAnsi="Arial" w:cs="Arial"/>
          <w:bCs/>
          <w:spacing w:val="-2"/>
          <w:lang w:eastAsia="ar-SA"/>
        </w:rPr>
        <w:t>120</w:t>
      </w:r>
      <w:r w:rsidR="00B70632" w:rsidRPr="009B6952">
        <w:rPr>
          <w:rFonts w:ascii="Arial" w:eastAsia="Times New Roman" w:hAnsi="Arial" w:cs="Arial"/>
          <w:bCs/>
          <w:spacing w:val="-2"/>
          <w:lang w:eastAsia="ar-SA"/>
        </w:rPr>
        <w:t xml:space="preserve">) desde la fecha de aviso escrito del </w:t>
      </w:r>
      <w:r w:rsidR="00283727">
        <w:rPr>
          <w:rFonts w:ascii="Arial" w:eastAsia="Times New Roman" w:hAnsi="Arial" w:cs="Arial"/>
          <w:bCs/>
          <w:spacing w:val="-2"/>
          <w:lang w:eastAsia="ar-SA"/>
        </w:rPr>
        <w:t>O</w:t>
      </w:r>
      <w:r w:rsidR="00817915" w:rsidRPr="009B6952">
        <w:rPr>
          <w:rFonts w:ascii="Arial" w:eastAsia="Times New Roman" w:hAnsi="Arial" w:cs="Arial"/>
          <w:bCs/>
          <w:spacing w:val="-2"/>
          <w:lang w:eastAsia="ar-SA"/>
        </w:rPr>
        <w:t>perador</w:t>
      </w:r>
      <w:r w:rsidR="00283727">
        <w:rPr>
          <w:rFonts w:ascii="Arial" w:eastAsia="Times New Roman" w:hAnsi="Arial" w:cs="Arial"/>
          <w:bCs/>
          <w:spacing w:val="-2"/>
          <w:lang w:eastAsia="ar-SA"/>
        </w:rPr>
        <w:t xml:space="preserve"> </w:t>
      </w:r>
      <w:r w:rsidR="006D08F0" w:rsidRPr="009B6952">
        <w:rPr>
          <w:rFonts w:ascii="Arial" w:eastAsia="Times New Roman" w:hAnsi="Arial" w:cs="Arial"/>
          <w:bCs/>
          <w:spacing w:val="-2"/>
          <w:lang w:eastAsia="ar-SA"/>
        </w:rPr>
        <w:t xml:space="preserve">a la ATM, </w:t>
      </w:r>
      <w:r w:rsidR="00B70632" w:rsidRPr="009B6952">
        <w:rPr>
          <w:rFonts w:ascii="Arial" w:eastAsia="Times New Roman" w:hAnsi="Arial" w:cs="Arial"/>
          <w:bCs/>
          <w:spacing w:val="-2"/>
          <w:lang w:eastAsia="ar-SA"/>
        </w:rPr>
        <w:t xml:space="preserve">cualquiera de las </w:t>
      </w:r>
      <w:r w:rsidR="00540490">
        <w:rPr>
          <w:rFonts w:ascii="Arial" w:eastAsia="Times New Roman" w:hAnsi="Arial" w:cs="Arial"/>
          <w:bCs/>
          <w:spacing w:val="-2"/>
          <w:lang w:eastAsia="ar-SA"/>
        </w:rPr>
        <w:t>P</w:t>
      </w:r>
      <w:r w:rsidR="00B70632" w:rsidRPr="009B6952">
        <w:rPr>
          <w:rFonts w:ascii="Arial" w:eastAsia="Times New Roman" w:hAnsi="Arial" w:cs="Arial"/>
          <w:bCs/>
          <w:spacing w:val="-2"/>
          <w:lang w:eastAsia="ar-SA"/>
        </w:rPr>
        <w:t xml:space="preserve">artes podrán dar por terminado este Contrato. La contratante pagará al </w:t>
      </w:r>
      <w:r w:rsidR="00283727">
        <w:rPr>
          <w:rFonts w:ascii="Arial" w:eastAsia="Times New Roman" w:hAnsi="Arial" w:cs="Arial"/>
          <w:bCs/>
          <w:spacing w:val="-2"/>
          <w:lang w:eastAsia="ar-SA"/>
        </w:rPr>
        <w:t>O</w:t>
      </w:r>
      <w:r w:rsidR="00817915" w:rsidRPr="009B6952">
        <w:rPr>
          <w:rFonts w:ascii="Arial" w:eastAsia="Times New Roman" w:hAnsi="Arial" w:cs="Arial"/>
          <w:bCs/>
          <w:spacing w:val="-2"/>
          <w:lang w:eastAsia="ar-SA"/>
        </w:rPr>
        <w:t>perador</w:t>
      </w:r>
      <w:r w:rsidR="00283727">
        <w:rPr>
          <w:rFonts w:ascii="Arial" w:eastAsia="Times New Roman" w:hAnsi="Arial" w:cs="Arial"/>
          <w:bCs/>
          <w:spacing w:val="-2"/>
          <w:lang w:eastAsia="ar-SA"/>
        </w:rPr>
        <w:t xml:space="preserve"> </w:t>
      </w:r>
      <w:r w:rsidR="00B70632" w:rsidRPr="009B6952">
        <w:rPr>
          <w:rFonts w:ascii="Arial" w:eastAsia="Times New Roman" w:hAnsi="Arial" w:cs="Arial"/>
          <w:bCs/>
          <w:spacing w:val="-2"/>
          <w:lang w:eastAsia="ar-SA"/>
        </w:rPr>
        <w:t>los valores a que tenga derecho de acuerdo con el estado de los trabajos efectivamente realizados hasta la fecha d</w:t>
      </w:r>
      <w:r w:rsidR="00B70632" w:rsidRPr="00C15010">
        <w:rPr>
          <w:rFonts w:ascii="Arial" w:eastAsia="Times New Roman" w:hAnsi="Arial" w:cs="Arial"/>
          <w:bCs/>
          <w:spacing w:val="-2"/>
          <w:lang w:eastAsia="ar-SA"/>
        </w:rPr>
        <w:t xml:space="preserve">e la terminación del Contrato y que sean aceptados por la </w:t>
      </w:r>
      <w:r w:rsidR="00B70632">
        <w:rPr>
          <w:rFonts w:ascii="Arial" w:eastAsia="Times New Roman" w:hAnsi="Arial" w:cs="Arial"/>
          <w:bCs/>
          <w:spacing w:val="-2"/>
          <w:lang w:eastAsia="ar-SA"/>
        </w:rPr>
        <w:t>ATM</w:t>
      </w:r>
      <w:r w:rsidR="00B70632" w:rsidRPr="00C15010">
        <w:rPr>
          <w:rFonts w:ascii="Arial" w:eastAsia="Times New Roman" w:hAnsi="Arial" w:cs="Arial"/>
          <w:bCs/>
          <w:spacing w:val="-2"/>
          <w:lang w:eastAsia="ar-SA"/>
        </w:rPr>
        <w:t>.</w:t>
      </w:r>
    </w:p>
    <w:p w14:paraId="36F43DCF" w14:textId="77777777" w:rsidR="00E40E44" w:rsidRDefault="00E40E44" w:rsidP="008578D7">
      <w:pPr>
        <w:tabs>
          <w:tab w:val="left" w:pos="-720"/>
        </w:tabs>
        <w:suppressAutoHyphens/>
        <w:spacing w:after="0" w:line="360" w:lineRule="auto"/>
        <w:ind w:left="1410" w:right="-119" w:hanging="705"/>
        <w:jc w:val="both"/>
        <w:rPr>
          <w:rFonts w:ascii="Arial" w:eastAsia="Times New Roman" w:hAnsi="Arial" w:cs="Arial"/>
          <w:bCs/>
          <w:spacing w:val="-2"/>
          <w:lang w:eastAsia="ar-SA"/>
        </w:rPr>
      </w:pPr>
    </w:p>
    <w:p w14:paraId="52F3F90D" w14:textId="7552365A" w:rsidR="00E40E44" w:rsidRPr="00205329" w:rsidRDefault="00E40E44" w:rsidP="00E40E44">
      <w:pPr>
        <w:spacing w:after="0" w:line="360" w:lineRule="auto"/>
        <w:jc w:val="both"/>
        <w:rPr>
          <w:rFonts w:ascii="Arial" w:eastAsia="Times New Roman" w:hAnsi="Arial" w:cs="Arial"/>
          <w:bCs/>
          <w:lang w:val="es-ES" w:eastAsia="es-ES"/>
        </w:rPr>
      </w:pPr>
      <w:r>
        <w:rPr>
          <w:rFonts w:ascii="Arial" w:eastAsia="Times New Roman" w:hAnsi="Arial" w:cs="Arial"/>
          <w:bCs/>
          <w:lang w:eastAsia="es-ES"/>
        </w:rPr>
        <w:t xml:space="preserve">25.6 </w:t>
      </w:r>
      <w:r>
        <w:rPr>
          <w:rFonts w:ascii="Arial" w:eastAsia="Times New Roman" w:hAnsi="Arial" w:cs="Arial"/>
          <w:bCs/>
          <w:lang w:val="es-ES" w:eastAsia="es-ES"/>
        </w:rPr>
        <w:t xml:space="preserve"> </w:t>
      </w:r>
      <w:r w:rsidRPr="00205329">
        <w:rPr>
          <w:rFonts w:ascii="Arial" w:eastAsia="Times New Roman" w:hAnsi="Arial" w:cs="Arial"/>
          <w:bCs/>
          <w:lang w:val="es-ES" w:eastAsia="es-ES"/>
        </w:rPr>
        <w:t>Al dar notificación a la otra parte, de un caso de fuerza mayor</w:t>
      </w:r>
      <w:r w:rsidR="00DA56EE">
        <w:rPr>
          <w:rFonts w:ascii="Arial" w:eastAsia="Times New Roman" w:hAnsi="Arial" w:cs="Arial"/>
          <w:bCs/>
          <w:lang w:val="es-ES" w:eastAsia="es-ES"/>
        </w:rPr>
        <w:t xml:space="preserve"> debidamente justificado</w:t>
      </w:r>
      <w:proofErr w:type="gramStart"/>
      <w:r w:rsidR="00DA56EE">
        <w:rPr>
          <w:rFonts w:ascii="Arial" w:eastAsia="Times New Roman" w:hAnsi="Arial" w:cs="Arial"/>
          <w:bCs/>
          <w:lang w:val="es-ES" w:eastAsia="es-ES"/>
        </w:rPr>
        <w:t>,</w:t>
      </w:r>
      <w:r>
        <w:rPr>
          <w:rFonts w:ascii="Arial" w:eastAsia="Times New Roman" w:hAnsi="Arial" w:cs="Arial"/>
          <w:bCs/>
          <w:lang w:val="es-ES" w:eastAsia="es-ES"/>
        </w:rPr>
        <w:t>,</w:t>
      </w:r>
      <w:proofErr w:type="gramEnd"/>
      <w:r w:rsidRPr="00205329">
        <w:rPr>
          <w:rFonts w:ascii="Arial" w:eastAsia="Times New Roman" w:hAnsi="Arial" w:cs="Arial"/>
          <w:bCs/>
          <w:lang w:val="es-ES" w:eastAsia="es-ES"/>
        </w:rPr>
        <w:t xml:space="preserve"> la parte afectada quedará liberada de la responsabilidad de cumplimiento de </w:t>
      </w:r>
      <w:r w:rsidR="00DA56EE">
        <w:rPr>
          <w:rFonts w:ascii="Arial" w:eastAsia="Times New Roman" w:hAnsi="Arial" w:cs="Arial"/>
          <w:bCs/>
          <w:lang w:val="es-ES" w:eastAsia="es-ES"/>
        </w:rPr>
        <w:t>la</w:t>
      </w:r>
      <w:r w:rsidRPr="00205329">
        <w:rPr>
          <w:rFonts w:ascii="Arial" w:eastAsia="Times New Roman" w:hAnsi="Arial" w:cs="Arial"/>
          <w:bCs/>
          <w:lang w:val="es-ES" w:eastAsia="es-ES"/>
        </w:rPr>
        <w:t xml:space="preserve">s obligaciones </w:t>
      </w:r>
      <w:r w:rsidR="00DA56EE">
        <w:rPr>
          <w:rFonts w:ascii="Arial" w:eastAsia="Times New Roman" w:hAnsi="Arial" w:cs="Arial"/>
          <w:bCs/>
          <w:lang w:val="es-ES" w:eastAsia="es-ES"/>
        </w:rPr>
        <w:t xml:space="preserve">que se encuentren afectadas por el evento de fuerza mayor. </w:t>
      </w:r>
      <w:r w:rsidRPr="00205329">
        <w:rPr>
          <w:rFonts w:ascii="Arial" w:eastAsia="Times New Roman" w:hAnsi="Arial" w:cs="Arial"/>
          <w:bCs/>
          <w:lang w:val="es-ES" w:eastAsia="es-ES"/>
        </w:rPr>
        <w:t>Durante el período de suspensión de las obligaciones de este Contrato por razón de fuerza mayor, la otra parte puede igualmente suspender la ejecución de todas o parte de sus obligaciones si es que tal suspensión resulta razonable, y los plazos contractuales se ampliarán por un período igual al</w:t>
      </w:r>
      <w:r w:rsidR="00493EF3" w:rsidRPr="00777A80">
        <w:rPr>
          <w:rFonts w:ascii="Arial" w:eastAsia="Times New Roman" w:hAnsi="Arial" w:cs="Arial"/>
          <w:bCs/>
          <w:lang w:val="es-ES" w:eastAsia="es-ES"/>
        </w:rPr>
        <w:t xml:space="preserve"> de los retrasos causados como consecuencia del evento </w:t>
      </w:r>
      <w:r w:rsidR="00493EF3">
        <w:rPr>
          <w:rFonts w:ascii="Arial" w:eastAsia="Times New Roman" w:hAnsi="Arial" w:cs="Arial"/>
          <w:bCs/>
          <w:lang w:val="es-ES" w:eastAsia="es-ES"/>
        </w:rPr>
        <w:t xml:space="preserve"> de</w:t>
      </w:r>
      <w:r w:rsidRPr="00205329">
        <w:rPr>
          <w:rFonts w:ascii="Arial" w:eastAsia="Times New Roman" w:hAnsi="Arial" w:cs="Arial"/>
          <w:bCs/>
          <w:lang w:val="es-ES" w:eastAsia="es-ES"/>
        </w:rPr>
        <w:t xml:space="preserve"> fuerza mayor.  Cuando un evento de fuerza mayor afecte el cumplimiento de una o ambas partes, de todas o casi todas las condiciones establecidas en este Contrato y esta afectación se extendiera por más de </w:t>
      </w:r>
      <w:r w:rsidR="00DA56EE">
        <w:rPr>
          <w:rFonts w:ascii="Arial" w:eastAsia="Times New Roman" w:hAnsi="Arial" w:cs="Arial"/>
          <w:bCs/>
          <w:lang w:val="es-ES" w:eastAsia="es-ES"/>
        </w:rPr>
        <w:t xml:space="preserve">ciento veinte días </w:t>
      </w:r>
      <w:r w:rsidRPr="00205329">
        <w:rPr>
          <w:rFonts w:ascii="Arial" w:eastAsia="Times New Roman" w:hAnsi="Arial" w:cs="Arial"/>
          <w:bCs/>
          <w:lang w:val="es-ES" w:eastAsia="es-ES"/>
        </w:rPr>
        <w:t>consecutivos, cualquiera de las partes puede dar por terminado este Contrato, luego de dar notificación por escrito a la otra parte. En este caso de terminación anticipada del Contrato, el Aliado Estratégico tendrá derecho a que se liquide el Contrato y se le pague por todos los servicios provistos hasta la fecha de terminación.</w:t>
      </w:r>
    </w:p>
    <w:p w14:paraId="74A6532B" w14:textId="77777777" w:rsidR="00E40E44" w:rsidRDefault="00E40E44" w:rsidP="00E40E44">
      <w:pPr>
        <w:spacing w:after="0" w:line="360" w:lineRule="auto"/>
        <w:rPr>
          <w:rFonts w:ascii="Arial" w:hAnsi="Arial" w:cs="Arial"/>
        </w:rPr>
      </w:pPr>
    </w:p>
    <w:p w14:paraId="516582EF" w14:textId="7252B9B2" w:rsidR="005B6F83" w:rsidRDefault="00B70632" w:rsidP="009B6952">
      <w:pPr>
        <w:tabs>
          <w:tab w:val="left" w:pos="-720"/>
        </w:tabs>
        <w:suppressAutoHyphens/>
        <w:spacing w:after="0" w:line="360" w:lineRule="auto"/>
        <w:ind w:right="-119"/>
        <w:jc w:val="both"/>
        <w:rPr>
          <w:rFonts w:ascii="Arial" w:eastAsia="Times New Roman" w:hAnsi="Arial" w:cs="Arial"/>
          <w:b/>
          <w:bCs/>
          <w:lang w:eastAsia="ar-SA"/>
        </w:rPr>
      </w:pPr>
      <w:r>
        <w:rPr>
          <w:rFonts w:ascii="Arial" w:eastAsia="Times New Roman" w:hAnsi="Arial" w:cs="Arial"/>
          <w:b/>
          <w:bCs/>
          <w:lang w:eastAsia="ar-SA"/>
        </w:rPr>
        <w:t xml:space="preserve">CLÁUSULA VIGÉSIMA </w:t>
      </w:r>
      <w:r w:rsidR="001C6E41">
        <w:rPr>
          <w:rFonts w:ascii="Arial" w:eastAsia="Times New Roman" w:hAnsi="Arial" w:cs="Arial"/>
          <w:b/>
          <w:bCs/>
          <w:lang w:eastAsia="ar-SA"/>
        </w:rPr>
        <w:t>SEXTA</w:t>
      </w:r>
      <w:r>
        <w:rPr>
          <w:rFonts w:ascii="Arial" w:eastAsia="Times New Roman" w:hAnsi="Arial" w:cs="Arial"/>
          <w:b/>
          <w:bCs/>
          <w:lang w:eastAsia="ar-SA"/>
        </w:rPr>
        <w:t xml:space="preserve">: </w:t>
      </w:r>
      <w:r w:rsidR="009B6952">
        <w:rPr>
          <w:rFonts w:ascii="Arial" w:eastAsia="Times New Roman" w:hAnsi="Arial" w:cs="Arial"/>
          <w:b/>
          <w:bCs/>
          <w:lang w:eastAsia="ar-SA"/>
        </w:rPr>
        <w:t>SOLUCIÓN DE CONTROVERSIAS</w:t>
      </w:r>
    </w:p>
    <w:p w14:paraId="3E5CE2DE" w14:textId="77777777" w:rsidR="00517277" w:rsidRDefault="00517277" w:rsidP="009B6952">
      <w:pPr>
        <w:tabs>
          <w:tab w:val="left" w:pos="-720"/>
        </w:tabs>
        <w:suppressAutoHyphens/>
        <w:spacing w:after="0" w:line="360" w:lineRule="auto"/>
        <w:ind w:right="-119"/>
        <w:jc w:val="both"/>
        <w:rPr>
          <w:rFonts w:ascii="Arial" w:eastAsia="Times New Roman" w:hAnsi="Arial" w:cs="Arial"/>
          <w:b/>
          <w:bCs/>
          <w:lang w:eastAsia="ar-SA"/>
        </w:rPr>
      </w:pPr>
    </w:p>
    <w:p w14:paraId="0C782289" w14:textId="41051E9B" w:rsidR="0062180C" w:rsidRPr="00777A80" w:rsidRDefault="001C6E41" w:rsidP="001C6E41">
      <w:pPr>
        <w:spacing w:after="0" w:line="360" w:lineRule="auto"/>
        <w:jc w:val="both"/>
        <w:rPr>
          <w:rFonts w:ascii="Arial" w:hAnsi="Arial" w:cs="Arial"/>
          <w:color w:val="000000"/>
          <w:lang w:val="es-VE"/>
        </w:rPr>
      </w:pPr>
      <w:r>
        <w:rPr>
          <w:rFonts w:ascii="Arial" w:hAnsi="Arial" w:cs="Arial"/>
          <w:color w:val="000000"/>
        </w:rPr>
        <w:lastRenderedPageBreak/>
        <w:t>26</w:t>
      </w:r>
      <w:r w:rsidR="00777A80">
        <w:rPr>
          <w:rFonts w:ascii="Arial" w:hAnsi="Arial" w:cs="Arial"/>
          <w:color w:val="000000"/>
        </w:rPr>
        <w:t>.1</w:t>
      </w:r>
      <w:r w:rsidR="00757226">
        <w:rPr>
          <w:rFonts w:ascii="Arial" w:hAnsi="Arial" w:cs="Arial"/>
          <w:color w:val="000000"/>
        </w:rPr>
        <w:t xml:space="preserve"> </w:t>
      </w:r>
      <w:r w:rsidR="0062180C" w:rsidRPr="00777A80">
        <w:rPr>
          <w:rFonts w:ascii="Arial" w:hAnsi="Arial" w:cs="Arial"/>
          <w:color w:val="000000"/>
          <w:lang w:val="es-VE"/>
        </w:rPr>
        <w:t xml:space="preserve">Las Partes en el presente Contrato estarán obligados a solucionar sus diferencias mediante los mecanismos de resolución de controversias previstos en la presente cláusula, renunciando para ello a la jurisdicción ordinaria, y sometiéndose en cualquier </w:t>
      </w:r>
      <w:proofErr w:type="gramStart"/>
      <w:r w:rsidR="0062180C" w:rsidRPr="00777A80">
        <w:rPr>
          <w:rFonts w:ascii="Arial" w:hAnsi="Arial" w:cs="Arial"/>
          <w:color w:val="000000"/>
          <w:lang w:val="es-VE"/>
        </w:rPr>
        <w:t>caso</w:t>
      </w:r>
      <w:proofErr w:type="gramEnd"/>
      <w:r w:rsidR="0062180C" w:rsidRPr="00777A80">
        <w:rPr>
          <w:rFonts w:ascii="Arial" w:hAnsi="Arial" w:cs="Arial"/>
          <w:color w:val="000000"/>
          <w:lang w:val="es-VE"/>
        </w:rPr>
        <w:t xml:space="preserve"> a los términos de la presente cláusula compromisoria. </w:t>
      </w:r>
      <w:r w:rsidR="00591ED7" w:rsidRPr="00777A80">
        <w:rPr>
          <w:rFonts w:ascii="Arial" w:hAnsi="Arial" w:cs="Arial"/>
          <w:color w:val="000000"/>
          <w:lang w:val="es-VE"/>
        </w:rPr>
        <w:t xml:space="preserve">Cuando la controversia sea de carácter técnico, deberá ser sometida previamente a una Junta Técnica de Resolución de Disputas. En todos los demás casos, las partes se podrán someter directamente a arbitraje. </w:t>
      </w:r>
    </w:p>
    <w:p w14:paraId="77D1AAF9" w14:textId="77777777" w:rsidR="0062180C" w:rsidRPr="0062180C" w:rsidRDefault="0062180C" w:rsidP="0062180C">
      <w:pPr>
        <w:pStyle w:val="Prrafodelista"/>
        <w:spacing w:after="0" w:line="360" w:lineRule="auto"/>
        <w:jc w:val="both"/>
        <w:rPr>
          <w:rFonts w:ascii="Arial" w:hAnsi="Arial" w:cs="Arial"/>
          <w:color w:val="000000"/>
          <w:lang w:val="es-VE"/>
        </w:rPr>
      </w:pPr>
    </w:p>
    <w:p w14:paraId="4198FE0E" w14:textId="5AAA9D93" w:rsidR="00591ED7" w:rsidRPr="00777A80" w:rsidRDefault="001C6E41" w:rsidP="001C6E41">
      <w:pPr>
        <w:spacing w:after="0" w:line="360" w:lineRule="auto"/>
        <w:jc w:val="both"/>
        <w:rPr>
          <w:rFonts w:ascii="Arial" w:hAnsi="Arial" w:cs="Arial"/>
          <w:color w:val="000000"/>
          <w:lang w:val="es-VE"/>
        </w:rPr>
      </w:pPr>
      <w:r>
        <w:rPr>
          <w:rFonts w:ascii="Arial" w:eastAsia="Times New Roman" w:hAnsi="Arial" w:cs="Arial"/>
          <w:lang w:val="es-VE"/>
        </w:rPr>
        <w:t>26</w:t>
      </w:r>
      <w:r w:rsidR="00777A80">
        <w:rPr>
          <w:rFonts w:ascii="Arial" w:eastAsia="Times New Roman" w:hAnsi="Arial" w:cs="Arial"/>
          <w:lang w:val="es-VE"/>
        </w:rPr>
        <w:t>.2</w:t>
      </w:r>
      <w:r>
        <w:rPr>
          <w:rFonts w:ascii="Arial" w:eastAsia="Times New Roman" w:hAnsi="Arial" w:cs="Arial"/>
          <w:lang w:val="es-VE"/>
        </w:rPr>
        <w:t>.</w:t>
      </w:r>
      <w:r w:rsidR="00777A80">
        <w:rPr>
          <w:rFonts w:ascii="Arial" w:eastAsia="Times New Roman" w:hAnsi="Arial" w:cs="Arial"/>
          <w:lang w:val="es-VE"/>
        </w:rPr>
        <w:t xml:space="preserve"> </w:t>
      </w:r>
      <w:r w:rsidR="0062180C" w:rsidRPr="00777A80">
        <w:rPr>
          <w:rFonts w:ascii="Arial" w:eastAsia="Times New Roman" w:hAnsi="Arial" w:cs="Arial"/>
        </w:rPr>
        <w:t xml:space="preserve">Todo conflicto o desacuerdo de carácter técnico entre las Partes, </w:t>
      </w:r>
      <w:r w:rsidR="0062180C" w:rsidRPr="00777A80">
        <w:rPr>
          <w:rFonts w:ascii="Arial" w:hAnsi="Arial" w:cs="Arial"/>
        </w:rPr>
        <w:t xml:space="preserve">respecto de la aplicación, ejecución, </w:t>
      </w:r>
      <w:r w:rsidR="00264C7A" w:rsidRPr="00777A80">
        <w:rPr>
          <w:rFonts w:ascii="Arial" w:hAnsi="Arial" w:cs="Arial"/>
        </w:rPr>
        <w:t xml:space="preserve">o </w:t>
      </w:r>
      <w:r w:rsidR="0062180C" w:rsidRPr="00777A80">
        <w:rPr>
          <w:rFonts w:ascii="Arial" w:hAnsi="Arial" w:cs="Arial"/>
        </w:rPr>
        <w:t>interpretación</w:t>
      </w:r>
      <w:r w:rsidR="00264C7A" w:rsidRPr="00777A80">
        <w:rPr>
          <w:rFonts w:ascii="Arial" w:hAnsi="Arial" w:cs="Arial"/>
        </w:rPr>
        <w:t xml:space="preserve"> </w:t>
      </w:r>
      <w:r w:rsidR="0062180C" w:rsidRPr="00777A80">
        <w:rPr>
          <w:rFonts w:ascii="Arial" w:hAnsi="Arial" w:cs="Arial"/>
        </w:rPr>
        <w:t xml:space="preserve">del Contrato de Alianza Estratégica, será sometido en primer lugar a </w:t>
      </w:r>
      <w:r w:rsidR="00264C7A" w:rsidRPr="00777A80">
        <w:rPr>
          <w:rFonts w:ascii="Arial" w:hAnsi="Arial" w:cs="Arial"/>
        </w:rPr>
        <w:t>una</w:t>
      </w:r>
      <w:r w:rsidR="0062180C" w:rsidRPr="00777A80">
        <w:rPr>
          <w:rFonts w:ascii="Arial" w:hAnsi="Arial" w:cs="Arial"/>
        </w:rPr>
        <w:t xml:space="preserve"> </w:t>
      </w:r>
      <w:r w:rsidR="00264C7A" w:rsidRPr="00777A80">
        <w:rPr>
          <w:rFonts w:ascii="Arial" w:hAnsi="Arial" w:cs="Arial"/>
        </w:rPr>
        <w:t>Junta Técnica de Resolución de Disputas</w:t>
      </w:r>
      <w:r w:rsidR="0062180C" w:rsidRPr="00777A80">
        <w:rPr>
          <w:rFonts w:ascii="Arial" w:hAnsi="Arial" w:cs="Arial"/>
        </w:rPr>
        <w:t xml:space="preserve">, </w:t>
      </w:r>
      <w:r w:rsidR="0062180C" w:rsidRPr="00777A80">
        <w:rPr>
          <w:rFonts w:ascii="Arial" w:eastAsia="Times New Roman" w:hAnsi="Arial" w:cs="Arial"/>
          <w:color w:val="000000"/>
          <w:lang w:val="es-VE"/>
        </w:rPr>
        <w:t xml:space="preserve">la cual se regirá por lo dispuesto en esta cláusula y </w:t>
      </w:r>
      <w:r w:rsidR="00264C7A" w:rsidRPr="00777A80">
        <w:rPr>
          <w:rFonts w:ascii="Arial" w:eastAsia="Times New Roman" w:hAnsi="Arial" w:cs="Arial"/>
          <w:color w:val="000000"/>
          <w:lang w:val="es-VE"/>
        </w:rPr>
        <w:t xml:space="preserve">por </w:t>
      </w:r>
      <w:r w:rsidR="0062180C" w:rsidRPr="00777A80">
        <w:rPr>
          <w:rFonts w:ascii="Arial" w:eastAsia="Times New Roman" w:hAnsi="Arial" w:cs="Arial"/>
          <w:color w:val="000000"/>
          <w:lang w:val="es-VE"/>
        </w:rPr>
        <w:t xml:space="preserve">lo dispuesto en el Reglamento de la Cámara de Comercio Internacional </w:t>
      </w:r>
      <w:bookmarkStart w:id="3" w:name="OLE_LINK32"/>
      <w:r w:rsidR="0062180C" w:rsidRPr="00777A80">
        <w:rPr>
          <w:rFonts w:ascii="Arial" w:eastAsia="Times New Roman" w:hAnsi="Arial" w:cs="Arial"/>
          <w:color w:val="000000"/>
          <w:lang w:val="es-VE"/>
        </w:rPr>
        <w:t>(“CCI”)</w:t>
      </w:r>
      <w:bookmarkEnd w:id="3"/>
      <w:r w:rsidR="0062180C" w:rsidRPr="00777A80">
        <w:rPr>
          <w:rFonts w:ascii="Arial" w:eastAsia="Times New Roman" w:hAnsi="Arial" w:cs="Arial"/>
          <w:color w:val="000000"/>
          <w:lang w:val="es-VE"/>
        </w:rPr>
        <w:t xml:space="preserve"> relativo a los </w:t>
      </w:r>
      <w:r w:rsidR="0062180C" w:rsidRPr="00777A80">
        <w:rPr>
          <w:rFonts w:ascii="Arial" w:eastAsia="Times New Roman" w:hAnsi="Arial" w:cs="Arial"/>
          <w:b/>
          <w:i/>
          <w:color w:val="000000"/>
          <w:lang w:val="es-VE"/>
        </w:rPr>
        <w:t xml:space="preserve">Dispute </w:t>
      </w:r>
      <w:proofErr w:type="spellStart"/>
      <w:r w:rsidR="0062180C" w:rsidRPr="00777A80">
        <w:rPr>
          <w:rFonts w:ascii="Arial" w:eastAsia="Times New Roman" w:hAnsi="Arial" w:cs="Arial"/>
          <w:b/>
          <w:i/>
          <w:color w:val="000000"/>
          <w:lang w:val="es-VE"/>
        </w:rPr>
        <w:t>Board</w:t>
      </w:r>
      <w:proofErr w:type="spellEnd"/>
      <w:r w:rsidR="0062180C" w:rsidRPr="00777A80">
        <w:rPr>
          <w:rFonts w:ascii="Arial" w:eastAsia="Times New Roman" w:hAnsi="Arial" w:cs="Arial"/>
          <w:color w:val="000000"/>
          <w:lang w:val="es-VE"/>
        </w:rPr>
        <w:t xml:space="preserve"> (el “Reglamento de DB”), en la medida en que no contradiga lo dispuesto en esta cláusula. </w:t>
      </w:r>
    </w:p>
    <w:p w14:paraId="255732A2" w14:textId="77777777" w:rsidR="00591ED7" w:rsidRPr="00591ED7" w:rsidRDefault="00591ED7" w:rsidP="00591ED7">
      <w:pPr>
        <w:pStyle w:val="Prrafodelista"/>
        <w:rPr>
          <w:rFonts w:ascii="Arial" w:hAnsi="Arial" w:cs="Arial"/>
          <w:color w:val="000000"/>
          <w:lang w:val="es-VE"/>
        </w:rPr>
      </w:pPr>
    </w:p>
    <w:p w14:paraId="1D3E38A3" w14:textId="7EDD9F3F" w:rsidR="00591ED7" w:rsidRPr="00777A80" w:rsidRDefault="001C6E41" w:rsidP="001C6E41">
      <w:pPr>
        <w:spacing w:after="0" w:line="360" w:lineRule="auto"/>
        <w:jc w:val="both"/>
        <w:rPr>
          <w:rFonts w:ascii="Arial" w:hAnsi="Arial" w:cs="Arial"/>
          <w:color w:val="000000"/>
          <w:lang w:val="es-VE"/>
        </w:rPr>
      </w:pPr>
      <w:r>
        <w:rPr>
          <w:rFonts w:ascii="Arial" w:hAnsi="Arial" w:cs="Arial"/>
          <w:color w:val="000000"/>
          <w:lang w:val="es-VE"/>
        </w:rPr>
        <w:t>26</w:t>
      </w:r>
      <w:r w:rsidR="00777A80">
        <w:rPr>
          <w:rFonts w:ascii="Arial" w:hAnsi="Arial" w:cs="Arial"/>
          <w:color w:val="000000"/>
          <w:lang w:val="es-VE"/>
        </w:rPr>
        <w:t>.2.1</w:t>
      </w:r>
      <w:r>
        <w:rPr>
          <w:rFonts w:ascii="Arial" w:hAnsi="Arial" w:cs="Arial"/>
          <w:color w:val="000000"/>
          <w:lang w:val="es-VE"/>
        </w:rPr>
        <w:t>.</w:t>
      </w:r>
      <w:r w:rsidR="00777A80">
        <w:rPr>
          <w:rFonts w:ascii="Arial" w:hAnsi="Arial" w:cs="Arial"/>
          <w:color w:val="000000"/>
          <w:lang w:val="es-VE"/>
        </w:rPr>
        <w:t xml:space="preserve"> </w:t>
      </w:r>
      <w:r w:rsidR="00264C7A" w:rsidRPr="00777A80">
        <w:rPr>
          <w:rFonts w:ascii="Arial" w:hAnsi="Arial" w:cs="Arial"/>
          <w:color w:val="000000"/>
          <w:lang w:val="es-VE"/>
        </w:rPr>
        <w:t>Suscitada</w:t>
      </w:r>
      <w:r w:rsidR="0062180C" w:rsidRPr="00777A80">
        <w:rPr>
          <w:rFonts w:ascii="Arial" w:hAnsi="Arial" w:cs="Arial"/>
          <w:color w:val="000000"/>
          <w:lang w:val="es-VE"/>
        </w:rPr>
        <w:t xml:space="preserve"> la primera </w:t>
      </w:r>
      <w:r w:rsidR="00264C7A" w:rsidRPr="00777A80">
        <w:rPr>
          <w:rFonts w:ascii="Arial" w:hAnsi="Arial" w:cs="Arial"/>
          <w:color w:val="000000"/>
          <w:lang w:val="es-VE"/>
        </w:rPr>
        <w:t>c</w:t>
      </w:r>
      <w:r w:rsidR="0062180C" w:rsidRPr="00777A80">
        <w:rPr>
          <w:rFonts w:ascii="Arial" w:hAnsi="Arial" w:cs="Arial"/>
          <w:color w:val="000000"/>
          <w:lang w:val="es-VE"/>
        </w:rPr>
        <w:t>ontroversia que no se haya resuelto amigablemente, las Partes procederán a</w:t>
      </w:r>
      <w:r w:rsidR="00264C7A" w:rsidRPr="00777A80">
        <w:rPr>
          <w:rFonts w:ascii="Arial" w:hAnsi="Arial" w:cs="Arial"/>
          <w:color w:val="000000"/>
          <w:lang w:val="es-VE"/>
        </w:rPr>
        <w:t xml:space="preserve"> </w:t>
      </w:r>
      <w:r w:rsidR="0062180C" w:rsidRPr="00777A80">
        <w:rPr>
          <w:rFonts w:ascii="Arial" w:hAnsi="Arial" w:cs="Arial"/>
          <w:color w:val="000000"/>
          <w:lang w:val="es-VE"/>
        </w:rPr>
        <w:t>l</w:t>
      </w:r>
      <w:r w:rsidR="00264C7A" w:rsidRPr="00777A80">
        <w:rPr>
          <w:rFonts w:ascii="Arial" w:hAnsi="Arial" w:cs="Arial"/>
          <w:color w:val="000000"/>
          <w:lang w:val="es-VE"/>
        </w:rPr>
        <w:t>a</w:t>
      </w:r>
      <w:r w:rsidR="0062180C" w:rsidRPr="00777A80">
        <w:rPr>
          <w:rFonts w:ascii="Arial" w:hAnsi="Arial" w:cs="Arial"/>
          <w:color w:val="000000"/>
          <w:lang w:val="es-VE"/>
        </w:rPr>
        <w:t xml:space="preserve"> </w:t>
      </w:r>
      <w:r w:rsidR="00264C7A" w:rsidRPr="00777A80">
        <w:rPr>
          <w:rFonts w:ascii="Arial" w:hAnsi="Arial" w:cs="Arial"/>
          <w:color w:val="000000"/>
          <w:lang w:val="es-VE"/>
        </w:rPr>
        <w:t>conformación</w:t>
      </w:r>
      <w:r w:rsidR="0062180C" w:rsidRPr="00777A80">
        <w:rPr>
          <w:rFonts w:ascii="Arial" w:hAnsi="Arial" w:cs="Arial"/>
          <w:color w:val="000000"/>
          <w:lang w:val="es-VE"/>
        </w:rPr>
        <w:t xml:space="preserve"> de la Junta Técnica de Resolución de Disputas (JTD).</w:t>
      </w:r>
      <w:r w:rsidR="00591ED7" w:rsidRPr="00777A80">
        <w:rPr>
          <w:rFonts w:ascii="Arial" w:hAnsi="Arial" w:cs="Arial"/>
          <w:color w:val="000000"/>
          <w:lang w:val="es-VE"/>
        </w:rPr>
        <w:t xml:space="preserve"> </w:t>
      </w:r>
      <w:r w:rsidR="0062180C" w:rsidRPr="00777A80">
        <w:rPr>
          <w:rFonts w:ascii="Arial" w:hAnsi="Arial" w:cs="Arial"/>
          <w:color w:val="000000"/>
          <w:lang w:val="es-VE"/>
        </w:rPr>
        <w:t>La JTD estará compuesta por tres (3) miembros. Cada Parte nombrará un (1) miembro de la JTD y los miembros seleccionados por las Partes designarán por mutuo acuerdo al tercer miembro quien será el presidente de la JTD (</w:t>
      </w:r>
      <w:proofErr w:type="spellStart"/>
      <w:r w:rsidR="0062180C" w:rsidRPr="00777A80">
        <w:rPr>
          <w:rFonts w:ascii="Arial" w:hAnsi="Arial" w:cs="Arial"/>
          <w:i/>
          <w:color w:val="000000"/>
          <w:lang w:val="es-VE"/>
        </w:rPr>
        <w:t>Chairman</w:t>
      </w:r>
      <w:proofErr w:type="spellEnd"/>
      <w:r w:rsidR="0062180C" w:rsidRPr="00777A80">
        <w:rPr>
          <w:rFonts w:ascii="Arial" w:hAnsi="Arial" w:cs="Arial"/>
          <w:color w:val="000000"/>
          <w:lang w:val="es-VE"/>
        </w:rPr>
        <w:t>). De no haber acuerdo entre ellos, cualquiera de las Partes podrá solicitar a</w:t>
      </w:r>
      <w:r w:rsidR="00264C7A" w:rsidRPr="00777A80">
        <w:rPr>
          <w:rFonts w:ascii="Arial" w:hAnsi="Arial" w:cs="Arial"/>
          <w:color w:val="000000"/>
          <w:lang w:val="es-VE"/>
        </w:rPr>
        <w:t xml:space="preserve"> la CCI</w:t>
      </w:r>
      <w:r w:rsidR="0062180C" w:rsidRPr="00777A80">
        <w:rPr>
          <w:rFonts w:ascii="Arial" w:hAnsi="Arial" w:cs="Arial"/>
          <w:color w:val="000000"/>
          <w:lang w:val="es-VE"/>
        </w:rPr>
        <w:t xml:space="preserve"> que nombre al tercer miembro de la JTD. Las Partes tendrán un plazo máximo de treinta (30) </w:t>
      </w:r>
      <w:r w:rsidR="00264C7A" w:rsidRPr="00777A80">
        <w:rPr>
          <w:rFonts w:ascii="Arial" w:hAnsi="Arial" w:cs="Arial"/>
          <w:color w:val="000000"/>
          <w:lang w:val="es-VE"/>
        </w:rPr>
        <w:t>d</w:t>
      </w:r>
      <w:r w:rsidR="0062180C" w:rsidRPr="00777A80">
        <w:rPr>
          <w:rFonts w:ascii="Arial" w:hAnsi="Arial" w:cs="Arial"/>
          <w:color w:val="000000"/>
          <w:lang w:val="es-VE"/>
        </w:rPr>
        <w:t xml:space="preserve">ías, contados a partir de la suscripción del Contrato, para la conformación de la JTD, incluido el tiempo para la designación del tercer miembro de la JTD. Si ésta no se hubiese conformado dentro de este plazo, cualquiera de las Partes podrá recurrir </w:t>
      </w:r>
      <w:r w:rsidR="00264C7A" w:rsidRPr="00777A80">
        <w:rPr>
          <w:rFonts w:ascii="Arial" w:hAnsi="Arial" w:cs="Arial"/>
          <w:color w:val="000000"/>
          <w:lang w:val="es-VE"/>
        </w:rPr>
        <w:t>a la CCI para la conformación de la JTD conforme al Reglamento de DB</w:t>
      </w:r>
      <w:r w:rsidR="0062180C" w:rsidRPr="00777A80">
        <w:rPr>
          <w:rFonts w:ascii="Arial" w:hAnsi="Arial" w:cs="Arial"/>
          <w:color w:val="000000"/>
          <w:lang w:val="es-VE"/>
        </w:rPr>
        <w:t>. Los miembros de la JTD deberán tener conocida trayectoria y experiencia profesi</w:t>
      </w:r>
      <w:r w:rsidR="00264C7A" w:rsidRPr="00777A80">
        <w:rPr>
          <w:rFonts w:ascii="Arial" w:hAnsi="Arial" w:cs="Arial"/>
          <w:color w:val="000000"/>
          <w:lang w:val="es-VE"/>
        </w:rPr>
        <w:t>onal en el asunto objeto del Contrato</w:t>
      </w:r>
      <w:r w:rsidR="0062180C" w:rsidRPr="00777A80">
        <w:rPr>
          <w:rFonts w:ascii="Arial" w:hAnsi="Arial" w:cs="Arial"/>
          <w:color w:val="000000"/>
          <w:lang w:val="es-VE"/>
        </w:rPr>
        <w:t xml:space="preserve"> y dominar el idioma castellano; deberán ser independientes y no deben haber tenido relaciones profesionales con ninguna de las Partes con anterioridad en relación al Proyecto. </w:t>
      </w:r>
      <w:r w:rsidR="00591ED7" w:rsidRPr="00777A80">
        <w:rPr>
          <w:rFonts w:ascii="Arial" w:hAnsi="Arial" w:cs="Arial"/>
          <w:color w:val="000000"/>
          <w:lang w:val="es-VE"/>
        </w:rPr>
        <w:t xml:space="preserve">Los miembros de la JTD no requerirán ser abogados como requisito para su designación. </w:t>
      </w:r>
    </w:p>
    <w:p w14:paraId="770F7923" w14:textId="77777777" w:rsidR="00591ED7" w:rsidRDefault="00591ED7" w:rsidP="00591ED7">
      <w:pPr>
        <w:pStyle w:val="Prrafodelista"/>
        <w:spacing w:after="0" w:line="360" w:lineRule="auto"/>
        <w:jc w:val="both"/>
        <w:rPr>
          <w:rFonts w:ascii="Arial" w:hAnsi="Arial" w:cs="Arial"/>
          <w:color w:val="000000"/>
          <w:lang w:val="es-VE"/>
        </w:rPr>
      </w:pPr>
    </w:p>
    <w:p w14:paraId="27A72F33" w14:textId="1B33F315" w:rsidR="00591ED7" w:rsidRPr="00777A80" w:rsidRDefault="001C6E41" w:rsidP="001C6E41">
      <w:pPr>
        <w:spacing w:after="0" w:line="360" w:lineRule="auto"/>
        <w:jc w:val="both"/>
        <w:rPr>
          <w:rFonts w:ascii="Arial" w:hAnsi="Arial" w:cs="Arial"/>
          <w:color w:val="000000"/>
          <w:lang w:val="es-VE"/>
        </w:rPr>
      </w:pPr>
      <w:r>
        <w:rPr>
          <w:rFonts w:ascii="Arial" w:hAnsi="Arial" w:cs="Arial"/>
          <w:color w:val="000000"/>
          <w:lang w:val="es-VE"/>
        </w:rPr>
        <w:t>26</w:t>
      </w:r>
      <w:r w:rsidR="00777A80">
        <w:rPr>
          <w:rFonts w:ascii="Arial" w:hAnsi="Arial" w:cs="Arial"/>
          <w:color w:val="000000"/>
          <w:lang w:val="es-VE"/>
        </w:rPr>
        <w:t>.2.2</w:t>
      </w:r>
      <w:r>
        <w:rPr>
          <w:rFonts w:ascii="Arial" w:hAnsi="Arial" w:cs="Arial"/>
          <w:color w:val="000000"/>
          <w:lang w:val="es-VE"/>
        </w:rPr>
        <w:t>.</w:t>
      </w:r>
      <w:r w:rsidR="00777A80">
        <w:rPr>
          <w:rFonts w:ascii="Arial" w:hAnsi="Arial" w:cs="Arial"/>
          <w:color w:val="000000"/>
          <w:lang w:val="es-VE"/>
        </w:rPr>
        <w:t xml:space="preserve"> </w:t>
      </w:r>
      <w:r w:rsidR="0062180C" w:rsidRPr="00777A80">
        <w:rPr>
          <w:rFonts w:ascii="Arial" w:hAnsi="Arial" w:cs="Arial"/>
          <w:color w:val="000000"/>
          <w:lang w:val="es-VE"/>
        </w:rPr>
        <w:t xml:space="preserve">La JTD resolverá cada </w:t>
      </w:r>
      <w:r w:rsidR="004648F7" w:rsidRPr="00777A80">
        <w:rPr>
          <w:rFonts w:ascii="Arial" w:hAnsi="Arial" w:cs="Arial"/>
          <w:color w:val="000000"/>
          <w:lang w:val="es-VE"/>
        </w:rPr>
        <w:t>c</w:t>
      </w:r>
      <w:r w:rsidR="0062180C" w:rsidRPr="00777A80">
        <w:rPr>
          <w:rFonts w:ascii="Arial" w:hAnsi="Arial" w:cs="Arial"/>
          <w:color w:val="000000"/>
          <w:lang w:val="es-VE"/>
        </w:rPr>
        <w:t xml:space="preserve">ontroversia que le sea sometida conforme a los términos de este Contrato y teniendo en cuenta todas las circunstancias y situaciones </w:t>
      </w:r>
      <w:r w:rsidR="0062180C" w:rsidRPr="00777A80">
        <w:rPr>
          <w:rFonts w:ascii="Arial" w:hAnsi="Arial" w:cs="Arial"/>
          <w:color w:val="000000"/>
          <w:lang w:val="es-VE"/>
        </w:rPr>
        <w:lastRenderedPageBreak/>
        <w:t>relacionadas con cada Controversia. Las Partes deberán cooperar con la JTD para asegurar que, tan pronto esté constituida, la JTD esté plenamente informada del Contrato y de su ejecución por las Partes.</w:t>
      </w:r>
    </w:p>
    <w:p w14:paraId="61964730" w14:textId="77777777" w:rsidR="00777A80" w:rsidRDefault="00777A80" w:rsidP="001C6E41">
      <w:pPr>
        <w:spacing w:after="0" w:line="360" w:lineRule="auto"/>
        <w:jc w:val="both"/>
        <w:rPr>
          <w:rFonts w:ascii="Arial" w:eastAsia="Calibri" w:hAnsi="Arial" w:cs="Arial"/>
          <w:color w:val="000000"/>
          <w:lang w:val="es-VE" w:eastAsia="ar-SA"/>
        </w:rPr>
      </w:pPr>
    </w:p>
    <w:p w14:paraId="1971C047" w14:textId="08299E74" w:rsidR="004648F7" w:rsidRPr="00777A80" w:rsidRDefault="001C6E41" w:rsidP="001C6E41">
      <w:pPr>
        <w:spacing w:after="0" w:line="360" w:lineRule="auto"/>
        <w:jc w:val="both"/>
        <w:rPr>
          <w:rFonts w:ascii="Arial" w:hAnsi="Arial" w:cs="Arial"/>
          <w:color w:val="000000"/>
          <w:lang w:val="es-VE"/>
        </w:rPr>
      </w:pPr>
      <w:r>
        <w:rPr>
          <w:rFonts w:ascii="Arial" w:hAnsi="Arial" w:cs="Arial"/>
          <w:color w:val="000000"/>
          <w:lang w:val="es-VE"/>
        </w:rPr>
        <w:t>26</w:t>
      </w:r>
      <w:r w:rsidR="00777A80">
        <w:rPr>
          <w:rFonts w:ascii="Arial" w:hAnsi="Arial" w:cs="Arial"/>
          <w:color w:val="000000"/>
          <w:lang w:val="es-VE"/>
        </w:rPr>
        <w:t xml:space="preserve">.2.3 </w:t>
      </w:r>
      <w:r w:rsidR="0062180C" w:rsidRPr="00777A80">
        <w:rPr>
          <w:rFonts w:ascii="Arial" w:hAnsi="Arial" w:cs="Arial"/>
          <w:color w:val="000000"/>
          <w:lang w:val="es-VE"/>
        </w:rPr>
        <w:t xml:space="preserve">La Parte que someta la Controversia a la JTD deberá presentar por escrito una exposición de la </w:t>
      </w:r>
      <w:r w:rsidR="00591ED7" w:rsidRPr="00777A80">
        <w:rPr>
          <w:rFonts w:ascii="Arial" w:hAnsi="Arial" w:cs="Arial"/>
          <w:color w:val="000000"/>
          <w:lang w:val="es-VE"/>
        </w:rPr>
        <w:t>c</w:t>
      </w:r>
      <w:r w:rsidR="0062180C" w:rsidRPr="00777A80">
        <w:rPr>
          <w:rFonts w:ascii="Arial" w:hAnsi="Arial" w:cs="Arial"/>
          <w:color w:val="000000"/>
          <w:lang w:val="es-VE"/>
        </w:rPr>
        <w:t xml:space="preserve">ontroversia de acuerdo a lo previsto en el Reglamento de DB, y la otra Parte deberá presentar su contestación por escrito dentro de los quince (15) </w:t>
      </w:r>
      <w:r w:rsidR="00591ED7" w:rsidRPr="00777A80">
        <w:rPr>
          <w:rFonts w:ascii="Arial" w:hAnsi="Arial" w:cs="Arial"/>
          <w:color w:val="000000"/>
          <w:lang w:val="es-VE"/>
        </w:rPr>
        <w:t>d</w:t>
      </w:r>
      <w:r w:rsidR="0062180C" w:rsidRPr="00777A80">
        <w:rPr>
          <w:rFonts w:ascii="Arial" w:hAnsi="Arial" w:cs="Arial"/>
          <w:color w:val="000000"/>
          <w:lang w:val="es-VE"/>
        </w:rPr>
        <w:t xml:space="preserve">ías siguientes a la presentación de la exposición de la </w:t>
      </w:r>
      <w:r w:rsidR="00591ED7" w:rsidRPr="00777A80">
        <w:rPr>
          <w:rFonts w:ascii="Arial" w:hAnsi="Arial" w:cs="Arial"/>
          <w:color w:val="000000"/>
          <w:lang w:val="es-VE"/>
        </w:rPr>
        <w:t>c</w:t>
      </w:r>
      <w:r w:rsidR="0062180C" w:rsidRPr="00777A80">
        <w:rPr>
          <w:rFonts w:ascii="Arial" w:hAnsi="Arial" w:cs="Arial"/>
          <w:color w:val="000000"/>
          <w:lang w:val="es-VE"/>
        </w:rPr>
        <w:t xml:space="preserve">ontroversia por la otra Parte. </w:t>
      </w:r>
    </w:p>
    <w:p w14:paraId="3BEA1A6B" w14:textId="77777777" w:rsidR="004648F7" w:rsidRPr="004648F7" w:rsidRDefault="004648F7" w:rsidP="004648F7">
      <w:pPr>
        <w:pStyle w:val="Prrafodelista"/>
        <w:rPr>
          <w:rFonts w:ascii="Arial" w:hAnsi="Arial" w:cs="Arial"/>
          <w:color w:val="000000"/>
          <w:lang w:val="es-VE"/>
        </w:rPr>
      </w:pPr>
    </w:p>
    <w:p w14:paraId="1F043E4F" w14:textId="5FEAC7C1" w:rsidR="004648F7" w:rsidRPr="00777A80" w:rsidRDefault="001C6E41" w:rsidP="001C6E41">
      <w:pPr>
        <w:spacing w:after="0" w:line="360" w:lineRule="auto"/>
        <w:jc w:val="both"/>
        <w:rPr>
          <w:rFonts w:ascii="Arial" w:hAnsi="Arial" w:cs="Arial"/>
          <w:color w:val="000000"/>
          <w:lang w:val="es-VE"/>
        </w:rPr>
      </w:pPr>
      <w:r>
        <w:rPr>
          <w:rFonts w:ascii="Arial" w:hAnsi="Arial" w:cs="Arial"/>
          <w:color w:val="000000"/>
          <w:lang w:val="es-VE"/>
        </w:rPr>
        <w:t>26</w:t>
      </w:r>
      <w:r w:rsidR="00777A80">
        <w:rPr>
          <w:rFonts w:ascii="Arial" w:hAnsi="Arial" w:cs="Arial"/>
          <w:color w:val="000000"/>
          <w:lang w:val="es-VE"/>
        </w:rPr>
        <w:t>.2.4</w:t>
      </w:r>
      <w:r>
        <w:rPr>
          <w:rFonts w:ascii="Arial" w:hAnsi="Arial" w:cs="Arial"/>
          <w:color w:val="000000"/>
          <w:lang w:val="es-VE"/>
        </w:rPr>
        <w:t>.</w:t>
      </w:r>
      <w:r w:rsidR="00777A80">
        <w:rPr>
          <w:rFonts w:ascii="Arial" w:hAnsi="Arial" w:cs="Arial"/>
          <w:color w:val="000000"/>
          <w:lang w:val="es-VE"/>
        </w:rPr>
        <w:t xml:space="preserve"> </w:t>
      </w:r>
      <w:r w:rsidR="0062180C" w:rsidRPr="00777A80">
        <w:rPr>
          <w:rFonts w:ascii="Arial" w:hAnsi="Arial" w:cs="Arial"/>
          <w:color w:val="000000"/>
          <w:lang w:val="es-VE"/>
        </w:rPr>
        <w:t xml:space="preserve">El plazo para la </w:t>
      </w:r>
      <w:r w:rsidR="00591ED7" w:rsidRPr="00777A80">
        <w:rPr>
          <w:rFonts w:ascii="Arial" w:hAnsi="Arial" w:cs="Arial"/>
          <w:color w:val="000000"/>
          <w:lang w:val="es-VE"/>
        </w:rPr>
        <w:t>emisión de la recomendación por parte de la JTD</w:t>
      </w:r>
      <w:r w:rsidR="0062180C" w:rsidRPr="00777A80">
        <w:rPr>
          <w:rFonts w:ascii="Arial" w:hAnsi="Arial" w:cs="Arial"/>
          <w:color w:val="000000"/>
          <w:lang w:val="es-ES_tradnl" w:eastAsia="zh-CN"/>
        </w:rPr>
        <w:t xml:space="preserve"> será de </w:t>
      </w:r>
      <w:r w:rsidR="00591ED7" w:rsidRPr="00777A80">
        <w:rPr>
          <w:rFonts w:ascii="Arial" w:hAnsi="Arial" w:cs="Arial"/>
          <w:color w:val="000000"/>
          <w:lang w:val="es-ES_tradnl" w:eastAsia="zh-CN"/>
        </w:rPr>
        <w:t>cuarenta y cinco</w:t>
      </w:r>
      <w:r w:rsidR="0062180C" w:rsidRPr="00777A80">
        <w:rPr>
          <w:rFonts w:ascii="Arial" w:hAnsi="Arial" w:cs="Arial"/>
          <w:color w:val="000000"/>
          <w:lang w:val="es-ES_tradnl" w:eastAsia="zh-CN"/>
        </w:rPr>
        <w:t xml:space="preserve"> </w:t>
      </w:r>
      <w:r w:rsidR="0062180C" w:rsidRPr="00777A80">
        <w:rPr>
          <w:rFonts w:ascii="Arial" w:hAnsi="Arial" w:cs="Arial"/>
          <w:color w:val="000000"/>
          <w:lang w:val="es-VE"/>
        </w:rPr>
        <w:t>(</w:t>
      </w:r>
      <w:r w:rsidR="00591ED7" w:rsidRPr="00777A80">
        <w:rPr>
          <w:rFonts w:ascii="Arial" w:hAnsi="Arial" w:cs="Arial"/>
          <w:color w:val="000000"/>
          <w:lang w:val="es-VE"/>
        </w:rPr>
        <w:t>45</w:t>
      </w:r>
      <w:r w:rsidR="0062180C" w:rsidRPr="00777A80">
        <w:rPr>
          <w:rFonts w:ascii="Arial" w:hAnsi="Arial" w:cs="Arial"/>
          <w:color w:val="000000"/>
          <w:lang w:val="es-VE"/>
        </w:rPr>
        <w:t xml:space="preserve">) días </w:t>
      </w:r>
      <w:r w:rsidR="00591ED7" w:rsidRPr="00777A80">
        <w:rPr>
          <w:rFonts w:ascii="Arial" w:hAnsi="Arial" w:cs="Arial"/>
          <w:color w:val="000000"/>
          <w:lang w:val="es-VE"/>
        </w:rPr>
        <w:t xml:space="preserve">contados a partir de vencido el plazo para contestación previsto en la cláusula anterior. </w:t>
      </w:r>
    </w:p>
    <w:p w14:paraId="00D72276" w14:textId="77777777" w:rsidR="004648F7" w:rsidRPr="004648F7" w:rsidRDefault="004648F7" w:rsidP="004648F7">
      <w:pPr>
        <w:pStyle w:val="Prrafodelista"/>
        <w:rPr>
          <w:rFonts w:ascii="Arial" w:hAnsi="Arial" w:cs="Arial"/>
          <w:color w:val="000000"/>
          <w:lang w:val="es-VE"/>
        </w:rPr>
      </w:pPr>
    </w:p>
    <w:p w14:paraId="5851C076" w14:textId="2BEF488E" w:rsidR="004648F7" w:rsidRPr="00777A80" w:rsidRDefault="001C6E41" w:rsidP="001C6E41">
      <w:pPr>
        <w:spacing w:after="0" w:line="360" w:lineRule="auto"/>
        <w:jc w:val="both"/>
        <w:rPr>
          <w:rFonts w:ascii="Arial" w:hAnsi="Arial" w:cs="Arial"/>
          <w:color w:val="000000"/>
          <w:lang w:val="es-VE"/>
        </w:rPr>
      </w:pPr>
      <w:r>
        <w:rPr>
          <w:rFonts w:ascii="Arial" w:hAnsi="Arial" w:cs="Arial"/>
          <w:color w:val="000000"/>
          <w:lang w:val="es-VE"/>
        </w:rPr>
        <w:t>26</w:t>
      </w:r>
      <w:r w:rsidR="00777A80">
        <w:rPr>
          <w:rFonts w:ascii="Arial" w:hAnsi="Arial" w:cs="Arial"/>
          <w:color w:val="000000"/>
          <w:lang w:val="es-VE"/>
        </w:rPr>
        <w:t>.2.5</w:t>
      </w:r>
      <w:r>
        <w:rPr>
          <w:rFonts w:ascii="Arial" w:hAnsi="Arial" w:cs="Arial"/>
          <w:color w:val="000000"/>
          <w:lang w:val="es-VE"/>
        </w:rPr>
        <w:t>.</w:t>
      </w:r>
      <w:r w:rsidR="00777A80">
        <w:rPr>
          <w:rFonts w:ascii="Arial" w:hAnsi="Arial" w:cs="Arial"/>
          <w:color w:val="000000"/>
          <w:lang w:val="es-VE"/>
        </w:rPr>
        <w:t xml:space="preserve"> </w:t>
      </w:r>
      <w:r w:rsidR="0062180C" w:rsidRPr="00777A80">
        <w:rPr>
          <w:rFonts w:ascii="Arial" w:hAnsi="Arial" w:cs="Arial"/>
          <w:color w:val="000000"/>
          <w:lang w:val="es-VE"/>
        </w:rPr>
        <w:t xml:space="preserve">Si una </w:t>
      </w:r>
      <w:r w:rsidR="004648F7" w:rsidRPr="00777A80">
        <w:rPr>
          <w:rFonts w:ascii="Arial" w:hAnsi="Arial" w:cs="Arial"/>
          <w:color w:val="000000"/>
          <w:lang w:val="es-VE"/>
        </w:rPr>
        <w:t>p</w:t>
      </w:r>
      <w:r w:rsidR="0062180C" w:rsidRPr="00777A80">
        <w:rPr>
          <w:rFonts w:ascii="Arial" w:hAnsi="Arial" w:cs="Arial"/>
          <w:color w:val="000000"/>
          <w:lang w:val="es-VE"/>
        </w:rPr>
        <w:t xml:space="preserve">arte notifica por escrito a la otra </w:t>
      </w:r>
      <w:r w:rsidR="004648F7" w:rsidRPr="00777A80">
        <w:rPr>
          <w:rFonts w:ascii="Arial" w:hAnsi="Arial" w:cs="Arial"/>
          <w:color w:val="000000"/>
          <w:lang w:val="es-VE"/>
        </w:rPr>
        <w:t xml:space="preserve">parte </w:t>
      </w:r>
      <w:r w:rsidR="0062180C" w:rsidRPr="00777A80">
        <w:rPr>
          <w:rFonts w:ascii="Arial" w:hAnsi="Arial" w:cs="Arial"/>
          <w:color w:val="000000"/>
          <w:lang w:val="es-VE"/>
        </w:rPr>
        <w:t>y a la JTD su desacuerdo con una recomendación o decisión de la JTD dentro de</w:t>
      </w:r>
      <w:r w:rsidR="004648F7" w:rsidRPr="00777A80">
        <w:rPr>
          <w:rFonts w:ascii="Arial" w:hAnsi="Arial" w:cs="Arial"/>
          <w:color w:val="000000"/>
          <w:lang w:val="es-VE"/>
        </w:rPr>
        <w:t xml:space="preserve">l término de </w:t>
      </w:r>
      <w:r w:rsidR="0062180C" w:rsidRPr="00777A80">
        <w:rPr>
          <w:rFonts w:ascii="Arial" w:hAnsi="Arial" w:cs="Arial"/>
          <w:color w:val="000000"/>
          <w:lang w:val="es-VE"/>
        </w:rPr>
        <w:t xml:space="preserve">veinte (20) </w:t>
      </w:r>
      <w:r w:rsidR="004648F7" w:rsidRPr="00777A80">
        <w:rPr>
          <w:rFonts w:ascii="Arial" w:hAnsi="Arial" w:cs="Arial"/>
          <w:color w:val="000000"/>
          <w:lang w:val="es-VE"/>
        </w:rPr>
        <w:t>d</w:t>
      </w:r>
      <w:r w:rsidR="0062180C" w:rsidRPr="00777A80">
        <w:rPr>
          <w:rFonts w:ascii="Arial" w:hAnsi="Arial" w:cs="Arial"/>
          <w:color w:val="000000"/>
          <w:lang w:val="es-VE"/>
        </w:rPr>
        <w:t xml:space="preserve">ías siguientes a la recepción de la recomendación o decisión por la JTD, o bien si la JTD no ha emitido una recomendación o decisión en el plazo establecido en esta Cláusula, o si la JTD es disuelta conforme al Reglamento de DB, la </w:t>
      </w:r>
      <w:r w:rsidR="004648F7" w:rsidRPr="00777A80">
        <w:rPr>
          <w:rFonts w:ascii="Arial" w:hAnsi="Arial" w:cs="Arial"/>
          <w:color w:val="000000"/>
          <w:lang w:val="es-VE"/>
        </w:rPr>
        <w:t>c</w:t>
      </w:r>
      <w:r w:rsidR="0062180C" w:rsidRPr="00777A80">
        <w:rPr>
          <w:rFonts w:ascii="Arial" w:hAnsi="Arial" w:cs="Arial"/>
          <w:color w:val="000000"/>
          <w:lang w:val="es-VE"/>
        </w:rPr>
        <w:t xml:space="preserve">ontroversia será resuelta definitivamente mediante arbitraje conforme a lo dispuesto en la cláusula. De lo contrario, se entenderá que la decisión o recomendación de la JTD es definitiva y vinculante para las Partes con respecto a dicha </w:t>
      </w:r>
      <w:r w:rsidR="004648F7" w:rsidRPr="00777A80">
        <w:rPr>
          <w:rFonts w:ascii="Arial" w:hAnsi="Arial" w:cs="Arial"/>
          <w:color w:val="000000"/>
          <w:lang w:val="es-VE"/>
        </w:rPr>
        <w:t>c</w:t>
      </w:r>
      <w:r w:rsidR="0062180C" w:rsidRPr="00777A80">
        <w:rPr>
          <w:rFonts w:ascii="Arial" w:hAnsi="Arial" w:cs="Arial"/>
          <w:color w:val="000000"/>
          <w:lang w:val="es-VE"/>
        </w:rPr>
        <w:t>ontroversia.</w:t>
      </w:r>
    </w:p>
    <w:p w14:paraId="53516687" w14:textId="77777777" w:rsidR="004648F7" w:rsidRPr="004648F7" w:rsidRDefault="004648F7" w:rsidP="004648F7">
      <w:pPr>
        <w:pStyle w:val="Prrafodelista"/>
        <w:rPr>
          <w:rFonts w:ascii="Arial" w:hAnsi="Arial" w:cs="Arial"/>
          <w:noProof/>
          <w:color w:val="000000"/>
          <w:lang w:val="es-VE"/>
        </w:rPr>
      </w:pPr>
    </w:p>
    <w:p w14:paraId="74D7316A" w14:textId="2B9067DE" w:rsidR="004648F7" w:rsidRPr="00777A80" w:rsidRDefault="001C6E41" w:rsidP="001C6E41">
      <w:pPr>
        <w:spacing w:after="0" w:line="360" w:lineRule="auto"/>
        <w:jc w:val="both"/>
        <w:rPr>
          <w:rFonts w:ascii="Arial" w:hAnsi="Arial" w:cs="Arial"/>
          <w:color w:val="000000"/>
          <w:lang w:val="es-VE"/>
        </w:rPr>
      </w:pPr>
      <w:r>
        <w:rPr>
          <w:rFonts w:ascii="Arial" w:hAnsi="Arial" w:cs="Arial"/>
          <w:noProof/>
          <w:color w:val="000000"/>
          <w:lang w:val="es-VE"/>
        </w:rPr>
        <w:t>26</w:t>
      </w:r>
      <w:r w:rsidR="00777A80">
        <w:rPr>
          <w:rFonts w:ascii="Arial" w:hAnsi="Arial" w:cs="Arial"/>
          <w:noProof/>
          <w:color w:val="000000"/>
          <w:lang w:val="es-VE"/>
        </w:rPr>
        <w:t>.2.6</w:t>
      </w:r>
      <w:r>
        <w:rPr>
          <w:rFonts w:ascii="Arial" w:hAnsi="Arial" w:cs="Arial"/>
          <w:noProof/>
          <w:color w:val="000000"/>
          <w:lang w:val="es-VE"/>
        </w:rPr>
        <w:t xml:space="preserve">. </w:t>
      </w:r>
      <w:r w:rsidR="0062180C" w:rsidRPr="00777A80">
        <w:rPr>
          <w:rFonts w:ascii="Arial" w:hAnsi="Arial" w:cs="Arial"/>
          <w:noProof/>
          <w:color w:val="000000"/>
          <w:lang w:val="es-VE"/>
        </w:rPr>
        <w:t>Todos los costos y demás gastos directamente relacionados con la actuación de la JTD serán sufragados por partes iguales entre las Partes.</w:t>
      </w:r>
      <w:r w:rsidR="004648F7" w:rsidRPr="00777A80">
        <w:rPr>
          <w:rFonts w:ascii="Arial" w:hAnsi="Arial" w:cs="Arial"/>
          <w:noProof/>
          <w:color w:val="000000"/>
          <w:lang w:val="es-VE"/>
        </w:rPr>
        <w:t xml:space="preserve"> </w:t>
      </w:r>
    </w:p>
    <w:p w14:paraId="7E8FB0AE" w14:textId="77777777" w:rsidR="004648F7" w:rsidRPr="004648F7" w:rsidRDefault="004648F7" w:rsidP="004648F7">
      <w:pPr>
        <w:pStyle w:val="Prrafodelista"/>
        <w:rPr>
          <w:rFonts w:ascii="Arial" w:hAnsi="Arial" w:cs="Arial"/>
          <w:color w:val="000000"/>
          <w:lang w:val="es-VE"/>
        </w:rPr>
      </w:pPr>
    </w:p>
    <w:p w14:paraId="697A091B" w14:textId="7B00AD14" w:rsidR="004648F7" w:rsidRPr="00777A80" w:rsidRDefault="001C6E41" w:rsidP="001C6E41">
      <w:pPr>
        <w:spacing w:after="0" w:line="360" w:lineRule="auto"/>
        <w:jc w:val="both"/>
        <w:rPr>
          <w:rFonts w:ascii="Arial" w:hAnsi="Arial" w:cs="Arial"/>
          <w:color w:val="000000"/>
          <w:lang w:val="es-VE"/>
        </w:rPr>
      </w:pPr>
      <w:r>
        <w:rPr>
          <w:rFonts w:ascii="Arial" w:hAnsi="Arial" w:cs="Arial"/>
          <w:color w:val="000000"/>
          <w:lang w:val="es-VE"/>
        </w:rPr>
        <w:t>26</w:t>
      </w:r>
      <w:r w:rsidR="00777A80">
        <w:rPr>
          <w:rFonts w:ascii="Arial" w:hAnsi="Arial" w:cs="Arial"/>
          <w:color w:val="000000"/>
          <w:lang w:val="es-VE"/>
        </w:rPr>
        <w:t>.2.7</w:t>
      </w:r>
      <w:r>
        <w:rPr>
          <w:rFonts w:ascii="Arial" w:hAnsi="Arial" w:cs="Arial"/>
          <w:color w:val="000000"/>
          <w:lang w:val="es-VE"/>
        </w:rPr>
        <w:t xml:space="preserve">. </w:t>
      </w:r>
      <w:r w:rsidR="0062180C" w:rsidRPr="00777A80">
        <w:rPr>
          <w:rFonts w:ascii="Arial" w:hAnsi="Arial" w:cs="Arial"/>
          <w:color w:val="000000"/>
          <w:lang w:val="es-VE"/>
        </w:rPr>
        <w:t xml:space="preserve">Si una de las Partes no acata la recomendación una vez que se ha convertido en vinculante, la otra Parte puede someter este incumplimiento a arbitraje conforme a lo dispuesto en esta Cláusula, en el entendido que la única materia sujeta a arbitraje será la determinación del incumplimiento por las Partes con la recomendación vinculante o la decisión de la JTD, y, de ser procedente, la indemnización </w:t>
      </w:r>
      <w:r w:rsidR="004648F7" w:rsidRPr="00777A80">
        <w:rPr>
          <w:rFonts w:ascii="Arial" w:hAnsi="Arial" w:cs="Arial"/>
          <w:color w:val="000000"/>
          <w:lang w:val="es-VE"/>
        </w:rPr>
        <w:t>que corresponda por el incumplimiento</w:t>
      </w:r>
      <w:r w:rsidR="0062180C" w:rsidRPr="00777A80">
        <w:rPr>
          <w:rFonts w:ascii="Arial" w:hAnsi="Arial" w:cs="Arial"/>
          <w:color w:val="000000"/>
          <w:lang w:val="es-VE"/>
        </w:rPr>
        <w:t>.</w:t>
      </w:r>
    </w:p>
    <w:p w14:paraId="142B768D" w14:textId="77777777" w:rsidR="00777A80" w:rsidRDefault="00777A80" w:rsidP="001C6E41">
      <w:pPr>
        <w:spacing w:after="0" w:line="360" w:lineRule="auto"/>
        <w:jc w:val="both"/>
        <w:rPr>
          <w:rFonts w:ascii="Arial" w:eastAsia="Calibri" w:hAnsi="Arial" w:cs="Arial"/>
          <w:color w:val="000000"/>
          <w:lang w:val="es-VE" w:eastAsia="ar-SA"/>
        </w:rPr>
      </w:pPr>
    </w:p>
    <w:p w14:paraId="1626CCAA" w14:textId="0FDCBC20" w:rsidR="004648F7" w:rsidRPr="00777A80" w:rsidRDefault="001C6E41" w:rsidP="001C6E41">
      <w:pPr>
        <w:spacing w:after="0" w:line="360" w:lineRule="auto"/>
        <w:jc w:val="both"/>
        <w:rPr>
          <w:rFonts w:ascii="Arial" w:hAnsi="Arial" w:cs="Arial"/>
          <w:color w:val="000000"/>
          <w:lang w:val="es-VE"/>
        </w:rPr>
      </w:pPr>
      <w:r>
        <w:rPr>
          <w:rFonts w:ascii="Arial" w:eastAsia="Calibri" w:hAnsi="Arial" w:cs="Arial"/>
          <w:color w:val="000000"/>
          <w:lang w:val="es-VE" w:eastAsia="ar-SA"/>
        </w:rPr>
        <w:t>26</w:t>
      </w:r>
      <w:r w:rsidR="00777A80">
        <w:rPr>
          <w:rFonts w:ascii="Arial" w:eastAsia="Calibri" w:hAnsi="Arial" w:cs="Arial"/>
          <w:color w:val="000000"/>
          <w:lang w:val="es-VE" w:eastAsia="ar-SA"/>
        </w:rPr>
        <w:t>.2.8</w:t>
      </w:r>
      <w:r>
        <w:rPr>
          <w:rFonts w:ascii="Arial" w:eastAsia="Calibri" w:hAnsi="Arial" w:cs="Arial"/>
          <w:color w:val="000000"/>
          <w:lang w:val="es-VE" w:eastAsia="ar-SA"/>
        </w:rPr>
        <w:t xml:space="preserve">. </w:t>
      </w:r>
      <w:r w:rsidR="0062180C" w:rsidRPr="00777A80">
        <w:rPr>
          <w:rFonts w:ascii="Arial" w:hAnsi="Arial" w:cs="Arial"/>
          <w:color w:val="000000"/>
          <w:lang w:val="es-VE"/>
        </w:rPr>
        <w:t>La JTD nombrada de acuerdo a lo previsto en la sección 2</w:t>
      </w:r>
      <w:r w:rsidR="004648F7" w:rsidRPr="00777A80">
        <w:rPr>
          <w:rFonts w:ascii="Arial" w:hAnsi="Arial" w:cs="Arial"/>
          <w:color w:val="000000"/>
          <w:lang w:val="es-VE"/>
        </w:rPr>
        <w:t>6</w:t>
      </w:r>
      <w:r w:rsidR="0062180C" w:rsidRPr="00777A80">
        <w:rPr>
          <w:rFonts w:ascii="Arial" w:hAnsi="Arial" w:cs="Arial"/>
          <w:color w:val="000000"/>
          <w:lang w:val="es-VE"/>
        </w:rPr>
        <w:t xml:space="preserve">.2.1 será evaluada por las Partes a los doce (12) meses de su constitución. Cada Parte podrá cambiar el miembro que ha sido respectivamente nombrado por ella para lo cual deberá dirigir a </w:t>
      </w:r>
      <w:r w:rsidR="0062180C" w:rsidRPr="00777A80">
        <w:rPr>
          <w:rFonts w:ascii="Arial" w:hAnsi="Arial" w:cs="Arial"/>
          <w:color w:val="000000"/>
          <w:lang w:val="es-VE"/>
        </w:rPr>
        <w:lastRenderedPageBreak/>
        <w:t xml:space="preserve">la otra y a cada miembro de la JTD una notificación a más tardar treinta (30) </w:t>
      </w:r>
      <w:r w:rsidR="004648F7" w:rsidRPr="00777A80">
        <w:rPr>
          <w:rFonts w:ascii="Arial" w:hAnsi="Arial" w:cs="Arial"/>
          <w:color w:val="000000"/>
          <w:lang w:val="es-VE"/>
        </w:rPr>
        <w:t>d</w:t>
      </w:r>
      <w:r w:rsidR="0062180C" w:rsidRPr="00777A80">
        <w:rPr>
          <w:rFonts w:ascii="Arial" w:hAnsi="Arial" w:cs="Arial"/>
          <w:color w:val="000000"/>
          <w:lang w:val="es-VE"/>
        </w:rPr>
        <w:t xml:space="preserve">ías antes del vencimiento del plazo de doce (12) meses señalado anteriormente, en la cual se indique su decisión de sustituir a miembro que haya nombrado y el nombre del nuevo miembro que lo sustituya. El miembro al que se le revoque su nombramiento, continuará en funciones hasta que sea reemplazado por el nuevo miembro de la JTD o si hubiere una </w:t>
      </w:r>
      <w:r w:rsidR="004648F7" w:rsidRPr="00777A80">
        <w:rPr>
          <w:rFonts w:ascii="Arial" w:hAnsi="Arial" w:cs="Arial"/>
          <w:color w:val="000000"/>
          <w:lang w:val="es-VE"/>
        </w:rPr>
        <w:t>c</w:t>
      </w:r>
      <w:r w:rsidR="0062180C" w:rsidRPr="00777A80">
        <w:rPr>
          <w:rFonts w:ascii="Arial" w:hAnsi="Arial" w:cs="Arial"/>
          <w:color w:val="000000"/>
          <w:lang w:val="es-VE"/>
        </w:rPr>
        <w:t xml:space="preserve">ontroversia pendiente de decisión, continuará en funciones hasta que se decida la </w:t>
      </w:r>
      <w:r w:rsidR="004648F7" w:rsidRPr="00777A80">
        <w:rPr>
          <w:rFonts w:ascii="Arial" w:hAnsi="Arial" w:cs="Arial"/>
          <w:color w:val="000000"/>
          <w:lang w:val="es-VE"/>
        </w:rPr>
        <w:t>c</w:t>
      </w:r>
      <w:r w:rsidR="0062180C" w:rsidRPr="00777A80">
        <w:rPr>
          <w:rFonts w:ascii="Arial" w:hAnsi="Arial" w:cs="Arial"/>
          <w:color w:val="000000"/>
          <w:lang w:val="es-VE"/>
        </w:rPr>
        <w:t>ontroversia. Los miembros no reemplazados continuarán desempeñando sus funciones en la JT</w:t>
      </w:r>
      <w:r w:rsidR="00591ED7" w:rsidRPr="00777A80">
        <w:rPr>
          <w:rFonts w:ascii="Arial" w:hAnsi="Arial" w:cs="Arial"/>
          <w:color w:val="000000"/>
          <w:lang w:val="es-VE"/>
        </w:rPr>
        <w:t>D.</w:t>
      </w:r>
    </w:p>
    <w:p w14:paraId="698655F8" w14:textId="77777777" w:rsidR="004648F7" w:rsidRPr="004648F7" w:rsidRDefault="004648F7" w:rsidP="004648F7">
      <w:pPr>
        <w:pStyle w:val="Prrafodelista"/>
        <w:rPr>
          <w:rFonts w:ascii="Arial" w:hAnsi="Arial" w:cs="Arial"/>
          <w:color w:val="000000"/>
          <w:lang w:val="es-VE"/>
        </w:rPr>
      </w:pPr>
    </w:p>
    <w:p w14:paraId="619CFE7B" w14:textId="17FC1F0A" w:rsidR="004648F7" w:rsidRPr="00777A80" w:rsidRDefault="001C6E41" w:rsidP="001C6E41">
      <w:pPr>
        <w:spacing w:after="0" w:line="360" w:lineRule="auto"/>
        <w:jc w:val="both"/>
        <w:rPr>
          <w:rFonts w:ascii="Arial" w:hAnsi="Arial" w:cs="Arial"/>
          <w:color w:val="000000"/>
          <w:lang w:val="es-VE"/>
        </w:rPr>
      </w:pPr>
      <w:r>
        <w:rPr>
          <w:rFonts w:ascii="Arial" w:hAnsi="Arial" w:cs="Arial"/>
          <w:color w:val="000000"/>
          <w:lang w:val="es-VE"/>
        </w:rPr>
        <w:t>26</w:t>
      </w:r>
      <w:r w:rsidR="00777A80">
        <w:rPr>
          <w:rFonts w:ascii="Arial" w:hAnsi="Arial" w:cs="Arial"/>
          <w:color w:val="000000"/>
          <w:lang w:val="es-VE"/>
        </w:rPr>
        <w:t>.2.9</w:t>
      </w:r>
      <w:r>
        <w:rPr>
          <w:rFonts w:ascii="Arial" w:hAnsi="Arial" w:cs="Arial"/>
          <w:color w:val="000000"/>
          <w:lang w:val="es-VE"/>
        </w:rPr>
        <w:t xml:space="preserve">. </w:t>
      </w:r>
      <w:r w:rsidR="0062180C" w:rsidRPr="00777A80">
        <w:rPr>
          <w:rFonts w:ascii="Arial" w:hAnsi="Arial" w:cs="Arial"/>
          <w:color w:val="000000"/>
          <w:lang w:val="es-VE"/>
        </w:rPr>
        <w:t>En relación al presidente de la Junta Técnica de Resolución de Disputas (</w:t>
      </w:r>
      <w:proofErr w:type="spellStart"/>
      <w:r w:rsidR="0062180C" w:rsidRPr="00777A80">
        <w:rPr>
          <w:rFonts w:ascii="Arial" w:hAnsi="Arial" w:cs="Arial"/>
          <w:i/>
          <w:color w:val="000000"/>
          <w:lang w:val="es-VE"/>
        </w:rPr>
        <w:t>Chairman</w:t>
      </w:r>
      <w:proofErr w:type="spellEnd"/>
      <w:r w:rsidR="0062180C" w:rsidRPr="00777A80">
        <w:rPr>
          <w:rFonts w:ascii="Arial" w:hAnsi="Arial" w:cs="Arial"/>
          <w:color w:val="000000"/>
          <w:lang w:val="es-VE"/>
        </w:rPr>
        <w:t xml:space="preserve">), si una parte considera que su nombramiento no debe ser prorrogado luego del plazo de doce (12) meses para evaluar la actuación de la JTD indicado en la sección anterior, éste </w:t>
      </w:r>
      <w:proofErr w:type="spellStart"/>
      <w:r w:rsidR="0062180C" w:rsidRPr="00777A80">
        <w:rPr>
          <w:rFonts w:ascii="Arial" w:hAnsi="Arial" w:cs="Arial"/>
          <w:color w:val="000000"/>
          <w:lang w:val="es-VE"/>
        </w:rPr>
        <w:t>podr</w:t>
      </w:r>
      <w:proofErr w:type="spellEnd"/>
      <w:r w:rsidR="0062180C" w:rsidRPr="00777A80">
        <w:rPr>
          <w:rFonts w:ascii="Arial" w:hAnsi="Arial" w:cs="Arial"/>
          <w:color w:val="000000"/>
          <w:lang w:val="es-ES_tradnl"/>
        </w:rPr>
        <w:t>á</w:t>
      </w:r>
      <w:r w:rsidR="0062180C" w:rsidRPr="00777A80">
        <w:rPr>
          <w:rFonts w:ascii="Arial" w:hAnsi="Arial" w:cs="Arial"/>
          <w:color w:val="000000"/>
          <w:lang w:val="es-VE"/>
        </w:rPr>
        <w:t xml:space="preserve"> ser sustituido por: (i) mutuo acuerdo entre las dos Partes o (ii) por solicitud de cualquiera de ellas a la CCI para que ésta designe a su reemplazo. El presidente continuará en funciones hasta que sea reemplazado por el nuevo presidente o si hubiere una </w:t>
      </w:r>
      <w:r w:rsidR="004648F7" w:rsidRPr="00777A80">
        <w:rPr>
          <w:rFonts w:ascii="Arial" w:hAnsi="Arial" w:cs="Arial"/>
          <w:color w:val="000000"/>
          <w:lang w:val="es-VE"/>
        </w:rPr>
        <w:t>c</w:t>
      </w:r>
      <w:r w:rsidR="0062180C" w:rsidRPr="00777A80">
        <w:rPr>
          <w:rFonts w:ascii="Arial" w:hAnsi="Arial" w:cs="Arial"/>
          <w:color w:val="000000"/>
          <w:lang w:val="es-VE"/>
        </w:rPr>
        <w:t xml:space="preserve">ontroversia pendiente de decisión, continuará en funciones hasta que se decida la </w:t>
      </w:r>
      <w:r w:rsidR="004648F7" w:rsidRPr="00777A80">
        <w:rPr>
          <w:rFonts w:ascii="Arial" w:hAnsi="Arial" w:cs="Arial"/>
          <w:color w:val="000000"/>
          <w:lang w:val="es-VE"/>
        </w:rPr>
        <w:t>c</w:t>
      </w:r>
      <w:r w:rsidR="0062180C" w:rsidRPr="00777A80">
        <w:rPr>
          <w:rFonts w:ascii="Arial" w:hAnsi="Arial" w:cs="Arial"/>
          <w:color w:val="000000"/>
          <w:lang w:val="es-VE"/>
        </w:rPr>
        <w:t>ontroversia.</w:t>
      </w:r>
    </w:p>
    <w:p w14:paraId="5EDBAA65" w14:textId="77777777" w:rsidR="004648F7" w:rsidRPr="004648F7" w:rsidRDefault="004648F7" w:rsidP="004648F7">
      <w:pPr>
        <w:pStyle w:val="Prrafodelista"/>
        <w:rPr>
          <w:rFonts w:ascii="Arial" w:hAnsi="Arial" w:cs="Arial"/>
          <w:color w:val="000000"/>
          <w:lang w:val="es-VE"/>
        </w:rPr>
      </w:pPr>
    </w:p>
    <w:p w14:paraId="2C24CC3E" w14:textId="34EB2B90" w:rsidR="0062180C" w:rsidRPr="00777A80" w:rsidRDefault="001C6E41" w:rsidP="001C6E41">
      <w:pPr>
        <w:spacing w:after="0" w:line="360" w:lineRule="auto"/>
        <w:jc w:val="both"/>
        <w:rPr>
          <w:rFonts w:ascii="Arial" w:hAnsi="Arial" w:cs="Arial"/>
          <w:color w:val="000000"/>
          <w:lang w:val="es-VE"/>
        </w:rPr>
      </w:pPr>
      <w:r>
        <w:rPr>
          <w:rFonts w:ascii="Arial" w:hAnsi="Arial" w:cs="Arial"/>
          <w:color w:val="000000"/>
          <w:lang w:val="es-VE"/>
        </w:rPr>
        <w:t>26</w:t>
      </w:r>
      <w:r w:rsidR="00777A80">
        <w:rPr>
          <w:rFonts w:ascii="Arial" w:hAnsi="Arial" w:cs="Arial"/>
          <w:color w:val="000000"/>
          <w:lang w:val="es-VE"/>
        </w:rPr>
        <w:t>.2.10</w:t>
      </w:r>
      <w:r>
        <w:rPr>
          <w:rFonts w:ascii="Arial" w:hAnsi="Arial" w:cs="Arial"/>
          <w:color w:val="000000"/>
          <w:lang w:val="es-VE"/>
        </w:rPr>
        <w:t xml:space="preserve">. </w:t>
      </w:r>
      <w:r w:rsidR="0062180C" w:rsidRPr="00777A80">
        <w:rPr>
          <w:rFonts w:ascii="Arial" w:hAnsi="Arial" w:cs="Arial"/>
          <w:color w:val="000000"/>
          <w:lang w:val="es-VE"/>
        </w:rPr>
        <w:t>El mismo procedimiento de evaluación, ratificación o reemplazo de los miembros de la J</w:t>
      </w:r>
      <w:r w:rsidR="004648F7" w:rsidRPr="00777A80">
        <w:rPr>
          <w:rFonts w:ascii="Arial" w:hAnsi="Arial" w:cs="Arial"/>
          <w:color w:val="000000"/>
          <w:lang w:val="es-VE"/>
        </w:rPr>
        <w:t>T</w:t>
      </w:r>
      <w:r w:rsidR="0062180C" w:rsidRPr="00777A80">
        <w:rPr>
          <w:rFonts w:ascii="Arial" w:hAnsi="Arial" w:cs="Arial"/>
          <w:color w:val="000000"/>
          <w:lang w:val="es-VE"/>
        </w:rPr>
        <w:t xml:space="preserve">D operará cada doce (12) meses durante la vigencia de este Contrato. </w:t>
      </w:r>
    </w:p>
    <w:p w14:paraId="1ABC416A" w14:textId="77777777" w:rsidR="00B70632" w:rsidRPr="00591ED7" w:rsidRDefault="00B70632" w:rsidP="008578D7">
      <w:pPr>
        <w:suppressAutoHyphens/>
        <w:spacing w:after="0" w:line="360" w:lineRule="auto"/>
        <w:ind w:left="1416" w:hanging="708"/>
        <w:jc w:val="both"/>
        <w:rPr>
          <w:rFonts w:ascii="Arial" w:eastAsia="Times New Roman" w:hAnsi="Arial" w:cs="Arial"/>
          <w:lang w:eastAsia="ar-SA"/>
        </w:rPr>
      </w:pPr>
    </w:p>
    <w:p w14:paraId="43263FA6" w14:textId="52B39FF3" w:rsidR="00283727" w:rsidRPr="00777A80" w:rsidRDefault="001C6E41" w:rsidP="001C6E41">
      <w:pPr>
        <w:spacing w:after="0" w:line="360" w:lineRule="auto"/>
        <w:jc w:val="both"/>
        <w:rPr>
          <w:rFonts w:ascii="Arial" w:eastAsia="Times New Roman" w:hAnsi="Arial" w:cs="Arial"/>
        </w:rPr>
      </w:pPr>
      <w:r>
        <w:rPr>
          <w:rFonts w:ascii="Arial" w:hAnsi="Arial" w:cs="Arial"/>
        </w:rPr>
        <w:t>26</w:t>
      </w:r>
      <w:r w:rsidR="00777A80">
        <w:rPr>
          <w:rFonts w:ascii="Arial" w:hAnsi="Arial" w:cs="Arial"/>
        </w:rPr>
        <w:t xml:space="preserve">.3 </w:t>
      </w:r>
      <w:r w:rsidR="00B70632" w:rsidRPr="00777A80">
        <w:rPr>
          <w:rFonts w:ascii="Arial" w:hAnsi="Arial" w:cs="Arial"/>
        </w:rPr>
        <w:t xml:space="preserve">Todo conflicto o desacuerdo entre las Partes respecto de la aplicación, ejecución, interpretación, terminación o validez del Contrato de Alianza Estratégica, incluida la determinación de ser o no materia arbitral el desacuerdo o conflicto suscitado, será sometido y resuelto en única instancia conforme a las Reglas de Arbitraje de la Cámara de Comercio Internacional, por tres árbitros designados de acuerdo a dichas Reglas. La sede del arbitraje será la ciudad de Madrid, España. El español será el idioma exclusivo utilizado en cualquier procedimiento de arbitraje. El resultado del arbitraje será </w:t>
      </w:r>
      <w:r w:rsidR="009B6952" w:rsidRPr="00777A80">
        <w:rPr>
          <w:rFonts w:ascii="Arial" w:hAnsi="Arial" w:cs="Arial"/>
        </w:rPr>
        <w:t xml:space="preserve">comunicado </w:t>
      </w:r>
      <w:r w:rsidR="00B70632" w:rsidRPr="00777A80">
        <w:rPr>
          <w:rFonts w:ascii="Arial" w:hAnsi="Arial" w:cs="Arial"/>
        </w:rPr>
        <w:t xml:space="preserve">por escrito con carácter definitivo y obligatorio para las Partes. El arbitraje será en derecho. Sin embargo, previo el inicio de cualquier proceso arbitral, las Partes se comprometen a efectuar sus mejores esfuerzos para resolver los problemas en la vía amistosa en un plazo que no exceda de 30 días. </w:t>
      </w:r>
      <w:r w:rsidR="009B6952" w:rsidRPr="00777A80">
        <w:rPr>
          <w:rFonts w:ascii="Arial" w:hAnsi="Arial" w:cs="Arial"/>
        </w:rPr>
        <w:t xml:space="preserve">Los 30 días se contarán desde la fecha en que una de las partes comunique por escrito a la otra su intención de iniciar diálogos directos para la solución de la controversia que se hubiere </w:t>
      </w:r>
      <w:r w:rsidR="009B6952" w:rsidRPr="00777A80">
        <w:rPr>
          <w:rFonts w:ascii="Arial" w:hAnsi="Arial" w:cs="Arial"/>
        </w:rPr>
        <w:lastRenderedPageBreak/>
        <w:t>suscitado.</w:t>
      </w:r>
      <w:r w:rsidR="0062180C" w:rsidRPr="00777A80">
        <w:rPr>
          <w:rFonts w:ascii="Arial" w:hAnsi="Arial" w:cs="Arial"/>
        </w:rPr>
        <w:t xml:space="preserve"> </w:t>
      </w:r>
      <w:r w:rsidR="009B6952" w:rsidRPr="00777A80">
        <w:rPr>
          <w:rFonts w:ascii="Arial" w:eastAsia="Times New Roman" w:hAnsi="Arial" w:cs="Arial"/>
        </w:rPr>
        <w:t>Vencido dicho plazo sin que se hubiere llegado a un acuerdo entre las partes, cualquiera de las partes podrá iniciar el procedimiento arbitral.</w:t>
      </w:r>
      <w:r w:rsidR="0062180C" w:rsidRPr="00777A80">
        <w:rPr>
          <w:rFonts w:ascii="Arial" w:eastAsia="Times New Roman" w:hAnsi="Arial" w:cs="Arial"/>
        </w:rPr>
        <w:t xml:space="preserve"> </w:t>
      </w:r>
      <w:r w:rsidR="00B70632" w:rsidRPr="00777A80">
        <w:rPr>
          <w:rFonts w:ascii="Arial" w:hAnsi="Arial" w:cs="Arial"/>
        </w:rPr>
        <w:t>La presente cláusula es compromisoria e independiente</w:t>
      </w:r>
      <w:r w:rsidR="00A54560" w:rsidRPr="00777A80">
        <w:rPr>
          <w:rFonts w:ascii="Arial" w:hAnsi="Arial" w:cs="Arial"/>
        </w:rPr>
        <w:t xml:space="preserve"> y no accesoria </w:t>
      </w:r>
      <w:r w:rsidR="00B70632" w:rsidRPr="00777A80">
        <w:rPr>
          <w:rFonts w:ascii="Arial" w:hAnsi="Arial" w:cs="Arial"/>
        </w:rPr>
        <w:t>del contrato correspondiente entre las Partes, lo que significa que las Partes deberán someterse a arbitraje por asuntos relacionados al objeto</w:t>
      </w:r>
      <w:r w:rsidR="0062180C" w:rsidRPr="00777A80">
        <w:rPr>
          <w:rFonts w:ascii="Arial" w:hAnsi="Arial" w:cs="Arial"/>
        </w:rPr>
        <w:t xml:space="preserve"> de la misma</w:t>
      </w:r>
      <w:r w:rsidR="00B70632" w:rsidRPr="00777A80">
        <w:rPr>
          <w:rFonts w:ascii="Arial" w:hAnsi="Arial" w:cs="Arial"/>
        </w:rPr>
        <w:t xml:space="preserve">, incluso ante una resolución, modificación o nulidad </w:t>
      </w:r>
      <w:r w:rsidR="00A54560" w:rsidRPr="00777A80">
        <w:rPr>
          <w:rFonts w:ascii="Arial" w:hAnsi="Arial" w:cs="Arial"/>
        </w:rPr>
        <w:t>declarada</w:t>
      </w:r>
      <w:r w:rsidR="0062180C" w:rsidRPr="00777A80">
        <w:rPr>
          <w:rFonts w:ascii="Arial" w:hAnsi="Arial" w:cs="Arial"/>
        </w:rPr>
        <w:t>,</w:t>
      </w:r>
      <w:r w:rsidR="00A54560" w:rsidRPr="00777A80">
        <w:rPr>
          <w:rFonts w:ascii="Arial" w:hAnsi="Arial" w:cs="Arial"/>
        </w:rPr>
        <w:t xml:space="preserve"> </w:t>
      </w:r>
      <w:r w:rsidR="0062180C" w:rsidRPr="00777A80">
        <w:rPr>
          <w:rFonts w:ascii="Arial" w:hAnsi="Arial" w:cs="Arial"/>
        </w:rPr>
        <w:t xml:space="preserve">sea </w:t>
      </w:r>
      <w:r w:rsidR="00B70632" w:rsidRPr="00777A80">
        <w:rPr>
          <w:rFonts w:ascii="Arial" w:hAnsi="Arial" w:cs="Arial"/>
        </w:rPr>
        <w:t>total o parcial</w:t>
      </w:r>
      <w:r w:rsidR="0062180C" w:rsidRPr="00777A80">
        <w:rPr>
          <w:rFonts w:ascii="Arial" w:hAnsi="Arial" w:cs="Arial"/>
        </w:rPr>
        <w:t>,</w:t>
      </w:r>
      <w:r w:rsidR="00B70632" w:rsidRPr="00777A80">
        <w:rPr>
          <w:rFonts w:ascii="Arial" w:hAnsi="Arial" w:cs="Arial"/>
        </w:rPr>
        <w:t xml:space="preserve"> del contrato correspondiente</w:t>
      </w:r>
      <w:r w:rsidR="008578D7" w:rsidRPr="00777A80">
        <w:rPr>
          <w:rFonts w:ascii="Arial" w:eastAsia="Times New Roman" w:hAnsi="Arial" w:cs="Arial"/>
        </w:rPr>
        <w:t>.</w:t>
      </w:r>
    </w:p>
    <w:p w14:paraId="2D64895D" w14:textId="77777777" w:rsidR="00283727" w:rsidRDefault="00283727" w:rsidP="00283727">
      <w:pPr>
        <w:pStyle w:val="Prrafodelista"/>
        <w:spacing w:after="0" w:line="360" w:lineRule="auto"/>
        <w:jc w:val="both"/>
        <w:rPr>
          <w:rFonts w:ascii="Arial" w:eastAsia="Times New Roman" w:hAnsi="Arial" w:cs="Arial"/>
        </w:rPr>
      </w:pPr>
    </w:p>
    <w:p w14:paraId="04F68842" w14:textId="7BBD12B9" w:rsidR="009B6952" w:rsidRPr="00777A80" w:rsidRDefault="001C6E41" w:rsidP="001C6E41">
      <w:pPr>
        <w:spacing w:after="0" w:line="360" w:lineRule="auto"/>
        <w:jc w:val="both"/>
        <w:rPr>
          <w:rFonts w:ascii="Arial" w:eastAsia="Times New Roman" w:hAnsi="Arial" w:cs="Arial"/>
        </w:rPr>
      </w:pPr>
      <w:r>
        <w:rPr>
          <w:rFonts w:ascii="Arial" w:eastAsia="Times New Roman" w:hAnsi="Arial" w:cs="Arial"/>
        </w:rPr>
        <w:t>26</w:t>
      </w:r>
      <w:r w:rsidR="00777A80">
        <w:rPr>
          <w:rFonts w:ascii="Arial" w:eastAsia="Times New Roman" w:hAnsi="Arial" w:cs="Arial"/>
        </w:rPr>
        <w:t>.4</w:t>
      </w:r>
      <w:r>
        <w:rPr>
          <w:rFonts w:ascii="Arial" w:eastAsia="Times New Roman" w:hAnsi="Arial" w:cs="Arial"/>
        </w:rPr>
        <w:t xml:space="preserve">. </w:t>
      </w:r>
      <w:r w:rsidR="009B6952" w:rsidRPr="00777A80">
        <w:rPr>
          <w:rFonts w:ascii="Arial" w:eastAsia="Times New Roman" w:hAnsi="Arial" w:cs="Arial"/>
        </w:rPr>
        <w:t>La legisl</w:t>
      </w:r>
      <w:r w:rsidR="00283727" w:rsidRPr="00777A80">
        <w:rPr>
          <w:rFonts w:ascii="Arial" w:eastAsia="Times New Roman" w:hAnsi="Arial" w:cs="Arial"/>
        </w:rPr>
        <w:t xml:space="preserve">ación aplicable a este Contrato, incluyendo </w:t>
      </w:r>
      <w:r w:rsidR="009B6952" w:rsidRPr="00777A80">
        <w:rPr>
          <w:rFonts w:ascii="Arial" w:eastAsia="Times New Roman" w:hAnsi="Arial" w:cs="Arial"/>
        </w:rPr>
        <w:t xml:space="preserve">la presente cláusula </w:t>
      </w:r>
      <w:r w:rsidR="00283727" w:rsidRPr="00777A80">
        <w:rPr>
          <w:rFonts w:ascii="Arial" w:eastAsia="Times New Roman" w:hAnsi="Arial" w:cs="Arial"/>
        </w:rPr>
        <w:t>compromisoria,</w:t>
      </w:r>
      <w:r w:rsidR="009B6952" w:rsidRPr="00777A80">
        <w:rPr>
          <w:rFonts w:ascii="Arial" w:eastAsia="Times New Roman" w:hAnsi="Arial" w:cs="Arial"/>
        </w:rPr>
        <w:t xml:space="preserve"> es la legislación ecuatoriana. El </w:t>
      </w:r>
      <w:r w:rsidR="0062180C" w:rsidRPr="00777A80">
        <w:rPr>
          <w:rFonts w:ascii="Arial" w:eastAsia="Times New Roman" w:hAnsi="Arial" w:cs="Arial"/>
          <w:lang w:val="es-ES_tradnl" w:eastAsia="es-ES"/>
        </w:rPr>
        <w:t>O</w:t>
      </w:r>
      <w:r w:rsidR="009B6952" w:rsidRPr="00777A80">
        <w:rPr>
          <w:rFonts w:ascii="Arial" w:eastAsia="Times New Roman" w:hAnsi="Arial" w:cs="Arial"/>
          <w:lang w:val="es-ES_tradnl" w:eastAsia="es-ES"/>
        </w:rPr>
        <w:t>perador</w:t>
      </w:r>
      <w:r w:rsidR="0062180C" w:rsidRPr="00777A80">
        <w:rPr>
          <w:rFonts w:ascii="Arial" w:eastAsia="Times New Roman" w:hAnsi="Arial" w:cs="Arial"/>
          <w:lang w:val="es-ES_tradnl" w:eastAsia="es-ES"/>
        </w:rPr>
        <w:t xml:space="preserve"> </w:t>
      </w:r>
      <w:r w:rsidR="009B6952" w:rsidRPr="00777A80">
        <w:rPr>
          <w:rFonts w:ascii="Arial" w:eastAsia="Times New Roman" w:hAnsi="Arial" w:cs="Arial"/>
        </w:rPr>
        <w:t xml:space="preserve">renuncia a utilizar la vía diplomática para todo reclamo relacionado con este Contrato. Si el </w:t>
      </w:r>
      <w:r w:rsidR="0062180C" w:rsidRPr="00777A80">
        <w:rPr>
          <w:rFonts w:ascii="Arial" w:eastAsia="Times New Roman" w:hAnsi="Arial" w:cs="Arial"/>
          <w:lang w:val="es-ES_tradnl" w:eastAsia="es-ES"/>
        </w:rPr>
        <w:t>O</w:t>
      </w:r>
      <w:r w:rsidR="009B6952" w:rsidRPr="00777A80">
        <w:rPr>
          <w:rFonts w:ascii="Arial" w:eastAsia="Times New Roman" w:hAnsi="Arial" w:cs="Arial"/>
          <w:lang w:val="es-ES_tradnl" w:eastAsia="es-ES"/>
        </w:rPr>
        <w:t>perador</w:t>
      </w:r>
      <w:r w:rsidR="0062180C" w:rsidRPr="00777A80">
        <w:rPr>
          <w:rFonts w:ascii="Arial" w:eastAsia="Times New Roman" w:hAnsi="Arial" w:cs="Arial"/>
          <w:lang w:val="es-ES_tradnl" w:eastAsia="es-ES"/>
        </w:rPr>
        <w:t xml:space="preserve"> </w:t>
      </w:r>
      <w:r w:rsidR="009B6952" w:rsidRPr="00777A80">
        <w:rPr>
          <w:rFonts w:ascii="Arial" w:eastAsia="Times New Roman" w:hAnsi="Arial" w:cs="Arial"/>
        </w:rPr>
        <w:t>incumpliere este compromiso, la ATM podrá dar por terminado unilateralmente el contrato y hacer efectiva la garantía de fiel cumplimiento del Contrato, si la misma no hubiere sido ejecutada.</w:t>
      </w:r>
      <w:r w:rsidR="0062180C" w:rsidRPr="00777A80">
        <w:rPr>
          <w:rFonts w:ascii="Arial" w:eastAsia="Times New Roman" w:hAnsi="Arial" w:cs="Arial"/>
        </w:rPr>
        <w:t xml:space="preserve"> </w:t>
      </w:r>
    </w:p>
    <w:p w14:paraId="00D60CCB" w14:textId="77777777" w:rsidR="00CB57A2" w:rsidRDefault="00CB57A2" w:rsidP="00CB57A2">
      <w:pPr>
        <w:suppressAutoHyphens/>
        <w:spacing w:after="0" w:line="360" w:lineRule="auto"/>
        <w:jc w:val="both"/>
        <w:rPr>
          <w:rFonts w:ascii="Arial" w:eastAsia="Times New Roman" w:hAnsi="Arial" w:cs="Arial"/>
          <w:lang w:eastAsia="ar-SA"/>
        </w:rPr>
      </w:pPr>
    </w:p>
    <w:p w14:paraId="2EB57FCB" w14:textId="77777777" w:rsidR="00CB57A2" w:rsidRPr="00CB57A2" w:rsidRDefault="00CB57A2" w:rsidP="00CB57A2">
      <w:pPr>
        <w:suppressAutoHyphens/>
        <w:spacing w:after="0" w:line="360" w:lineRule="auto"/>
        <w:jc w:val="both"/>
        <w:rPr>
          <w:rFonts w:ascii="Arial" w:eastAsia="Times New Roman" w:hAnsi="Arial" w:cs="Arial"/>
          <w:i/>
          <w:lang w:eastAsia="ar-SA"/>
        </w:rPr>
      </w:pPr>
      <w:r w:rsidRPr="00CB57A2">
        <w:rPr>
          <w:rFonts w:ascii="Arial" w:eastAsia="Times New Roman" w:hAnsi="Arial" w:cs="Arial"/>
          <w:i/>
          <w:lang w:eastAsia="ar-SA"/>
        </w:rPr>
        <w:t>[El texto de esta cláusula será sometido a aprobación del Procurador General del Estado, por lo que las partes se acogerán al pronunciamiento que se expida para el efecto]</w:t>
      </w:r>
    </w:p>
    <w:p w14:paraId="03F4637F" w14:textId="77777777" w:rsidR="00CB57A2" w:rsidRPr="00591ED7" w:rsidRDefault="00CB57A2" w:rsidP="00CB57A2">
      <w:pPr>
        <w:suppressAutoHyphens/>
        <w:spacing w:after="0" w:line="360" w:lineRule="auto"/>
        <w:jc w:val="both"/>
        <w:rPr>
          <w:rFonts w:ascii="Arial" w:eastAsia="Times New Roman" w:hAnsi="Arial" w:cs="Arial"/>
          <w:lang w:eastAsia="ar-SA"/>
        </w:rPr>
      </w:pPr>
    </w:p>
    <w:p w14:paraId="5199A875" w14:textId="4A6B1DA7" w:rsidR="00B70632" w:rsidRPr="002859D7" w:rsidRDefault="00B70632" w:rsidP="00B70632">
      <w:pPr>
        <w:suppressAutoHyphens/>
        <w:spacing w:after="0" w:line="360" w:lineRule="auto"/>
        <w:jc w:val="both"/>
        <w:rPr>
          <w:rFonts w:ascii="Arial" w:eastAsia="Times New Roman" w:hAnsi="Arial" w:cs="Arial"/>
          <w:b/>
          <w:bCs/>
          <w:spacing w:val="-2"/>
          <w:lang w:val="es-ES" w:eastAsia="ar-SA"/>
        </w:rPr>
      </w:pPr>
      <w:r w:rsidRPr="002859D7">
        <w:rPr>
          <w:rFonts w:ascii="Arial" w:eastAsia="Times New Roman" w:hAnsi="Arial" w:cs="Arial"/>
          <w:b/>
          <w:bCs/>
          <w:lang w:eastAsia="ar-SA"/>
        </w:rPr>
        <w:t xml:space="preserve">CLAUSULA VIGÉSIMA </w:t>
      </w:r>
      <w:r w:rsidR="001C6E41">
        <w:rPr>
          <w:rFonts w:ascii="Arial" w:eastAsia="Times New Roman" w:hAnsi="Arial" w:cs="Arial"/>
          <w:b/>
          <w:bCs/>
          <w:lang w:eastAsia="ar-SA"/>
        </w:rPr>
        <w:t>SÉPTIMA</w:t>
      </w:r>
      <w:r w:rsidRPr="002859D7">
        <w:rPr>
          <w:rFonts w:ascii="Arial" w:eastAsia="Times New Roman" w:hAnsi="Arial" w:cs="Arial"/>
          <w:b/>
          <w:bCs/>
          <w:spacing w:val="-2"/>
          <w:lang w:val="es-ES" w:eastAsia="ar-SA"/>
        </w:rPr>
        <w:t>:</w:t>
      </w:r>
      <w:r w:rsidRPr="002859D7">
        <w:rPr>
          <w:rFonts w:ascii="Arial" w:eastAsia="Times New Roman" w:hAnsi="Arial" w:cs="Arial"/>
          <w:b/>
          <w:bCs/>
          <w:spacing w:val="-2"/>
          <w:lang w:eastAsia="ar-SA"/>
        </w:rPr>
        <w:t xml:space="preserve"> TRIBUTOS, RETENCIONES Y GASTOS</w:t>
      </w:r>
    </w:p>
    <w:p w14:paraId="0EE0843C" w14:textId="77777777" w:rsidR="00B70632" w:rsidRPr="002859D7" w:rsidRDefault="00B70632" w:rsidP="008578D7">
      <w:pPr>
        <w:tabs>
          <w:tab w:val="left" w:pos="-720"/>
        </w:tabs>
        <w:suppressAutoHyphens/>
        <w:spacing w:after="0" w:line="360" w:lineRule="auto"/>
        <w:ind w:left="708" w:right="-119"/>
        <w:jc w:val="both"/>
        <w:rPr>
          <w:rFonts w:ascii="Arial" w:eastAsia="Times New Roman" w:hAnsi="Arial" w:cs="Arial"/>
          <w:spacing w:val="-2"/>
          <w:shd w:val="clear" w:color="auto" w:fill="FFFF00"/>
          <w:lang w:eastAsia="ar-SA"/>
        </w:rPr>
      </w:pPr>
    </w:p>
    <w:p w14:paraId="563DA6FF" w14:textId="6B4CB0A0" w:rsidR="00F936CB" w:rsidRDefault="001C6E41" w:rsidP="001C6E41">
      <w:pPr>
        <w:tabs>
          <w:tab w:val="left" w:pos="2820"/>
        </w:tabs>
        <w:suppressAutoHyphens/>
        <w:spacing w:after="0" w:line="360" w:lineRule="auto"/>
        <w:ind w:right="-119"/>
        <w:jc w:val="both"/>
        <w:rPr>
          <w:rFonts w:ascii="Arial" w:eastAsia="Times New Roman" w:hAnsi="Arial" w:cs="Arial"/>
          <w:bCs/>
          <w:spacing w:val="-2"/>
          <w:lang w:eastAsia="ar-SA"/>
        </w:rPr>
      </w:pPr>
      <w:r>
        <w:rPr>
          <w:rFonts w:ascii="Arial" w:eastAsia="Times New Roman" w:hAnsi="Arial" w:cs="Arial"/>
          <w:bCs/>
          <w:spacing w:val="-2"/>
          <w:lang w:eastAsia="ar-SA"/>
        </w:rPr>
        <w:t>27</w:t>
      </w:r>
      <w:r w:rsidR="00777A80">
        <w:rPr>
          <w:rFonts w:ascii="Arial" w:eastAsia="Times New Roman" w:hAnsi="Arial" w:cs="Arial"/>
          <w:bCs/>
          <w:spacing w:val="-2"/>
          <w:lang w:eastAsia="ar-SA"/>
        </w:rPr>
        <w:t xml:space="preserve">.1 </w:t>
      </w:r>
      <w:r w:rsidR="003C53AC">
        <w:rPr>
          <w:rFonts w:ascii="Arial" w:eastAsia="Times New Roman" w:hAnsi="Arial" w:cs="Arial"/>
          <w:bCs/>
          <w:spacing w:val="-2"/>
          <w:lang w:eastAsia="ar-SA"/>
        </w:rPr>
        <w:t xml:space="preserve">Cada parte en el presente Contrato será responsable de satisfacer los tributos nacionales, locales y de cualquier otra naturaleza que sean aplicables a cada una de las Partes. Así mismo, cada parte será responsable de satisfacer los aportes a la Seguridad Social que conforme a la legislación vigente le correspondan, por el personal a su cargo. En cuanto a los aranceles y demás tributos al comercio exterior que deba satisfacerse por la importación de bienes para el cumplimiento del presente Contrato, los mismos se importarán a nombre de la ATM o de la MIMG, por lo que será aplicable el régimen </w:t>
      </w:r>
      <w:r>
        <w:rPr>
          <w:rFonts w:ascii="Arial" w:eastAsia="Times New Roman" w:hAnsi="Arial" w:cs="Arial"/>
          <w:bCs/>
          <w:spacing w:val="-2"/>
          <w:lang w:eastAsia="ar-SA"/>
        </w:rPr>
        <w:t xml:space="preserve">de importación </w:t>
      </w:r>
      <w:r w:rsidR="003C53AC">
        <w:rPr>
          <w:rFonts w:ascii="Arial" w:eastAsia="Times New Roman" w:hAnsi="Arial" w:cs="Arial"/>
          <w:bCs/>
          <w:spacing w:val="-2"/>
          <w:lang w:eastAsia="ar-SA"/>
        </w:rPr>
        <w:t>correspondiente a instituciones públicas. En cualquier caso, las Autoridades Contratantes brindarán todas las facilidades para la importación de bienes que sean necesarios para el Proyecto, sea que los mismos se importen a nombre de las Autoridades Contratantes, sea que se importe mediante otros regímenes especiales</w:t>
      </w:r>
      <w:r>
        <w:rPr>
          <w:rFonts w:ascii="Arial" w:eastAsia="Times New Roman" w:hAnsi="Arial" w:cs="Arial"/>
          <w:bCs/>
          <w:spacing w:val="-2"/>
          <w:lang w:eastAsia="ar-SA"/>
        </w:rPr>
        <w:t xml:space="preserve"> liberatorios de impuestos</w:t>
      </w:r>
      <w:r w:rsidR="003C53AC">
        <w:rPr>
          <w:rFonts w:ascii="Arial" w:eastAsia="Times New Roman" w:hAnsi="Arial" w:cs="Arial"/>
          <w:bCs/>
          <w:spacing w:val="-2"/>
          <w:lang w:eastAsia="ar-SA"/>
        </w:rPr>
        <w:t xml:space="preserve">.  </w:t>
      </w:r>
      <w:r w:rsidR="00A10604">
        <w:rPr>
          <w:rFonts w:ascii="Arial" w:eastAsia="Times New Roman" w:hAnsi="Arial" w:cs="Arial"/>
          <w:bCs/>
          <w:spacing w:val="-2"/>
          <w:lang w:eastAsia="ar-SA"/>
        </w:rPr>
        <w:t xml:space="preserve">En el caso de que el Operador deba pagar impuestos de importación que no sean los correspondientes al régimen de importación por instituciones públicas, en relación con el Sistema, dichos impuestos deberán ser reembolsados por ATM </w:t>
      </w:r>
      <w:r>
        <w:rPr>
          <w:rFonts w:ascii="Arial" w:eastAsia="Times New Roman" w:hAnsi="Arial" w:cs="Arial"/>
          <w:bCs/>
          <w:spacing w:val="-2"/>
          <w:lang w:eastAsia="ar-SA"/>
        </w:rPr>
        <w:t>en el plazo que se acuerde con el Aliado Estratégico</w:t>
      </w:r>
      <w:r w:rsidR="00A10604">
        <w:rPr>
          <w:rFonts w:ascii="Arial" w:eastAsia="Times New Roman" w:hAnsi="Arial" w:cs="Arial"/>
          <w:bCs/>
          <w:spacing w:val="-2"/>
          <w:lang w:eastAsia="ar-SA"/>
        </w:rPr>
        <w:t xml:space="preserve">. </w:t>
      </w:r>
    </w:p>
    <w:p w14:paraId="163C5D21" w14:textId="77777777" w:rsidR="00F936CB" w:rsidRDefault="00F936CB" w:rsidP="008578D7">
      <w:pPr>
        <w:tabs>
          <w:tab w:val="left" w:pos="2820"/>
        </w:tabs>
        <w:suppressAutoHyphens/>
        <w:spacing w:after="0" w:line="360" w:lineRule="auto"/>
        <w:ind w:left="1416" w:right="-119" w:hanging="708"/>
        <w:jc w:val="both"/>
        <w:rPr>
          <w:rFonts w:ascii="Arial" w:eastAsia="Times New Roman" w:hAnsi="Arial" w:cs="Arial"/>
          <w:bCs/>
          <w:spacing w:val="-2"/>
          <w:lang w:eastAsia="ar-SA"/>
        </w:rPr>
      </w:pPr>
    </w:p>
    <w:p w14:paraId="24CD8252" w14:textId="128C0D64" w:rsidR="00B70632" w:rsidRPr="002859D7" w:rsidRDefault="001C6E41" w:rsidP="001C6E41">
      <w:pPr>
        <w:tabs>
          <w:tab w:val="left" w:pos="2820"/>
        </w:tabs>
        <w:suppressAutoHyphens/>
        <w:spacing w:after="0" w:line="360" w:lineRule="auto"/>
        <w:ind w:right="-119"/>
        <w:jc w:val="both"/>
        <w:rPr>
          <w:rFonts w:ascii="Arial" w:eastAsia="Times New Roman" w:hAnsi="Arial" w:cs="Arial"/>
          <w:spacing w:val="-2"/>
          <w:lang w:eastAsia="ar-SA"/>
        </w:rPr>
      </w:pPr>
      <w:r>
        <w:rPr>
          <w:rFonts w:ascii="Arial" w:eastAsia="Times New Roman" w:hAnsi="Arial" w:cs="Arial"/>
          <w:spacing w:val="-2"/>
          <w:lang w:eastAsia="ar-SA"/>
        </w:rPr>
        <w:lastRenderedPageBreak/>
        <w:t>27.2</w:t>
      </w:r>
      <w:proofErr w:type="gramStart"/>
      <w:r>
        <w:rPr>
          <w:rFonts w:ascii="Arial" w:eastAsia="Times New Roman" w:hAnsi="Arial" w:cs="Arial"/>
          <w:spacing w:val="-2"/>
          <w:lang w:eastAsia="ar-SA"/>
        </w:rPr>
        <w:t>.</w:t>
      </w:r>
      <w:r w:rsidR="00B70632">
        <w:rPr>
          <w:rFonts w:ascii="Arial" w:eastAsia="Times New Roman" w:hAnsi="Arial" w:cs="Arial"/>
          <w:spacing w:val="-2"/>
          <w:lang w:eastAsia="ar-SA"/>
        </w:rPr>
        <w:t>En</w:t>
      </w:r>
      <w:proofErr w:type="gramEnd"/>
      <w:r w:rsidR="00B70632">
        <w:rPr>
          <w:rFonts w:ascii="Arial" w:eastAsia="Times New Roman" w:hAnsi="Arial" w:cs="Arial"/>
          <w:spacing w:val="-2"/>
          <w:lang w:eastAsia="ar-SA"/>
        </w:rPr>
        <w:t xml:space="preserve"> </w:t>
      </w:r>
      <w:r w:rsidR="00F936CB">
        <w:rPr>
          <w:rFonts w:ascii="Arial" w:eastAsia="Times New Roman" w:hAnsi="Arial" w:cs="Arial"/>
          <w:spacing w:val="-2"/>
          <w:lang w:eastAsia="ar-SA"/>
        </w:rPr>
        <w:t>los</w:t>
      </w:r>
      <w:r w:rsidR="00B70632">
        <w:rPr>
          <w:rFonts w:ascii="Arial" w:eastAsia="Times New Roman" w:hAnsi="Arial" w:cs="Arial"/>
          <w:spacing w:val="-2"/>
          <w:lang w:eastAsia="ar-SA"/>
        </w:rPr>
        <w:t xml:space="preserve"> pago</w:t>
      </w:r>
      <w:r w:rsidR="00F936CB">
        <w:rPr>
          <w:rFonts w:ascii="Arial" w:eastAsia="Times New Roman" w:hAnsi="Arial" w:cs="Arial"/>
          <w:spacing w:val="-2"/>
          <w:lang w:eastAsia="ar-SA"/>
        </w:rPr>
        <w:t>s</w:t>
      </w:r>
      <w:r w:rsidR="00B70632">
        <w:rPr>
          <w:rFonts w:ascii="Arial" w:eastAsia="Times New Roman" w:hAnsi="Arial" w:cs="Arial"/>
          <w:spacing w:val="-2"/>
          <w:lang w:eastAsia="ar-SA"/>
        </w:rPr>
        <w:t xml:space="preserve"> </w:t>
      </w:r>
      <w:r w:rsidR="00F936CB">
        <w:rPr>
          <w:rFonts w:ascii="Arial" w:eastAsia="Times New Roman" w:hAnsi="Arial" w:cs="Arial"/>
          <w:spacing w:val="-2"/>
          <w:lang w:eastAsia="ar-SA"/>
        </w:rPr>
        <w:t>que deben realizar las Autoridades Contratantes, sea por el pago de las cuotas del Contrato de Financiamiento</w:t>
      </w:r>
      <w:r w:rsidR="00B70632">
        <w:rPr>
          <w:rFonts w:ascii="Arial" w:eastAsia="Times New Roman" w:hAnsi="Arial" w:cs="Arial"/>
          <w:spacing w:val="-2"/>
          <w:lang w:eastAsia="ar-SA"/>
        </w:rPr>
        <w:t xml:space="preserve">, </w:t>
      </w:r>
      <w:r w:rsidR="00F936CB">
        <w:rPr>
          <w:rFonts w:ascii="Arial" w:eastAsia="Times New Roman" w:hAnsi="Arial" w:cs="Arial"/>
          <w:spacing w:val="-2"/>
          <w:lang w:eastAsia="ar-SA"/>
        </w:rPr>
        <w:t xml:space="preserve">o por el pago de los avances de obra al Operador, </w:t>
      </w:r>
      <w:r w:rsidR="00B70632">
        <w:rPr>
          <w:rFonts w:ascii="Arial" w:eastAsia="Times New Roman" w:hAnsi="Arial" w:cs="Arial"/>
          <w:spacing w:val="-2"/>
          <w:lang w:eastAsia="ar-SA"/>
        </w:rPr>
        <w:t>se aplicarán</w:t>
      </w:r>
      <w:r w:rsidR="00B70632" w:rsidRPr="002859D7">
        <w:rPr>
          <w:rFonts w:ascii="Arial" w:eastAsia="Times New Roman" w:hAnsi="Arial" w:cs="Arial"/>
          <w:spacing w:val="-2"/>
          <w:lang w:eastAsia="ar-SA"/>
        </w:rPr>
        <w:t xml:space="preserve"> las </w:t>
      </w:r>
      <w:r w:rsidR="00F936CB">
        <w:rPr>
          <w:rFonts w:ascii="Arial" w:eastAsia="Times New Roman" w:hAnsi="Arial" w:cs="Arial"/>
          <w:spacing w:val="-2"/>
          <w:lang w:eastAsia="ar-SA"/>
        </w:rPr>
        <w:t>normas</w:t>
      </w:r>
      <w:r w:rsidR="00B70632" w:rsidRPr="002859D7">
        <w:rPr>
          <w:rFonts w:ascii="Arial" w:eastAsia="Times New Roman" w:hAnsi="Arial" w:cs="Arial"/>
          <w:spacing w:val="-2"/>
          <w:lang w:eastAsia="ar-SA"/>
        </w:rPr>
        <w:t xml:space="preserve"> tributarias</w:t>
      </w:r>
      <w:r w:rsidR="00F936CB">
        <w:rPr>
          <w:rFonts w:ascii="Arial" w:eastAsia="Times New Roman" w:hAnsi="Arial" w:cs="Arial"/>
          <w:spacing w:val="-2"/>
          <w:lang w:eastAsia="ar-SA"/>
        </w:rPr>
        <w:t xml:space="preserve"> vigentes a la fecha de pago</w:t>
      </w:r>
      <w:r w:rsidR="003C53AC">
        <w:rPr>
          <w:rFonts w:ascii="Arial" w:eastAsia="Times New Roman" w:hAnsi="Arial" w:cs="Arial"/>
          <w:spacing w:val="-2"/>
          <w:lang w:eastAsia="ar-SA"/>
        </w:rPr>
        <w:t xml:space="preserve">, debiendo procederse a realizar las retenciones y descuentos que ordene la legislación vigente a la fecha del pago. </w:t>
      </w:r>
      <w:r w:rsidR="00A10604">
        <w:rPr>
          <w:rFonts w:ascii="Arial" w:eastAsia="Times New Roman" w:hAnsi="Arial" w:cs="Arial"/>
          <w:spacing w:val="-2"/>
          <w:lang w:eastAsia="ar-SA"/>
        </w:rPr>
        <w:t>Sin embargo, en ningún caso dichos impuestos serán soportados por el Aliado Estratégico.</w:t>
      </w:r>
    </w:p>
    <w:p w14:paraId="7B0D5AA1" w14:textId="77777777" w:rsidR="00B70632" w:rsidRPr="002859D7" w:rsidRDefault="00B70632" w:rsidP="008578D7">
      <w:pPr>
        <w:tabs>
          <w:tab w:val="left" w:pos="2820"/>
        </w:tabs>
        <w:suppressAutoHyphens/>
        <w:spacing w:after="0" w:line="360" w:lineRule="auto"/>
        <w:ind w:left="1416" w:right="-119" w:hanging="708"/>
        <w:jc w:val="both"/>
        <w:rPr>
          <w:rFonts w:ascii="Arial" w:eastAsia="Times New Roman" w:hAnsi="Arial" w:cs="Arial"/>
          <w:spacing w:val="-2"/>
          <w:lang w:eastAsia="ar-SA"/>
        </w:rPr>
      </w:pPr>
    </w:p>
    <w:p w14:paraId="4A5AC055" w14:textId="1852C7E4" w:rsidR="00B70632" w:rsidRPr="002859D7" w:rsidRDefault="001C6E41" w:rsidP="001C6E41">
      <w:pPr>
        <w:tabs>
          <w:tab w:val="left" w:pos="2820"/>
        </w:tabs>
        <w:suppressAutoHyphens/>
        <w:spacing w:after="0" w:line="360" w:lineRule="auto"/>
        <w:ind w:right="-119"/>
        <w:jc w:val="both"/>
        <w:rPr>
          <w:rFonts w:ascii="Arial" w:eastAsia="Times New Roman" w:hAnsi="Arial" w:cs="Arial"/>
          <w:spacing w:val="-2"/>
          <w:lang w:eastAsia="ar-SA"/>
        </w:rPr>
      </w:pPr>
      <w:r>
        <w:rPr>
          <w:rFonts w:ascii="Arial" w:eastAsia="Times New Roman" w:hAnsi="Arial" w:cs="Arial"/>
          <w:spacing w:val="-2"/>
          <w:lang w:eastAsia="ar-SA"/>
        </w:rPr>
        <w:t xml:space="preserve">27.3. </w:t>
      </w:r>
      <w:r w:rsidR="00B70632" w:rsidRPr="002859D7">
        <w:rPr>
          <w:rFonts w:ascii="Arial" w:eastAsia="Times New Roman" w:hAnsi="Arial" w:cs="Arial"/>
          <w:spacing w:val="-2"/>
          <w:lang w:eastAsia="ar-SA"/>
        </w:rPr>
        <w:t>La</w:t>
      </w:r>
      <w:r w:rsidR="003C53AC">
        <w:rPr>
          <w:rFonts w:ascii="Arial" w:eastAsia="Times New Roman" w:hAnsi="Arial" w:cs="Arial"/>
          <w:spacing w:val="-2"/>
          <w:lang w:eastAsia="ar-SA"/>
        </w:rPr>
        <w:t>s</w:t>
      </w:r>
      <w:r w:rsidR="00B70632" w:rsidRPr="002859D7">
        <w:rPr>
          <w:rFonts w:ascii="Arial" w:eastAsia="Times New Roman" w:hAnsi="Arial" w:cs="Arial"/>
          <w:spacing w:val="-2"/>
          <w:lang w:eastAsia="ar-SA"/>
        </w:rPr>
        <w:t xml:space="preserve"> </w:t>
      </w:r>
      <w:r w:rsidR="003C53AC">
        <w:rPr>
          <w:rFonts w:ascii="Arial" w:eastAsia="Times New Roman" w:hAnsi="Arial" w:cs="Arial"/>
          <w:lang w:eastAsia="ar-SA"/>
        </w:rPr>
        <w:t>Autoridades Contratantes</w:t>
      </w:r>
      <w:r w:rsidR="00B70632" w:rsidRPr="002859D7">
        <w:rPr>
          <w:rFonts w:ascii="Arial" w:eastAsia="Times New Roman" w:hAnsi="Arial" w:cs="Arial"/>
          <w:spacing w:val="-2"/>
          <w:lang w:eastAsia="ar-SA"/>
        </w:rPr>
        <w:t xml:space="preserve"> retendrá</w:t>
      </w:r>
      <w:r w:rsidR="003C53AC">
        <w:rPr>
          <w:rFonts w:ascii="Arial" w:eastAsia="Times New Roman" w:hAnsi="Arial" w:cs="Arial"/>
          <w:spacing w:val="-2"/>
          <w:lang w:eastAsia="ar-SA"/>
        </w:rPr>
        <w:t>n</w:t>
      </w:r>
      <w:r w:rsidR="00B70632" w:rsidRPr="002859D7">
        <w:rPr>
          <w:rFonts w:ascii="Arial" w:eastAsia="Times New Roman" w:hAnsi="Arial" w:cs="Arial"/>
          <w:spacing w:val="-2"/>
          <w:lang w:eastAsia="ar-SA"/>
        </w:rPr>
        <w:t xml:space="preserve"> el valor de los descuentos que el Instituto Ecuatoriano de Seguridad Social ordenase, por obligaciones con el Seguro Social provenientes de servicios personales, de acuerdo al Arts. 86 y 87 de la Ley de Seguridad Social, publicada en el Registro Oficial, Suplemento No. 465, de 30 de noviembre de 2001.</w:t>
      </w:r>
    </w:p>
    <w:p w14:paraId="169161CF" w14:textId="77777777" w:rsidR="00B70632" w:rsidRPr="002859D7" w:rsidRDefault="00B70632" w:rsidP="008578D7">
      <w:pPr>
        <w:tabs>
          <w:tab w:val="left" w:pos="2820"/>
        </w:tabs>
        <w:suppressAutoHyphens/>
        <w:spacing w:after="0" w:line="360" w:lineRule="auto"/>
        <w:ind w:left="1416" w:right="-119" w:hanging="708"/>
        <w:jc w:val="both"/>
        <w:rPr>
          <w:rFonts w:ascii="Arial" w:eastAsia="Times New Roman" w:hAnsi="Arial" w:cs="Arial"/>
          <w:b/>
          <w:color w:val="FF0000"/>
          <w:spacing w:val="-2"/>
          <w:lang w:eastAsia="ar-SA"/>
        </w:rPr>
      </w:pPr>
      <w:r w:rsidRPr="002859D7">
        <w:rPr>
          <w:rFonts w:ascii="Arial" w:eastAsia="Times New Roman" w:hAnsi="Arial" w:cs="Arial"/>
          <w:b/>
          <w:color w:val="FF0000"/>
          <w:spacing w:val="-2"/>
          <w:lang w:eastAsia="ar-SA"/>
        </w:rPr>
        <w:tab/>
      </w:r>
    </w:p>
    <w:p w14:paraId="62620F60" w14:textId="2346759B" w:rsidR="00B70632" w:rsidRPr="002859D7" w:rsidRDefault="00B70632" w:rsidP="001C6E41">
      <w:pPr>
        <w:tabs>
          <w:tab w:val="left" w:pos="2820"/>
        </w:tabs>
        <w:suppressAutoHyphens/>
        <w:spacing w:after="0" w:line="360" w:lineRule="auto"/>
        <w:ind w:right="-119"/>
        <w:jc w:val="both"/>
        <w:rPr>
          <w:rFonts w:ascii="Arial" w:eastAsia="Times New Roman" w:hAnsi="Arial" w:cs="Arial"/>
          <w:spacing w:val="-2"/>
          <w:lang w:eastAsia="ar-SA"/>
        </w:rPr>
      </w:pPr>
      <w:r w:rsidRPr="002859D7">
        <w:rPr>
          <w:rFonts w:ascii="Arial" w:eastAsia="Times New Roman" w:hAnsi="Arial" w:cs="Arial"/>
          <w:spacing w:val="-2"/>
          <w:lang w:eastAsia="ar-SA"/>
        </w:rPr>
        <w:t>2</w:t>
      </w:r>
      <w:r w:rsidR="005B6F83">
        <w:rPr>
          <w:rFonts w:ascii="Arial" w:eastAsia="Times New Roman" w:hAnsi="Arial" w:cs="Arial"/>
          <w:spacing w:val="-2"/>
          <w:lang w:eastAsia="ar-SA"/>
        </w:rPr>
        <w:t>7</w:t>
      </w:r>
      <w:r w:rsidR="00A10604">
        <w:rPr>
          <w:rFonts w:ascii="Arial" w:eastAsia="Times New Roman" w:hAnsi="Arial" w:cs="Arial"/>
          <w:spacing w:val="-2"/>
          <w:lang w:eastAsia="ar-SA"/>
        </w:rPr>
        <w:t>.4</w:t>
      </w:r>
      <w:r w:rsidR="005B6F83">
        <w:rPr>
          <w:rFonts w:ascii="Arial" w:eastAsia="Times New Roman" w:hAnsi="Arial" w:cs="Arial"/>
          <w:spacing w:val="-2"/>
          <w:lang w:eastAsia="ar-SA"/>
        </w:rPr>
        <w:t>.</w:t>
      </w:r>
      <w:r w:rsidR="001C6E41">
        <w:rPr>
          <w:rFonts w:ascii="Arial" w:eastAsia="Times New Roman" w:hAnsi="Arial" w:cs="Arial"/>
          <w:spacing w:val="-2"/>
          <w:lang w:eastAsia="ar-SA"/>
        </w:rPr>
        <w:t xml:space="preserve"> </w:t>
      </w:r>
      <w:r w:rsidRPr="002859D7">
        <w:rPr>
          <w:rFonts w:ascii="Arial" w:eastAsia="Times New Roman" w:hAnsi="Arial" w:cs="Arial"/>
          <w:spacing w:val="-2"/>
          <w:lang w:eastAsia="ar-SA"/>
        </w:rPr>
        <w:t xml:space="preserve">Todos los gastos legales relacionados con la </w:t>
      </w:r>
      <w:r w:rsidR="00F936CB">
        <w:rPr>
          <w:rFonts w:ascii="Arial" w:eastAsia="Times New Roman" w:hAnsi="Arial" w:cs="Arial"/>
          <w:spacing w:val="-2"/>
          <w:lang w:eastAsia="ar-SA"/>
        </w:rPr>
        <w:t>suscripción</w:t>
      </w:r>
      <w:r w:rsidRPr="002859D7">
        <w:rPr>
          <w:rFonts w:ascii="Arial" w:eastAsia="Times New Roman" w:hAnsi="Arial" w:cs="Arial"/>
          <w:spacing w:val="-2"/>
          <w:lang w:eastAsia="ar-SA"/>
        </w:rPr>
        <w:t xml:space="preserve"> de este Contrato, sea por derechos notariales, </w:t>
      </w:r>
      <w:r w:rsidR="00F936CB">
        <w:rPr>
          <w:rFonts w:ascii="Arial" w:eastAsia="Times New Roman" w:hAnsi="Arial" w:cs="Arial"/>
          <w:spacing w:val="-2"/>
          <w:lang w:eastAsia="ar-SA"/>
        </w:rPr>
        <w:t>impuestos</w:t>
      </w:r>
      <w:r w:rsidRPr="002859D7">
        <w:rPr>
          <w:rFonts w:ascii="Arial" w:eastAsia="Times New Roman" w:hAnsi="Arial" w:cs="Arial"/>
          <w:spacing w:val="-2"/>
          <w:lang w:eastAsia="ar-SA"/>
        </w:rPr>
        <w:t xml:space="preserve">, </w:t>
      </w:r>
      <w:r w:rsidR="00F936CB">
        <w:rPr>
          <w:rFonts w:ascii="Arial" w:eastAsia="Times New Roman" w:hAnsi="Arial" w:cs="Arial"/>
          <w:spacing w:val="-2"/>
          <w:lang w:eastAsia="ar-SA"/>
        </w:rPr>
        <w:t xml:space="preserve">gastos </w:t>
      </w:r>
      <w:r w:rsidRPr="002859D7">
        <w:rPr>
          <w:rFonts w:ascii="Arial" w:eastAsia="Times New Roman" w:hAnsi="Arial" w:cs="Arial"/>
          <w:spacing w:val="-2"/>
          <w:lang w:eastAsia="ar-SA"/>
        </w:rPr>
        <w:t>o por cualquier otro concepto</w:t>
      </w:r>
      <w:r w:rsidR="00F936CB">
        <w:rPr>
          <w:rFonts w:ascii="Arial" w:eastAsia="Times New Roman" w:hAnsi="Arial" w:cs="Arial"/>
          <w:spacing w:val="-2"/>
          <w:lang w:eastAsia="ar-SA"/>
        </w:rPr>
        <w:t xml:space="preserve"> relacionado</w:t>
      </w:r>
      <w:r w:rsidRPr="002859D7">
        <w:rPr>
          <w:rFonts w:ascii="Arial" w:eastAsia="Times New Roman" w:hAnsi="Arial" w:cs="Arial"/>
          <w:spacing w:val="-2"/>
          <w:lang w:eastAsia="ar-SA"/>
        </w:rPr>
        <w:t xml:space="preserve">, serán pagados </w:t>
      </w:r>
      <w:r w:rsidR="00F936CB">
        <w:rPr>
          <w:rFonts w:ascii="Arial" w:eastAsia="Times New Roman" w:hAnsi="Arial" w:cs="Arial"/>
          <w:spacing w:val="-2"/>
          <w:lang w:eastAsia="ar-SA"/>
        </w:rPr>
        <w:t xml:space="preserve">directamente </w:t>
      </w:r>
      <w:r w:rsidRPr="002859D7">
        <w:rPr>
          <w:rFonts w:ascii="Arial" w:eastAsia="Times New Roman" w:hAnsi="Arial" w:cs="Arial"/>
          <w:spacing w:val="-2"/>
          <w:lang w:eastAsia="ar-SA"/>
        </w:rPr>
        <w:t xml:space="preserve">por el </w:t>
      </w:r>
      <w:r w:rsidR="00F936CB">
        <w:rPr>
          <w:rFonts w:ascii="Arial" w:hAnsi="Arial" w:cs="Arial"/>
          <w:bCs/>
          <w:spacing w:val="-2"/>
        </w:rPr>
        <w:t>O</w:t>
      </w:r>
      <w:r w:rsidR="00817915">
        <w:rPr>
          <w:rFonts w:ascii="Arial" w:hAnsi="Arial" w:cs="Arial"/>
          <w:bCs/>
          <w:spacing w:val="-2"/>
        </w:rPr>
        <w:t>perador</w:t>
      </w:r>
      <w:r w:rsidRPr="002859D7">
        <w:rPr>
          <w:rFonts w:ascii="Arial" w:eastAsia="Times New Roman" w:hAnsi="Arial" w:cs="Arial"/>
          <w:spacing w:val="-2"/>
          <w:lang w:eastAsia="ar-SA"/>
        </w:rPr>
        <w:t xml:space="preserve">. </w:t>
      </w:r>
    </w:p>
    <w:p w14:paraId="66F4B329" w14:textId="77777777" w:rsidR="00B70632" w:rsidRDefault="00B70632" w:rsidP="00B70632">
      <w:pPr>
        <w:tabs>
          <w:tab w:val="left" w:pos="-720"/>
        </w:tabs>
        <w:suppressAutoHyphens/>
        <w:spacing w:after="0" w:line="360" w:lineRule="auto"/>
        <w:ind w:right="-119"/>
        <w:jc w:val="both"/>
        <w:rPr>
          <w:rFonts w:ascii="Arial" w:eastAsia="Times New Roman" w:hAnsi="Arial" w:cs="Arial"/>
          <w:b/>
          <w:bCs/>
          <w:spacing w:val="-2"/>
          <w:lang w:eastAsia="ar-SA"/>
        </w:rPr>
      </w:pPr>
    </w:p>
    <w:p w14:paraId="548A0B34" w14:textId="611A9359" w:rsidR="00B70632" w:rsidRPr="002859D7" w:rsidRDefault="00B70632" w:rsidP="00B70632">
      <w:pPr>
        <w:tabs>
          <w:tab w:val="left" w:pos="-720"/>
        </w:tabs>
        <w:suppressAutoHyphens/>
        <w:spacing w:after="0" w:line="360" w:lineRule="auto"/>
        <w:ind w:right="-119"/>
        <w:jc w:val="both"/>
        <w:rPr>
          <w:rFonts w:ascii="Arial" w:eastAsia="Times New Roman" w:hAnsi="Arial" w:cs="Arial"/>
          <w:b/>
          <w:bCs/>
          <w:spacing w:val="-2"/>
          <w:lang w:eastAsia="ar-SA"/>
        </w:rPr>
      </w:pPr>
      <w:r w:rsidRPr="002859D7">
        <w:rPr>
          <w:rFonts w:ascii="Arial" w:eastAsia="Times New Roman" w:hAnsi="Arial" w:cs="Arial"/>
          <w:b/>
          <w:bCs/>
          <w:spacing w:val="-2"/>
          <w:lang w:eastAsia="ar-SA"/>
        </w:rPr>
        <w:t xml:space="preserve">CLAUSULA </w:t>
      </w:r>
      <w:r w:rsidR="009A71B1" w:rsidRPr="002859D7">
        <w:rPr>
          <w:rFonts w:ascii="Arial" w:eastAsia="Times New Roman" w:hAnsi="Arial" w:cs="Arial"/>
          <w:b/>
          <w:bCs/>
          <w:spacing w:val="-2"/>
          <w:lang w:eastAsia="ar-SA"/>
        </w:rPr>
        <w:t>VIGÉSIMA</w:t>
      </w:r>
      <w:r w:rsidR="0093081D">
        <w:rPr>
          <w:rFonts w:ascii="Arial" w:eastAsia="Times New Roman" w:hAnsi="Arial" w:cs="Arial"/>
          <w:b/>
          <w:bCs/>
          <w:spacing w:val="-2"/>
          <w:lang w:eastAsia="ar-SA"/>
        </w:rPr>
        <w:t xml:space="preserve"> </w:t>
      </w:r>
      <w:r>
        <w:rPr>
          <w:rFonts w:ascii="Arial" w:eastAsia="Times New Roman" w:hAnsi="Arial" w:cs="Arial"/>
          <w:b/>
          <w:bCs/>
          <w:spacing w:val="-2"/>
          <w:lang w:eastAsia="ar-SA"/>
        </w:rPr>
        <w:t>OCTAVA</w:t>
      </w:r>
      <w:r w:rsidRPr="002859D7">
        <w:rPr>
          <w:rFonts w:ascii="Arial" w:eastAsia="Times New Roman" w:hAnsi="Arial" w:cs="Arial"/>
          <w:b/>
          <w:bCs/>
          <w:spacing w:val="-2"/>
          <w:lang w:eastAsia="ar-SA"/>
        </w:rPr>
        <w:t>: DOMICILIO Y NOTIFICACIONES:</w:t>
      </w:r>
    </w:p>
    <w:p w14:paraId="2D4FCADE" w14:textId="77777777" w:rsidR="00A10604" w:rsidRDefault="00A10604" w:rsidP="001C6E41">
      <w:pPr>
        <w:tabs>
          <w:tab w:val="left" w:pos="-720"/>
        </w:tabs>
        <w:suppressAutoHyphens/>
        <w:spacing w:after="0" w:line="360" w:lineRule="auto"/>
        <w:ind w:right="-119"/>
        <w:jc w:val="both"/>
        <w:rPr>
          <w:rFonts w:ascii="Arial" w:eastAsia="Times New Roman" w:hAnsi="Arial" w:cs="Arial"/>
          <w:spacing w:val="-2"/>
          <w:lang w:eastAsia="ar-SA"/>
        </w:rPr>
      </w:pPr>
    </w:p>
    <w:p w14:paraId="01C70B81" w14:textId="41B62BDE" w:rsidR="00B70632" w:rsidRPr="002859D7" w:rsidRDefault="00B70632" w:rsidP="001C6E41">
      <w:pPr>
        <w:tabs>
          <w:tab w:val="left" w:pos="2820"/>
        </w:tabs>
        <w:suppressAutoHyphens/>
        <w:spacing w:after="0" w:line="360" w:lineRule="auto"/>
        <w:ind w:left="1416" w:right="-119" w:hanging="708"/>
        <w:jc w:val="both"/>
        <w:rPr>
          <w:rFonts w:ascii="Arial" w:eastAsia="Times New Roman" w:hAnsi="Arial" w:cs="Arial"/>
          <w:spacing w:val="-2"/>
          <w:lang w:eastAsia="ar-SA"/>
        </w:rPr>
      </w:pPr>
      <w:r w:rsidRPr="002859D7">
        <w:rPr>
          <w:rFonts w:ascii="Arial" w:eastAsia="Times New Roman" w:hAnsi="Arial" w:cs="Arial"/>
          <w:bCs/>
          <w:spacing w:val="-2"/>
          <w:lang w:eastAsia="ar-SA"/>
        </w:rPr>
        <w:t>2</w:t>
      </w:r>
      <w:r w:rsidR="009A71B1">
        <w:rPr>
          <w:rFonts w:ascii="Arial" w:eastAsia="Times New Roman" w:hAnsi="Arial" w:cs="Arial"/>
          <w:bCs/>
          <w:spacing w:val="-2"/>
          <w:lang w:eastAsia="ar-SA"/>
        </w:rPr>
        <w:t>8.1.</w:t>
      </w:r>
      <w:r w:rsidRPr="002859D7">
        <w:rPr>
          <w:rFonts w:ascii="Arial" w:eastAsia="Times New Roman" w:hAnsi="Arial" w:cs="Arial"/>
          <w:bCs/>
          <w:spacing w:val="-2"/>
          <w:lang w:eastAsia="ar-SA"/>
        </w:rPr>
        <w:tab/>
      </w:r>
      <w:r w:rsidRPr="002859D7">
        <w:rPr>
          <w:rFonts w:ascii="Arial" w:eastAsia="Times New Roman" w:hAnsi="Arial" w:cs="Arial"/>
          <w:spacing w:val="-2"/>
          <w:lang w:eastAsia="ar-SA"/>
        </w:rPr>
        <w:t>Para todos los efectos de este contrato, las partes convienen en señalar su domicilio en el cantón Guayaquil</w:t>
      </w:r>
      <w:r w:rsidR="00F936CB">
        <w:rPr>
          <w:rFonts w:ascii="Arial" w:eastAsia="Times New Roman" w:hAnsi="Arial" w:cs="Arial"/>
          <w:spacing w:val="-2"/>
          <w:lang w:eastAsia="ar-SA"/>
        </w:rPr>
        <w:t>, el cual será el domicilio de las partes durante todo el periodo contractual.</w:t>
      </w:r>
    </w:p>
    <w:p w14:paraId="4C111713" w14:textId="77777777" w:rsidR="00B70632" w:rsidRPr="002859D7" w:rsidRDefault="00B70632" w:rsidP="008578D7">
      <w:pPr>
        <w:tabs>
          <w:tab w:val="left" w:pos="-720"/>
        </w:tabs>
        <w:suppressAutoHyphens/>
        <w:spacing w:after="0" w:line="360" w:lineRule="auto"/>
        <w:ind w:left="708" w:right="-119"/>
        <w:jc w:val="both"/>
        <w:rPr>
          <w:rFonts w:ascii="Arial" w:eastAsia="Times New Roman" w:hAnsi="Arial" w:cs="Arial"/>
          <w:spacing w:val="-2"/>
          <w:lang w:eastAsia="ar-SA"/>
        </w:rPr>
      </w:pPr>
    </w:p>
    <w:p w14:paraId="46AF0B1F" w14:textId="7B66753F" w:rsidR="00B70632" w:rsidRPr="002859D7" w:rsidRDefault="00B70632" w:rsidP="001C6E41">
      <w:pPr>
        <w:tabs>
          <w:tab w:val="left" w:pos="2820"/>
        </w:tabs>
        <w:suppressAutoHyphens/>
        <w:spacing w:after="0" w:line="360" w:lineRule="auto"/>
        <w:ind w:left="1416" w:right="-119" w:hanging="708"/>
        <w:jc w:val="both"/>
        <w:rPr>
          <w:rFonts w:ascii="Arial" w:eastAsia="Times New Roman" w:hAnsi="Arial" w:cs="Arial"/>
          <w:spacing w:val="-2"/>
          <w:lang w:eastAsia="ar-SA"/>
        </w:rPr>
      </w:pPr>
      <w:r w:rsidRPr="002859D7">
        <w:rPr>
          <w:rFonts w:ascii="Arial" w:eastAsia="Times New Roman" w:hAnsi="Arial" w:cs="Arial"/>
          <w:bCs/>
          <w:spacing w:val="-2"/>
          <w:lang w:eastAsia="ar-SA"/>
        </w:rPr>
        <w:t>2</w:t>
      </w:r>
      <w:r w:rsidR="009A71B1">
        <w:rPr>
          <w:rFonts w:ascii="Arial" w:eastAsia="Times New Roman" w:hAnsi="Arial" w:cs="Arial"/>
          <w:bCs/>
          <w:spacing w:val="-2"/>
          <w:lang w:eastAsia="ar-SA"/>
        </w:rPr>
        <w:t>8</w:t>
      </w:r>
      <w:r w:rsidR="00A10604">
        <w:rPr>
          <w:rFonts w:ascii="Arial" w:eastAsia="Times New Roman" w:hAnsi="Arial" w:cs="Arial"/>
          <w:bCs/>
          <w:spacing w:val="-2"/>
          <w:lang w:eastAsia="ar-SA"/>
        </w:rPr>
        <w:t>.2</w:t>
      </w:r>
      <w:r w:rsidR="009A71B1">
        <w:rPr>
          <w:rFonts w:ascii="Arial" w:eastAsia="Times New Roman" w:hAnsi="Arial" w:cs="Arial"/>
          <w:bCs/>
          <w:spacing w:val="-2"/>
          <w:lang w:eastAsia="ar-SA"/>
        </w:rPr>
        <w:t>.</w:t>
      </w:r>
      <w:r w:rsidRPr="002859D7">
        <w:rPr>
          <w:rFonts w:ascii="Arial" w:eastAsia="Times New Roman" w:hAnsi="Arial" w:cs="Arial"/>
          <w:bCs/>
          <w:spacing w:val="-2"/>
          <w:lang w:eastAsia="ar-SA"/>
        </w:rPr>
        <w:tab/>
      </w:r>
      <w:r w:rsidRPr="002859D7">
        <w:rPr>
          <w:rFonts w:ascii="Arial" w:eastAsia="Times New Roman" w:hAnsi="Arial" w:cs="Arial"/>
          <w:spacing w:val="-2"/>
          <w:lang w:eastAsia="ar-SA"/>
        </w:rPr>
        <w:t>Para efectos de comunicación o notificaciones, las partes señalan como su dirección, las siguientes:</w:t>
      </w:r>
    </w:p>
    <w:p w14:paraId="444A7F3A" w14:textId="77777777" w:rsidR="00B70632" w:rsidRDefault="00B70632" w:rsidP="008578D7">
      <w:pPr>
        <w:tabs>
          <w:tab w:val="left" w:pos="-720"/>
        </w:tabs>
        <w:suppressAutoHyphens/>
        <w:spacing w:after="0" w:line="360" w:lineRule="auto"/>
        <w:ind w:left="708" w:right="-119"/>
        <w:jc w:val="both"/>
        <w:rPr>
          <w:rFonts w:ascii="Arial" w:eastAsia="Times New Roman" w:hAnsi="Arial" w:cs="Arial"/>
          <w:spacing w:val="-2"/>
          <w:lang w:eastAsia="ar-SA"/>
        </w:rPr>
      </w:pPr>
    </w:p>
    <w:p w14:paraId="78FF9B2D" w14:textId="77777777" w:rsidR="005C2339" w:rsidRPr="002859D7" w:rsidRDefault="005C2339" w:rsidP="001C6E41">
      <w:pPr>
        <w:tabs>
          <w:tab w:val="left" w:pos="-720"/>
        </w:tabs>
        <w:suppressAutoHyphens/>
        <w:spacing w:after="0" w:line="360" w:lineRule="auto"/>
        <w:ind w:left="1416" w:right="-119"/>
        <w:jc w:val="both"/>
        <w:rPr>
          <w:rFonts w:ascii="Arial" w:eastAsia="Times New Roman" w:hAnsi="Arial" w:cs="Arial"/>
          <w:spacing w:val="-2"/>
          <w:lang w:eastAsia="ar-SA"/>
        </w:rPr>
      </w:pPr>
      <w:r w:rsidRPr="00F936CB">
        <w:rPr>
          <w:rFonts w:ascii="Arial" w:eastAsia="Times New Roman" w:hAnsi="Arial" w:cs="Arial"/>
          <w:b/>
          <w:spacing w:val="-2"/>
          <w:lang w:eastAsia="ar-SA"/>
        </w:rPr>
        <w:t>La Muy Ilustre Municipalidad de Guayaquil:</w:t>
      </w:r>
      <w:r>
        <w:rPr>
          <w:rFonts w:ascii="Arial" w:eastAsia="Times New Roman" w:hAnsi="Arial" w:cs="Arial"/>
          <w:spacing w:val="-2"/>
          <w:lang w:eastAsia="ar-SA"/>
        </w:rPr>
        <w:t xml:space="preserve"> Palacio Municipal, Pichincha y Av. Diez de Agosto, piso </w:t>
      </w:r>
      <w:r w:rsidR="00F936CB">
        <w:rPr>
          <w:rFonts w:ascii="Arial" w:eastAsia="Times New Roman" w:hAnsi="Arial" w:cs="Arial"/>
          <w:spacing w:val="-2"/>
          <w:lang w:eastAsia="ar-SA"/>
        </w:rPr>
        <w:t xml:space="preserve">2, Secretaría General. </w:t>
      </w:r>
    </w:p>
    <w:p w14:paraId="00F0F5A7" w14:textId="77777777" w:rsidR="00F936CB" w:rsidRDefault="00F936CB" w:rsidP="008578D7">
      <w:pPr>
        <w:tabs>
          <w:tab w:val="left" w:pos="-720"/>
        </w:tabs>
        <w:suppressAutoHyphens/>
        <w:spacing w:after="0" w:line="360" w:lineRule="auto"/>
        <w:ind w:left="1416" w:right="-119"/>
        <w:jc w:val="both"/>
        <w:rPr>
          <w:rFonts w:ascii="Arial" w:eastAsia="Times New Roman" w:hAnsi="Arial" w:cs="Arial"/>
          <w:b/>
          <w:spacing w:val="-2"/>
          <w:lang w:eastAsia="ar-SA"/>
        </w:rPr>
      </w:pPr>
    </w:p>
    <w:p w14:paraId="370CB526" w14:textId="77777777" w:rsidR="00B70632" w:rsidRPr="002859D7" w:rsidRDefault="00B70632" w:rsidP="001C6E41">
      <w:pPr>
        <w:tabs>
          <w:tab w:val="left" w:pos="-720"/>
        </w:tabs>
        <w:suppressAutoHyphens/>
        <w:spacing w:after="0" w:line="360" w:lineRule="auto"/>
        <w:ind w:left="1416" w:right="-119"/>
        <w:jc w:val="both"/>
        <w:rPr>
          <w:rFonts w:ascii="Arial" w:eastAsia="Times New Roman" w:hAnsi="Arial" w:cs="Arial"/>
          <w:spacing w:val="-2"/>
          <w:lang w:eastAsia="ar-SA"/>
        </w:rPr>
      </w:pPr>
      <w:r w:rsidRPr="002859D7">
        <w:rPr>
          <w:rFonts w:ascii="Arial" w:eastAsia="Times New Roman" w:hAnsi="Arial" w:cs="Arial"/>
          <w:b/>
          <w:spacing w:val="-2"/>
          <w:lang w:eastAsia="ar-SA"/>
        </w:rPr>
        <w:t xml:space="preserve">La ATM: </w:t>
      </w:r>
      <w:r w:rsidR="00F936CB">
        <w:rPr>
          <w:rFonts w:ascii="Arial" w:eastAsia="Times New Roman" w:hAnsi="Arial" w:cs="Arial"/>
          <w:spacing w:val="-2"/>
          <w:lang w:eastAsia="ar-SA"/>
        </w:rPr>
        <w:t>Av.</w:t>
      </w:r>
      <w:r w:rsidR="008578D7">
        <w:rPr>
          <w:rFonts w:ascii="Arial" w:eastAsia="Times New Roman" w:hAnsi="Arial" w:cs="Arial"/>
          <w:spacing w:val="-2"/>
          <w:lang w:eastAsia="ar-SA"/>
        </w:rPr>
        <w:t xml:space="preserve"> del Bombero km 7 ½ </w:t>
      </w:r>
      <w:r w:rsidR="00F936CB">
        <w:rPr>
          <w:rFonts w:ascii="Arial" w:eastAsia="Times New Roman" w:hAnsi="Arial" w:cs="Arial"/>
          <w:spacing w:val="-2"/>
          <w:lang w:eastAsia="ar-SA"/>
        </w:rPr>
        <w:t xml:space="preserve"> de la vía a la Costa</w:t>
      </w:r>
      <w:r w:rsidR="008578D7">
        <w:rPr>
          <w:rFonts w:ascii="Arial" w:eastAsia="Times New Roman" w:hAnsi="Arial" w:cs="Arial"/>
          <w:spacing w:val="-2"/>
          <w:lang w:eastAsia="ar-SA"/>
        </w:rPr>
        <w:t xml:space="preserve">. </w:t>
      </w:r>
    </w:p>
    <w:p w14:paraId="7D8E5675" w14:textId="77777777" w:rsidR="00B70632" w:rsidRPr="002859D7" w:rsidRDefault="00B70632" w:rsidP="008578D7">
      <w:pPr>
        <w:tabs>
          <w:tab w:val="left" w:pos="-720"/>
        </w:tabs>
        <w:suppressAutoHyphens/>
        <w:spacing w:after="0" w:line="360" w:lineRule="auto"/>
        <w:ind w:left="708" w:right="-119"/>
        <w:jc w:val="both"/>
        <w:rPr>
          <w:rFonts w:ascii="Arial" w:eastAsia="Times New Roman" w:hAnsi="Arial" w:cs="Arial"/>
          <w:spacing w:val="-2"/>
          <w:lang w:eastAsia="ar-SA"/>
        </w:rPr>
      </w:pPr>
    </w:p>
    <w:p w14:paraId="5897C222" w14:textId="77777777" w:rsidR="00B70632" w:rsidRPr="006D1C18" w:rsidRDefault="00B70632" w:rsidP="001C6E41">
      <w:pPr>
        <w:tabs>
          <w:tab w:val="left" w:pos="-720"/>
        </w:tabs>
        <w:suppressAutoHyphens/>
        <w:spacing w:after="0" w:line="360" w:lineRule="auto"/>
        <w:ind w:left="1416" w:right="-119"/>
        <w:jc w:val="both"/>
        <w:rPr>
          <w:rFonts w:ascii="Arial" w:eastAsia="Times New Roman" w:hAnsi="Arial" w:cs="Arial"/>
          <w:spacing w:val="-2"/>
          <w:lang w:eastAsia="ar-SA"/>
        </w:rPr>
      </w:pPr>
      <w:r w:rsidRPr="006D1C18">
        <w:rPr>
          <w:rFonts w:ascii="Arial" w:eastAsia="Times New Roman" w:hAnsi="Arial" w:cs="Arial"/>
          <w:b/>
          <w:spacing w:val="-2"/>
          <w:lang w:eastAsia="ar-SA"/>
        </w:rPr>
        <w:t xml:space="preserve">El </w:t>
      </w:r>
      <w:r w:rsidR="00817915" w:rsidRPr="006D1C18">
        <w:rPr>
          <w:rFonts w:ascii="Arial" w:eastAsia="Times New Roman" w:hAnsi="Arial" w:cs="Arial"/>
          <w:b/>
          <w:spacing w:val="-2"/>
          <w:lang w:eastAsia="ar-SA"/>
        </w:rPr>
        <w:t>OPERADOR</w:t>
      </w:r>
      <w:r w:rsidR="007207E7" w:rsidRPr="006D1C18">
        <w:rPr>
          <w:rFonts w:ascii="Arial" w:eastAsia="Times New Roman" w:hAnsi="Arial" w:cs="Arial"/>
          <w:b/>
          <w:spacing w:val="-2"/>
          <w:lang w:eastAsia="ar-SA"/>
        </w:rPr>
        <w:t xml:space="preserve">: </w:t>
      </w:r>
      <w:r w:rsidR="005C2339" w:rsidRPr="00F936CB">
        <w:rPr>
          <w:rFonts w:ascii="Arial" w:eastAsia="Times New Roman" w:hAnsi="Arial" w:cs="Arial"/>
          <w:i/>
          <w:spacing w:val="-2"/>
          <w:lang w:eastAsia="ar-SA"/>
        </w:rPr>
        <w:t xml:space="preserve">[Se agregará </w:t>
      </w:r>
      <w:r w:rsidR="00F936CB">
        <w:rPr>
          <w:rFonts w:ascii="Arial" w:eastAsia="Times New Roman" w:hAnsi="Arial" w:cs="Arial"/>
          <w:i/>
          <w:spacing w:val="-2"/>
          <w:lang w:eastAsia="ar-SA"/>
        </w:rPr>
        <w:t>la dirección</w:t>
      </w:r>
      <w:r w:rsidR="005C2339" w:rsidRPr="00F936CB">
        <w:rPr>
          <w:rFonts w:ascii="Arial" w:eastAsia="Times New Roman" w:hAnsi="Arial" w:cs="Arial"/>
          <w:i/>
          <w:spacing w:val="-2"/>
          <w:lang w:eastAsia="ar-SA"/>
        </w:rPr>
        <w:t xml:space="preserve"> del Operador, </w:t>
      </w:r>
      <w:r w:rsidR="00F936CB" w:rsidRPr="00F936CB">
        <w:rPr>
          <w:rFonts w:ascii="Arial" w:eastAsia="Times New Roman" w:hAnsi="Arial" w:cs="Arial"/>
          <w:i/>
          <w:spacing w:val="-2"/>
          <w:lang w:eastAsia="ar-SA"/>
        </w:rPr>
        <w:t>l</w:t>
      </w:r>
      <w:r w:rsidR="00F936CB">
        <w:rPr>
          <w:rFonts w:ascii="Arial" w:eastAsia="Times New Roman" w:hAnsi="Arial" w:cs="Arial"/>
          <w:i/>
          <w:spacing w:val="-2"/>
          <w:lang w:eastAsia="ar-SA"/>
        </w:rPr>
        <w:t>a</w:t>
      </w:r>
      <w:r w:rsidR="005C2339" w:rsidRPr="00F936CB">
        <w:rPr>
          <w:rFonts w:ascii="Arial" w:eastAsia="Times New Roman" w:hAnsi="Arial" w:cs="Arial"/>
          <w:i/>
          <w:spacing w:val="-2"/>
          <w:lang w:eastAsia="ar-SA"/>
        </w:rPr>
        <w:t xml:space="preserve"> cual necesariamente será </w:t>
      </w:r>
      <w:r w:rsidR="00F936CB" w:rsidRPr="00F936CB">
        <w:rPr>
          <w:rFonts w:ascii="Arial" w:eastAsia="Times New Roman" w:hAnsi="Arial" w:cs="Arial"/>
          <w:i/>
          <w:spacing w:val="-2"/>
          <w:lang w:eastAsia="ar-SA"/>
        </w:rPr>
        <w:t xml:space="preserve">una dirección </w:t>
      </w:r>
      <w:r w:rsidR="005C2339" w:rsidRPr="00F936CB">
        <w:rPr>
          <w:rFonts w:ascii="Arial" w:eastAsia="Times New Roman" w:hAnsi="Arial" w:cs="Arial"/>
          <w:i/>
          <w:spacing w:val="-2"/>
          <w:lang w:eastAsia="ar-SA"/>
        </w:rPr>
        <w:t>dentro del cantón Guayaquil]</w:t>
      </w:r>
      <w:r w:rsidR="00F936CB">
        <w:rPr>
          <w:rFonts w:ascii="Arial" w:eastAsia="Times New Roman" w:hAnsi="Arial" w:cs="Arial"/>
          <w:i/>
          <w:spacing w:val="-2"/>
          <w:lang w:eastAsia="ar-SA"/>
        </w:rPr>
        <w:t>.</w:t>
      </w:r>
    </w:p>
    <w:p w14:paraId="50FF8777" w14:textId="77777777" w:rsidR="00B70632" w:rsidRPr="002859D7" w:rsidRDefault="00B70632" w:rsidP="008578D7">
      <w:pPr>
        <w:tabs>
          <w:tab w:val="left" w:pos="-720"/>
        </w:tabs>
        <w:suppressAutoHyphens/>
        <w:spacing w:after="0" w:line="360" w:lineRule="auto"/>
        <w:ind w:left="708" w:right="-119"/>
        <w:jc w:val="both"/>
        <w:rPr>
          <w:rFonts w:ascii="Arial" w:eastAsia="Times New Roman" w:hAnsi="Arial" w:cs="Arial"/>
          <w:spacing w:val="-2"/>
          <w:lang w:eastAsia="ar-SA"/>
        </w:rPr>
      </w:pPr>
    </w:p>
    <w:p w14:paraId="75FCB665" w14:textId="191B162D" w:rsidR="00B70632" w:rsidRDefault="00B70632" w:rsidP="001C6E41">
      <w:pPr>
        <w:tabs>
          <w:tab w:val="left" w:pos="-720"/>
        </w:tabs>
        <w:suppressAutoHyphens/>
        <w:spacing w:after="0" w:line="360" w:lineRule="auto"/>
        <w:ind w:left="1416" w:right="-119" w:hanging="708"/>
        <w:jc w:val="both"/>
        <w:rPr>
          <w:rFonts w:ascii="Arial" w:eastAsia="Times New Roman" w:hAnsi="Arial" w:cs="Arial"/>
          <w:spacing w:val="-2"/>
          <w:lang w:eastAsia="ar-SA"/>
        </w:rPr>
      </w:pPr>
      <w:r w:rsidRPr="002859D7">
        <w:rPr>
          <w:rFonts w:ascii="Arial" w:eastAsia="Times New Roman" w:hAnsi="Arial" w:cs="Arial"/>
          <w:spacing w:val="-2"/>
          <w:lang w:eastAsia="ar-SA"/>
        </w:rPr>
        <w:t>2</w:t>
      </w:r>
      <w:r w:rsidR="009A71B1">
        <w:rPr>
          <w:rFonts w:ascii="Arial" w:eastAsia="Times New Roman" w:hAnsi="Arial" w:cs="Arial"/>
          <w:spacing w:val="-2"/>
          <w:lang w:eastAsia="ar-SA"/>
        </w:rPr>
        <w:t>8</w:t>
      </w:r>
      <w:r w:rsidR="00A10604">
        <w:rPr>
          <w:rFonts w:ascii="Arial" w:eastAsia="Times New Roman" w:hAnsi="Arial" w:cs="Arial"/>
          <w:spacing w:val="-2"/>
          <w:lang w:eastAsia="ar-SA"/>
        </w:rPr>
        <w:t>.3</w:t>
      </w:r>
      <w:r w:rsidR="009A71B1">
        <w:rPr>
          <w:rFonts w:ascii="Arial" w:eastAsia="Times New Roman" w:hAnsi="Arial" w:cs="Arial"/>
          <w:spacing w:val="-2"/>
          <w:lang w:eastAsia="ar-SA"/>
        </w:rPr>
        <w:t>.</w:t>
      </w:r>
      <w:r w:rsidRPr="002859D7">
        <w:rPr>
          <w:rFonts w:ascii="Arial" w:eastAsia="Times New Roman" w:hAnsi="Arial" w:cs="Arial"/>
          <w:spacing w:val="-2"/>
          <w:lang w:eastAsia="ar-SA"/>
        </w:rPr>
        <w:tab/>
        <w:t xml:space="preserve">En caso que las Partes cambien de domicilio, notificarán a su contraparte la nueva dirección para notificaciones, dentro del plazo de 10 días de </w:t>
      </w:r>
      <w:r w:rsidRPr="002859D7">
        <w:rPr>
          <w:rFonts w:ascii="Arial" w:eastAsia="Times New Roman" w:hAnsi="Arial" w:cs="Arial"/>
          <w:spacing w:val="-2"/>
          <w:lang w:eastAsia="ar-SA"/>
        </w:rPr>
        <w:lastRenderedPageBreak/>
        <w:t>realizado el cambio. En caso de no realizarse la referida notificación, las comunicaciones enviadas al domicilio anterior tendrán validez legal y podrá hacerse conocer en dicha dirección domiciliaria cualquier aspecto relacionado con la interpretación o ejecución del Contrato.</w:t>
      </w:r>
      <w:r w:rsidR="00F936CB">
        <w:rPr>
          <w:rFonts w:ascii="Arial" w:eastAsia="Times New Roman" w:hAnsi="Arial" w:cs="Arial"/>
          <w:spacing w:val="-2"/>
          <w:lang w:eastAsia="ar-SA"/>
        </w:rPr>
        <w:t xml:space="preserve"> </w:t>
      </w:r>
    </w:p>
    <w:p w14:paraId="7AEE3C8B" w14:textId="77777777" w:rsidR="00F936CB" w:rsidRDefault="00F936CB" w:rsidP="008578D7">
      <w:pPr>
        <w:tabs>
          <w:tab w:val="left" w:pos="-720"/>
        </w:tabs>
        <w:suppressAutoHyphens/>
        <w:spacing w:after="0" w:line="360" w:lineRule="auto"/>
        <w:ind w:left="1416" w:right="-119" w:hanging="708"/>
        <w:jc w:val="both"/>
        <w:rPr>
          <w:rFonts w:ascii="Arial" w:eastAsia="Times New Roman" w:hAnsi="Arial" w:cs="Arial"/>
          <w:spacing w:val="-2"/>
          <w:lang w:eastAsia="ar-SA"/>
        </w:rPr>
      </w:pPr>
    </w:p>
    <w:p w14:paraId="2095AA71" w14:textId="77DD3146" w:rsidR="00F936CB" w:rsidRDefault="00F936CB" w:rsidP="001C6E41">
      <w:pPr>
        <w:tabs>
          <w:tab w:val="left" w:pos="-720"/>
        </w:tabs>
        <w:suppressAutoHyphens/>
        <w:spacing w:after="0" w:line="360" w:lineRule="auto"/>
        <w:ind w:left="1416" w:right="-119" w:hanging="708"/>
        <w:jc w:val="both"/>
        <w:rPr>
          <w:rFonts w:ascii="Arial" w:eastAsia="Times New Roman" w:hAnsi="Arial" w:cs="Arial"/>
          <w:spacing w:val="-2"/>
          <w:lang w:eastAsia="ar-SA"/>
        </w:rPr>
      </w:pPr>
      <w:r>
        <w:rPr>
          <w:rFonts w:ascii="Arial" w:eastAsia="Times New Roman" w:hAnsi="Arial" w:cs="Arial"/>
          <w:spacing w:val="-2"/>
          <w:lang w:eastAsia="ar-SA"/>
        </w:rPr>
        <w:t>28</w:t>
      </w:r>
      <w:r w:rsidR="00A10604">
        <w:rPr>
          <w:rFonts w:ascii="Arial" w:eastAsia="Times New Roman" w:hAnsi="Arial" w:cs="Arial"/>
          <w:spacing w:val="-2"/>
          <w:lang w:eastAsia="ar-SA"/>
        </w:rPr>
        <w:t>.4</w:t>
      </w:r>
      <w:r>
        <w:rPr>
          <w:rFonts w:ascii="Arial" w:eastAsia="Times New Roman" w:hAnsi="Arial" w:cs="Arial"/>
          <w:spacing w:val="-2"/>
          <w:lang w:eastAsia="ar-SA"/>
        </w:rPr>
        <w:tab/>
        <w:t xml:space="preserve">Para efectos de notificación a las Autoridades Contratantes, aquellos aspectos particulares que deban ser notificados a la MIMG o a la ATM, se deberán informar directamente a cada una de las Autoridades Contratantes, no pudiendo entenderse que por la notificación a una Autoridad Contratante se entiende notificada la otra Autoridad Contratante. </w:t>
      </w:r>
    </w:p>
    <w:p w14:paraId="28B873F7" w14:textId="77777777" w:rsidR="00E55F11" w:rsidRDefault="00E55F11" w:rsidP="00E55F11">
      <w:pPr>
        <w:tabs>
          <w:tab w:val="left" w:pos="-720"/>
        </w:tabs>
        <w:suppressAutoHyphens/>
        <w:spacing w:after="0" w:line="360" w:lineRule="auto"/>
        <w:ind w:right="-119"/>
        <w:jc w:val="both"/>
        <w:rPr>
          <w:rFonts w:ascii="Arial" w:eastAsia="Times New Roman" w:hAnsi="Arial" w:cs="Arial"/>
          <w:spacing w:val="-2"/>
          <w:lang w:eastAsia="ar-SA"/>
        </w:rPr>
      </w:pPr>
    </w:p>
    <w:p w14:paraId="47458613" w14:textId="7BB8343A" w:rsidR="00E55F11" w:rsidRPr="006D1C18" w:rsidRDefault="00E55F11" w:rsidP="00724980">
      <w:pPr>
        <w:tabs>
          <w:tab w:val="left" w:pos="-720"/>
        </w:tabs>
        <w:suppressAutoHyphens/>
        <w:spacing w:after="0" w:line="360" w:lineRule="auto"/>
        <w:ind w:right="-119"/>
        <w:jc w:val="both"/>
        <w:rPr>
          <w:rFonts w:ascii="Arial" w:eastAsia="Times New Roman" w:hAnsi="Arial" w:cs="Arial"/>
          <w:b/>
          <w:spacing w:val="-2"/>
          <w:lang w:eastAsia="ar-SA"/>
        </w:rPr>
      </w:pPr>
      <w:r w:rsidRPr="006D1C18">
        <w:rPr>
          <w:rFonts w:ascii="Arial" w:eastAsia="Times New Roman" w:hAnsi="Arial" w:cs="Arial"/>
          <w:b/>
          <w:spacing w:val="-2"/>
          <w:lang w:eastAsia="ar-SA"/>
        </w:rPr>
        <w:t>CLAUSULA VIGESIMA NOVENA</w:t>
      </w:r>
      <w:r w:rsidR="00A10604">
        <w:rPr>
          <w:rFonts w:ascii="Arial" w:eastAsia="Times New Roman" w:hAnsi="Arial" w:cs="Arial"/>
          <w:b/>
          <w:spacing w:val="-2"/>
          <w:lang w:eastAsia="ar-SA"/>
        </w:rPr>
        <w:t>:</w:t>
      </w:r>
      <w:r w:rsidRPr="006D1C18">
        <w:rPr>
          <w:rFonts w:ascii="Arial" w:eastAsia="Times New Roman" w:hAnsi="Arial" w:cs="Arial"/>
          <w:b/>
          <w:spacing w:val="-2"/>
          <w:lang w:eastAsia="ar-SA"/>
        </w:rPr>
        <w:t xml:space="preserve"> ACEPTACION DE LAS PARTES</w:t>
      </w:r>
    </w:p>
    <w:p w14:paraId="51355B59" w14:textId="77777777" w:rsidR="00724980" w:rsidRPr="006D1C18" w:rsidRDefault="00724980" w:rsidP="00E55F11">
      <w:pPr>
        <w:tabs>
          <w:tab w:val="left" w:pos="-720"/>
        </w:tabs>
        <w:suppressAutoHyphens/>
        <w:spacing w:after="0" w:line="360" w:lineRule="auto"/>
        <w:ind w:right="-119"/>
        <w:jc w:val="both"/>
        <w:rPr>
          <w:rFonts w:ascii="Arial" w:eastAsia="Times New Roman" w:hAnsi="Arial" w:cs="Arial"/>
          <w:spacing w:val="-2"/>
          <w:lang w:eastAsia="ar-SA"/>
        </w:rPr>
      </w:pPr>
    </w:p>
    <w:p w14:paraId="06FE3403" w14:textId="77777777" w:rsidR="00E55F11" w:rsidRPr="006D1C18" w:rsidRDefault="00E55F11" w:rsidP="00E55F11">
      <w:pPr>
        <w:tabs>
          <w:tab w:val="left" w:pos="-720"/>
        </w:tabs>
        <w:suppressAutoHyphens/>
        <w:spacing w:after="0" w:line="360" w:lineRule="auto"/>
        <w:ind w:right="-119"/>
        <w:jc w:val="both"/>
        <w:rPr>
          <w:rFonts w:ascii="Arial" w:eastAsia="Times New Roman" w:hAnsi="Arial" w:cs="Arial"/>
          <w:spacing w:val="-2"/>
          <w:lang w:eastAsia="ar-SA"/>
        </w:rPr>
      </w:pPr>
      <w:r w:rsidRPr="006D1C18">
        <w:rPr>
          <w:rFonts w:ascii="Arial" w:eastAsia="Times New Roman" w:hAnsi="Arial" w:cs="Arial"/>
          <w:spacing w:val="-2"/>
          <w:lang w:eastAsia="ar-SA"/>
        </w:rPr>
        <w:t xml:space="preserve">Las partes libre, voluntaria y expresamente declaran su aceptación a todo lo convenido en el presente </w:t>
      </w:r>
      <w:r w:rsidR="00F936CB">
        <w:rPr>
          <w:rFonts w:ascii="Arial" w:eastAsia="Times New Roman" w:hAnsi="Arial" w:cs="Arial"/>
          <w:spacing w:val="-2"/>
          <w:lang w:eastAsia="ar-SA"/>
        </w:rPr>
        <w:t>C</w:t>
      </w:r>
      <w:r w:rsidRPr="006D1C18">
        <w:rPr>
          <w:rFonts w:ascii="Arial" w:eastAsia="Times New Roman" w:hAnsi="Arial" w:cs="Arial"/>
          <w:spacing w:val="-2"/>
          <w:lang w:eastAsia="ar-SA"/>
        </w:rPr>
        <w:t xml:space="preserve">ontrato y se someten a sus estipulaciones, para constancia de lo cual lo suscriben en la ciudad de Guayaquil, el </w:t>
      </w:r>
      <w:r w:rsidR="00CD7B69">
        <w:rPr>
          <w:rFonts w:ascii="Arial" w:eastAsia="Times New Roman" w:hAnsi="Arial" w:cs="Arial"/>
          <w:spacing w:val="-2"/>
          <w:lang w:eastAsia="ar-SA"/>
        </w:rPr>
        <w:t>[</w:t>
      </w:r>
      <w:r w:rsidR="00CD7B69" w:rsidRPr="00CD7B69">
        <w:rPr>
          <w:rFonts w:ascii="Arial" w:eastAsia="Times New Roman" w:hAnsi="Arial" w:cs="Arial"/>
          <w:i/>
          <w:spacing w:val="-2"/>
          <w:lang w:eastAsia="ar-SA"/>
        </w:rPr>
        <w:t>fecha de suscripción del Contrato</w:t>
      </w:r>
      <w:r w:rsidR="00CD7B69">
        <w:rPr>
          <w:rFonts w:ascii="Arial" w:eastAsia="Times New Roman" w:hAnsi="Arial" w:cs="Arial"/>
          <w:spacing w:val="-2"/>
          <w:lang w:eastAsia="ar-SA"/>
        </w:rPr>
        <w:t>]</w:t>
      </w:r>
    </w:p>
    <w:p w14:paraId="611DFFED" w14:textId="77777777" w:rsidR="00B70632" w:rsidRPr="002859D7" w:rsidRDefault="005C2339" w:rsidP="00B70632">
      <w:pPr>
        <w:spacing w:after="0" w:line="360" w:lineRule="auto"/>
        <w:jc w:val="center"/>
        <w:rPr>
          <w:rFonts w:ascii="Arial" w:eastAsia="Times New Roman" w:hAnsi="Arial" w:cs="Arial"/>
          <w:b/>
          <w:bCs/>
          <w:spacing w:val="-2"/>
          <w:lang w:eastAsia="ar-SA"/>
        </w:rPr>
      </w:pPr>
      <w:r>
        <w:rPr>
          <w:rFonts w:ascii="Arial" w:eastAsia="Times New Roman" w:hAnsi="Arial" w:cs="Arial"/>
          <w:b/>
          <w:bCs/>
          <w:spacing w:val="-2"/>
          <w:lang w:eastAsia="ar-SA"/>
        </w:rPr>
        <w:t xml:space="preserve"> </w:t>
      </w:r>
    </w:p>
    <w:p w14:paraId="56F000B6" w14:textId="77777777" w:rsidR="00A03C21" w:rsidRPr="00E20773" w:rsidRDefault="00A03C21" w:rsidP="00BA43D8">
      <w:pPr>
        <w:spacing w:after="0"/>
        <w:ind w:right="-1"/>
        <w:rPr>
          <w:rFonts w:ascii="Arial" w:hAnsi="Arial" w:cs="Arial"/>
        </w:rPr>
      </w:pPr>
    </w:p>
    <w:sectPr w:rsidR="00A03C21" w:rsidRPr="00E20773" w:rsidSect="001C499E">
      <w:headerReference w:type="default" r:id="rId10"/>
      <w:footerReference w:type="default" r:id="rId11"/>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333BA3" w15:done="0"/>
  <w15:commentEx w15:paraId="12F29B17" w15:done="0"/>
  <w15:commentEx w15:paraId="4CCCC4F4" w15:done="0"/>
  <w15:commentEx w15:paraId="2CC31C88" w15:done="0"/>
  <w15:commentEx w15:paraId="542A4A79" w15:done="0"/>
  <w15:commentEx w15:paraId="28A70D73" w15:done="0"/>
  <w15:commentEx w15:paraId="60C48608" w15:done="0"/>
  <w15:commentEx w15:paraId="1269A034" w15:done="0"/>
  <w15:commentEx w15:paraId="7577DF37" w15:done="0"/>
  <w15:commentEx w15:paraId="106922DB" w15:done="0"/>
  <w15:commentEx w15:paraId="11AA824D" w15:done="0"/>
  <w15:commentEx w15:paraId="400B19A7" w15:done="0"/>
  <w15:commentEx w15:paraId="4C3B07C6" w15:done="0"/>
  <w15:commentEx w15:paraId="361F2A0B" w15:done="0"/>
  <w15:commentEx w15:paraId="0302655F" w15:done="0"/>
  <w15:commentEx w15:paraId="1065E7EA" w15:done="0"/>
  <w15:commentEx w15:paraId="23DC8B40" w15:done="0"/>
  <w15:commentEx w15:paraId="4F9BCA52" w15:done="0"/>
  <w15:commentEx w15:paraId="6D23DC25" w15:done="0"/>
  <w15:commentEx w15:paraId="2250BC7E" w15:done="0"/>
  <w15:commentEx w15:paraId="18D2EFC5" w15:done="0"/>
  <w15:commentEx w15:paraId="13C1624B" w15:done="0"/>
  <w15:commentEx w15:paraId="7CE48B9E" w15:done="0"/>
  <w15:commentEx w15:paraId="3C4244EA" w15:done="0"/>
  <w15:commentEx w15:paraId="49040FE3" w15:done="0"/>
  <w15:commentEx w15:paraId="66CD2B53" w15:done="0"/>
  <w15:commentEx w15:paraId="1F8D6518" w15:done="0"/>
  <w15:commentEx w15:paraId="1C6F6969" w15:done="0"/>
  <w15:commentEx w15:paraId="680403F7" w15:done="0"/>
  <w15:commentEx w15:paraId="6D142318" w15:done="0"/>
  <w15:commentEx w15:paraId="65CB32DA" w15:done="0"/>
  <w15:commentEx w15:paraId="7D18FB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2FF6C" w14:textId="77777777" w:rsidR="00D05133" w:rsidRDefault="00D05133" w:rsidP="00A03C21">
      <w:pPr>
        <w:spacing w:after="0" w:line="240" w:lineRule="auto"/>
      </w:pPr>
      <w:r>
        <w:separator/>
      </w:r>
    </w:p>
  </w:endnote>
  <w:endnote w:type="continuationSeparator" w:id="0">
    <w:p w14:paraId="42F57780" w14:textId="77777777" w:rsidR="00D05133" w:rsidRDefault="00D05133" w:rsidP="00A03C21">
      <w:pPr>
        <w:spacing w:after="0" w:line="240" w:lineRule="auto"/>
      </w:pPr>
      <w:r>
        <w:continuationSeparator/>
      </w:r>
    </w:p>
  </w:endnote>
  <w:endnote w:type="continuationNotice" w:id="1">
    <w:p w14:paraId="31971F04" w14:textId="77777777" w:rsidR="00D05133" w:rsidRDefault="00D051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E22FA" w14:textId="77777777" w:rsidR="00D05133" w:rsidRDefault="00D05133">
    <w:pPr>
      <w:pStyle w:val="Piedepgina"/>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C75DA">
      <w:rPr>
        <w:caps/>
        <w:noProof/>
        <w:color w:val="5B9BD5" w:themeColor="accent1"/>
      </w:rPr>
      <w:t>1</w:t>
    </w:r>
    <w:r>
      <w:rPr>
        <w:caps/>
        <w:noProof/>
        <w:color w:val="5B9BD5" w:themeColor="accent1"/>
      </w:rPr>
      <w:fldChar w:fldCharType="end"/>
    </w:r>
  </w:p>
  <w:p w14:paraId="17C0904A" w14:textId="77777777" w:rsidR="00D05133" w:rsidRDefault="00D051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CE941" w14:textId="77777777" w:rsidR="00D05133" w:rsidRDefault="00D05133" w:rsidP="00A03C21">
      <w:pPr>
        <w:spacing w:after="0" w:line="240" w:lineRule="auto"/>
      </w:pPr>
      <w:r>
        <w:separator/>
      </w:r>
    </w:p>
  </w:footnote>
  <w:footnote w:type="continuationSeparator" w:id="0">
    <w:p w14:paraId="0921E3F5" w14:textId="77777777" w:rsidR="00D05133" w:rsidRDefault="00D05133" w:rsidP="00A03C21">
      <w:pPr>
        <w:spacing w:after="0" w:line="240" w:lineRule="auto"/>
      </w:pPr>
      <w:r>
        <w:continuationSeparator/>
      </w:r>
    </w:p>
  </w:footnote>
  <w:footnote w:type="continuationNotice" w:id="1">
    <w:p w14:paraId="12D0E835" w14:textId="77777777" w:rsidR="00D05133" w:rsidRDefault="00D0513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1B6D6" w14:textId="77777777" w:rsidR="00D05133" w:rsidRDefault="00D05133">
    <w:pPr>
      <w:pStyle w:val="Encabezado"/>
    </w:pPr>
    <w:r w:rsidRPr="00887927">
      <w:rPr>
        <w:noProof/>
        <w:lang w:eastAsia="es-EC"/>
      </w:rPr>
      <w:drawing>
        <wp:inline distT="0" distB="0" distL="0" distR="0" wp14:anchorId="5EA15187" wp14:editId="6DC17FC8">
          <wp:extent cx="5400040" cy="513715"/>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513715"/>
                  </a:xfrm>
                  <a:prstGeom prst="rect">
                    <a:avLst/>
                  </a:prstGeom>
                  <a:noFill/>
                  <a:ln w="9525">
                    <a:noFill/>
                    <a:miter lim="800000"/>
                    <a:headEnd/>
                    <a:tailEnd/>
                  </a:ln>
                </pic:spPr>
              </pic:pic>
            </a:graphicData>
          </a:graphic>
        </wp:inline>
      </w:drawing>
    </w:r>
  </w:p>
  <w:p w14:paraId="4E800E4D" w14:textId="77777777" w:rsidR="00D05133" w:rsidRDefault="00D051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2CCE"/>
    <w:multiLevelType w:val="multilevel"/>
    <w:tmpl w:val="5164C126"/>
    <w:lvl w:ilvl="0">
      <w:start w:val="2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0F44F3"/>
    <w:multiLevelType w:val="hybridMultilevel"/>
    <w:tmpl w:val="D0FE4058"/>
    <w:lvl w:ilvl="0" w:tplc="9224D848">
      <w:start w:val="1"/>
      <w:numFmt w:val="decimal"/>
      <w:lvlText w:val="24.2.%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3F5CA6"/>
    <w:multiLevelType w:val="multilevel"/>
    <w:tmpl w:val="2F2E6738"/>
    <w:lvl w:ilvl="0">
      <w:start w:val="16"/>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FD22CF4"/>
    <w:multiLevelType w:val="multilevel"/>
    <w:tmpl w:val="8C5AD408"/>
    <w:lvl w:ilvl="0">
      <w:start w:val="2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105A7A7C"/>
    <w:multiLevelType w:val="multilevel"/>
    <w:tmpl w:val="61C4F1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19779ED"/>
    <w:multiLevelType w:val="hybridMultilevel"/>
    <w:tmpl w:val="8D1E525C"/>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6">
    <w:nsid w:val="131B3504"/>
    <w:multiLevelType w:val="hybridMultilevel"/>
    <w:tmpl w:val="3880CF3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nsid w:val="13457645"/>
    <w:multiLevelType w:val="multilevel"/>
    <w:tmpl w:val="14FE9E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69E6B6C"/>
    <w:multiLevelType w:val="hybridMultilevel"/>
    <w:tmpl w:val="8E5A901C"/>
    <w:lvl w:ilvl="0" w:tplc="F5402CC6">
      <w:start w:val="1"/>
      <w:numFmt w:val="decimal"/>
      <w:lvlText w:val="24.%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A446B47"/>
    <w:multiLevelType w:val="multilevel"/>
    <w:tmpl w:val="947AAB36"/>
    <w:lvl w:ilvl="0">
      <w:start w:val="27"/>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F749EE"/>
    <w:multiLevelType w:val="multilevel"/>
    <w:tmpl w:val="D26C023C"/>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9F4274"/>
    <w:multiLevelType w:val="multilevel"/>
    <w:tmpl w:val="43E4F692"/>
    <w:lvl w:ilvl="0">
      <w:start w:val="26"/>
      <w:numFmt w:val="decimal"/>
      <w:lvlText w:val="%1"/>
      <w:lvlJc w:val="left"/>
      <w:pPr>
        <w:ind w:left="420" w:hanging="420"/>
      </w:pPr>
      <w:rPr>
        <w:rFonts w:eastAsia="Times New Roman" w:hint="default"/>
        <w:color w:val="auto"/>
      </w:rPr>
    </w:lvl>
    <w:lvl w:ilvl="1">
      <w:start w:val="1"/>
      <w:numFmt w:val="decimal"/>
      <w:lvlText w:val="%1.%2"/>
      <w:lvlJc w:val="left"/>
      <w:pPr>
        <w:ind w:left="780" w:hanging="420"/>
      </w:pPr>
      <w:rPr>
        <w:rFonts w:eastAsia="Times New Roman" w:hint="default"/>
        <w:color w:val="auto"/>
      </w:rPr>
    </w:lvl>
    <w:lvl w:ilvl="2">
      <w:start w:val="1"/>
      <w:numFmt w:val="decimal"/>
      <w:lvlText w:val="%1.%2.%3"/>
      <w:lvlJc w:val="left"/>
      <w:pPr>
        <w:ind w:left="1440" w:hanging="720"/>
      </w:pPr>
      <w:rPr>
        <w:rFonts w:eastAsia="Times New Roman" w:hint="default"/>
        <w:color w:val="auto"/>
      </w:rPr>
    </w:lvl>
    <w:lvl w:ilvl="3">
      <w:start w:val="1"/>
      <w:numFmt w:val="decimal"/>
      <w:lvlText w:val="%1.%2.%3.%4"/>
      <w:lvlJc w:val="left"/>
      <w:pPr>
        <w:ind w:left="1800" w:hanging="720"/>
      </w:pPr>
      <w:rPr>
        <w:rFonts w:eastAsia="Times New Roman" w:hint="default"/>
        <w:color w:val="auto"/>
      </w:rPr>
    </w:lvl>
    <w:lvl w:ilvl="4">
      <w:start w:val="1"/>
      <w:numFmt w:val="decimal"/>
      <w:lvlText w:val="%1.%2.%3.%4.%5"/>
      <w:lvlJc w:val="left"/>
      <w:pPr>
        <w:ind w:left="2520" w:hanging="1080"/>
      </w:pPr>
      <w:rPr>
        <w:rFonts w:eastAsia="Times New Roman" w:hint="default"/>
        <w:color w:val="auto"/>
      </w:rPr>
    </w:lvl>
    <w:lvl w:ilvl="5">
      <w:start w:val="1"/>
      <w:numFmt w:val="decimal"/>
      <w:lvlText w:val="%1.%2.%3.%4.%5.%6"/>
      <w:lvlJc w:val="left"/>
      <w:pPr>
        <w:ind w:left="2880" w:hanging="1080"/>
      </w:pPr>
      <w:rPr>
        <w:rFonts w:eastAsia="Times New Roman" w:hint="default"/>
        <w:color w:val="auto"/>
      </w:rPr>
    </w:lvl>
    <w:lvl w:ilvl="6">
      <w:start w:val="1"/>
      <w:numFmt w:val="decimal"/>
      <w:lvlText w:val="%1.%2.%3.%4.%5.%6.%7"/>
      <w:lvlJc w:val="left"/>
      <w:pPr>
        <w:ind w:left="3600" w:hanging="1440"/>
      </w:pPr>
      <w:rPr>
        <w:rFonts w:eastAsia="Times New Roman" w:hint="default"/>
        <w:color w:val="auto"/>
      </w:rPr>
    </w:lvl>
    <w:lvl w:ilvl="7">
      <w:start w:val="1"/>
      <w:numFmt w:val="decimal"/>
      <w:lvlText w:val="%1.%2.%3.%4.%5.%6.%7.%8"/>
      <w:lvlJc w:val="left"/>
      <w:pPr>
        <w:ind w:left="3960" w:hanging="1440"/>
      </w:pPr>
      <w:rPr>
        <w:rFonts w:eastAsia="Times New Roman" w:hint="default"/>
        <w:color w:val="auto"/>
      </w:rPr>
    </w:lvl>
    <w:lvl w:ilvl="8">
      <w:start w:val="1"/>
      <w:numFmt w:val="decimal"/>
      <w:lvlText w:val="%1.%2.%3.%4.%5.%6.%7.%8.%9"/>
      <w:lvlJc w:val="left"/>
      <w:pPr>
        <w:ind w:left="4680" w:hanging="1800"/>
      </w:pPr>
      <w:rPr>
        <w:rFonts w:eastAsia="Times New Roman" w:hint="default"/>
        <w:color w:val="auto"/>
      </w:rPr>
    </w:lvl>
  </w:abstractNum>
  <w:abstractNum w:abstractNumId="12">
    <w:nsid w:val="29945E82"/>
    <w:multiLevelType w:val="multilevel"/>
    <w:tmpl w:val="BE8204A0"/>
    <w:lvl w:ilvl="0">
      <w:start w:val="26"/>
      <w:numFmt w:val="decimal"/>
      <w:lvlText w:val="%1."/>
      <w:lvlJc w:val="left"/>
      <w:pPr>
        <w:ind w:left="480" w:hanging="480"/>
      </w:pPr>
      <w:rPr>
        <w:rFonts w:eastAsia="Times New Roman" w:hint="default"/>
        <w:color w:val="auto"/>
      </w:rPr>
    </w:lvl>
    <w:lvl w:ilvl="1">
      <w:start w:val="1"/>
      <w:numFmt w:val="decimal"/>
      <w:lvlText w:val="%1.%2."/>
      <w:lvlJc w:val="left"/>
      <w:pPr>
        <w:ind w:left="720" w:hanging="72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3">
    <w:nsid w:val="2B1A3B58"/>
    <w:multiLevelType w:val="hybridMultilevel"/>
    <w:tmpl w:val="7D70931C"/>
    <w:lvl w:ilvl="0" w:tplc="35043B22">
      <w:start w:val="1"/>
      <w:numFmt w:val="decimal"/>
      <w:lvlText w:val="22.%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BAF07F3"/>
    <w:multiLevelType w:val="hybridMultilevel"/>
    <w:tmpl w:val="6D524B7E"/>
    <w:lvl w:ilvl="0" w:tplc="300A0017">
      <w:start w:val="1"/>
      <w:numFmt w:val="lowerLetter"/>
      <w:lvlText w:val="%1)"/>
      <w:lvlJc w:val="left"/>
      <w:pPr>
        <w:ind w:left="720" w:hanging="360"/>
      </w:pPr>
      <w:rPr>
        <w:rFonts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5">
    <w:nsid w:val="2E193CE0"/>
    <w:multiLevelType w:val="hybridMultilevel"/>
    <w:tmpl w:val="2B78E366"/>
    <w:lvl w:ilvl="0" w:tplc="300A000F">
      <w:start w:val="1"/>
      <w:numFmt w:val="decimal"/>
      <w:lvlText w:val="%1."/>
      <w:lvlJc w:val="left"/>
      <w:pPr>
        <w:ind w:left="1425" w:hanging="360"/>
      </w:pPr>
    </w:lvl>
    <w:lvl w:ilvl="1" w:tplc="300A0019" w:tentative="1">
      <w:start w:val="1"/>
      <w:numFmt w:val="lowerLetter"/>
      <w:lvlText w:val="%2."/>
      <w:lvlJc w:val="left"/>
      <w:pPr>
        <w:ind w:left="2145" w:hanging="360"/>
      </w:pPr>
    </w:lvl>
    <w:lvl w:ilvl="2" w:tplc="300A001B" w:tentative="1">
      <w:start w:val="1"/>
      <w:numFmt w:val="lowerRoman"/>
      <w:lvlText w:val="%3."/>
      <w:lvlJc w:val="right"/>
      <w:pPr>
        <w:ind w:left="2865" w:hanging="180"/>
      </w:pPr>
    </w:lvl>
    <w:lvl w:ilvl="3" w:tplc="300A000F" w:tentative="1">
      <w:start w:val="1"/>
      <w:numFmt w:val="decimal"/>
      <w:lvlText w:val="%4."/>
      <w:lvlJc w:val="left"/>
      <w:pPr>
        <w:ind w:left="3585" w:hanging="360"/>
      </w:pPr>
    </w:lvl>
    <w:lvl w:ilvl="4" w:tplc="300A0019" w:tentative="1">
      <w:start w:val="1"/>
      <w:numFmt w:val="lowerLetter"/>
      <w:lvlText w:val="%5."/>
      <w:lvlJc w:val="left"/>
      <w:pPr>
        <w:ind w:left="4305" w:hanging="360"/>
      </w:pPr>
    </w:lvl>
    <w:lvl w:ilvl="5" w:tplc="300A001B" w:tentative="1">
      <w:start w:val="1"/>
      <w:numFmt w:val="lowerRoman"/>
      <w:lvlText w:val="%6."/>
      <w:lvlJc w:val="right"/>
      <w:pPr>
        <w:ind w:left="5025" w:hanging="180"/>
      </w:pPr>
    </w:lvl>
    <w:lvl w:ilvl="6" w:tplc="300A000F" w:tentative="1">
      <w:start w:val="1"/>
      <w:numFmt w:val="decimal"/>
      <w:lvlText w:val="%7."/>
      <w:lvlJc w:val="left"/>
      <w:pPr>
        <w:ind w:left="5745" w:hanging="360"/>
      </w:pPr>
    </w:lvl>
    <w:lvl w:ilvl="7" w:tplc="300A0019" w:tentative="1">
      <w:start w:val="1"/>
      <w:numFmt w:val="lowerLetter"/>
      <w:lvlText w:val="%8."/>
      <w:lvlJc w:val="left"/>
      <w:pPr>
        <w:ind w:left="6465" w:hanging="360"/>
      </w:pPr>
    </w:lvl>
    <w:lvl w:ilvl="8" w:tplc="300A001B" w:tentative="1">
      <w:start w:val="1"/>
      <w:numFmt w:val="lowerRoman"/>
      <w:lvlText w:val="%9."/>
      <w:lvlJc w:val="right"/>
      <w:pPr>
        <w:ind w:left="7185" w:hanging="180"/>
      </w:pPr>
    </w:lvl>
  </w:abstractNum>
  <w:abstractNum w:abstractNumId="16">
    <w:nsid w:val="34734B91"/>
    <w:multiLevelType w:val="multilevel"/>
    <w:tmpl w:val="4F8894BE"/>
    <w:lvl w:ilvl="0">
      <w:start w:val="3"/>
      <w:numFmt w:val="decimal"/>
      <w:lvlText w:val="%1"/>
      <w:lvlJc w:val="left"/>
      <w:pPr>
        <w:ind w:left="360" w:hanging="360"/>
      </w:pPr>
      <w:rPr>
        <w:rFonts w:hint="default"/>
        <w:b/>
      </w:rPr>
    </w:lvl>
    <w:lvl w:ilvl="1">
      <w:start w:val="1"/>
      <w:numFmt w:val="decimal"/>
      <w:lvlText w:val="%1.%2"/>
      <w:lvlJc w:val="left"/>
      <w:pPr>
        <w:ind w:left="1220" w:hanging="360"/>
      </w:pPr>
      <w:rPr>
        <w:rFonts w:hint="default"/>
        <w:b/>
      </w:rPr>
    </w:lvl>
    <w:lvl w:ilvl="2">
      <w:start w:val="1"/>
      <w:numFmt w:val="decimal"/>
      <w:lvlText w:val="%1.%2.%3"/>
      <w:lvlJc w:val="left"/>
      <w:pPr>
        <w:ind w:left="2440" w:hanging="720"/>
      </w:pPr>
      <w:rPr>
        <w:rFonts w:hint="default"/>
        <w:b/>
      </w:rPr>
    </w:lvl>
    <w:lvl w:ilvl="3">
      <w:start w:val="1"/>
      <w:numFmt w:val="decimal"/>
      <w:lvlText w:val="%1.%2.%3.%4"/>
      <w:lvlJc w:val="left"/>
      <w:pPr>
        <w:ind w:left="3300" w:hanging="720"/>
      </w:pPr>
      <w:rPr>
        <w:rFonts w:hint="default"/>
        <w:b/>
      </w:rPr>
    </w:lvl>
    <w:lvl w:ilvl="4">
      <w:start w:val="1"/>
      <w:numFmt w:val="decimal"/>
      <w:lvlText w:val="%1.%2.%3.%4.%5"/>
      <w:lvlJc w:val="left"/>
      <w:pPr>
        <w:ind w:left="4160" w:hanging="720"/>
      </w:pPr>
      <w:rPr>
        <w:rFonts w:hint="default"/>
        <w:b/>
      </w:rPr>
    </w:lvl>
    <w:lvl w:ilvl="5">
      <w:start w:val="1"/>
      <w:numFmt w:val="decimal"/>
      <w:lvlText w:val="%1.%2.%3.%4.%5.%6"/>
      <w:lvlJc w:val="left"/>
      <w:pPr>
        <w:ind w:left="5380" w:hanging="1080"/>
      </w:pPr>
      <w:rPr>
        <w:rFonts w:hint="default"/>
        <w:b/>
      </w:rPr>
    </w:lvl>
    <w:lvl w:ilvl="6">
      <w:start w:val="1"/>
      <w:numFmt w:val="decimal"/>
      <w:lvlText w:val="%1.%2.%3.%4.%5.%6.%7"/>
      <w:lvlJc w:val="left"/>
      <w:pPr>
        <w:ind w:left="6240" w:hanging="1080"/>
      </w:pPr>
      <w:rPr>
        <w:rFonts w:hint="default"/>
        <w:b/>
      </w:rPr>
    </w:lvl>
    <w:lvl w:ilvl="7">
      <w:start w:val="1"/>
      <w:numFmt w:val="decimal"/>
      <w:lvlText w:val="%1.%2.%3.%4.%5.%6.%7.%8"/>
      <w:lvlJc w:val="left"/>
      <w:pPr>
        <w:ind w:left="7460" w:hanging="1440"/>
      </w:pPr>
      <w:rPr>
        <w:rFonts w:hint="default"/>
        <w:b/>
      </w:rPr>
    </w:lvl>
    <w:lvl w:ilvl="8">
      <w:start w:val="1"/>
      <w:numFmt w:val="decimal"/>
      <w:lvlText w:val="%1.%2.%3.%4.%5.%6.%7.%8.%9"/>
      <w:lvlJc w:val="left"/>
      <w:pPr>
        <w:ind w:left="8320" w:hanging="1440"/>
      </w:pPr>
      <w:rPr>
        <w:rFonts w:hint="default"/>
        <w:b/>
      </w:rPr>
    </w:lvl>
  </w:abstractNum>
  <w:abstractNum w:abstractNumId="17">
    <w:nsid w:val="3E68619B"/>
    <w:multiLevelType w:val="hybridMultilevel"/>
    <w:tmpl w:val="9E42E820"/>
    <w:lvl w:ilvl="0" w:tplc="94809A14">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8">
    <w:nsid w:val="40C87E60"/>
    <w:multiLevelType w:val="hybridMultilevel"/>
    <w:tmpl w:val="B0DC8060"/>
    <w:lvl w:ilvl="0" w:tplc="DE6C652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8953B83"/>
    <w:multiLevelType w:val="multilevel"/>
    <w:tmpl w:val="AD2AC978"/>
    <w:lvl w:ilvl="0">
      <w:start w:val="2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A7D6B85"/>
    <w:multiLevelType w:val="multilevel"/>
    <w:tmpl w:val="47B8C02A"/>
    <w:lvl w:ilvl="0">
      <w:start w:val="27"/>
      <w:numFmt w:val="decimal"/>
      <w:lvlText w:val="%1"/>
      <w:lvlJc w:val="left"/>
      <w:pPr>
        <w:ind w:left="420" w:hanging="420"/>
      </w:pPr>
      <w:rPr>
        <w:rFonts w:eastAsia="Times New Roman" w:hint="default"/>
        <w:color w:val="auto"/>
      </w:rPr>
    </w:lvl>
    <w:lvl w:ilvl="1">
      <w:start w:val="2"/>
      <w:numFmt w:val="decimal"/>
      <w:lvlText w:val="%1.%2"/>
      <w:lvlJc w:val="left"/>
      <w:pPr>
        <w:ind w:left="420" w:hanging="42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21">
    <w:nsid w:val="4AED1AB9"/>
    <w:multiLevelType w:val="multilevel"/>
    <w:tmpl w:val="DD8862D8"/>
    <w:lvl w:ilvl="0">
      <w:start w:val="2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FA772BA"/>
    <w:multiLevelType w:val="hybridMultilevel"/>
    <w:tmpl w:val="CCDE1522"/>
    <w:lvl w:ilvl="0" w:tplc="7EB42542">
      <w:start w:val="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9E017E"/>
    <w:multiLevelType w:val="multilevel"/>
    <w:tmpl w:val="F1FE673E"/>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nsid w:val="528F07CB"/>
    <w:multiLevelType w:val="hybridMultilevel"/>
    <w:tmpl w:val="3EA0F3D4"/>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nsid w:val="58D935BA"/>
    <w:multiLevelType w:val="multilevel"/>
    <w:tmpl w:val="D51C2B4C"/>
    <w:lvl w:ilvl="0">
      <w:start w:val="1"/>
      <w:numFmt w:val="decimal"/>
      <w:pStyle w:val="Ttulo1"/>
      <w:lvlText w:val="%1."/>
      <w:lvlJc w:val="left"/>
      <w:pPr>
        <w:tabs>
          <w:tab w:val="num" w:pos="720"/>
        </w:tabs>
        <w:ind w:left="0" w:firstLine="0"/>
      </w:pPr>
      <w:rPr>
        <w:rFonts w:ascii="Times New Roman Bold" w:hAnsi="Times New Roman Bold" w:hint="default"/>
        <w:b/>
        <w:i w:val="0"/>
        <w:caps w:val="0"/>
        <w:vanish w:val="0"/>
        <w:color w:val="000000"/>
        <w:sz w:val="24"/>
        <w:u w:val="none"/>
      </w:rPr>
    </w:lvl>
    <w:lvl w:ilvl="1">
      <w:start w:val="1"/>
      <w:numFmt w:val="decimal"/>
      <w:pStyle w:val="Ttulo2"/>
      <w:isLgl/>
      <w:lvlText w:val="%1.%2"/>
      <w:lvlJc w:val="left"/>
      <w:pPr>
        <w:tabs>
          <w:tab w:val="num" w:pos="851"/>
        </w:tabs>
        <w:ind w:left="131" w:firstLine="720"/>
      </w:pPr>
      <w:rPr>
        <w:rFonts w:ascii="Times New Roman" w:hAnsi="Times New Roman" w:hint="default"/>
        <w:b w:val="0"/>
        <w:i w:val="0"/>
        <w:caps w:val="0"/>
        <w:vanish w:val="0"/>
        <w:color w:val="auto"/>
        <w:sz w:val="24"/>
        <w:u w:val="none"/>
      </w:rPr>
    </w:lvl>
    <w:lvl w:ilvl="2">
      <w:start w:val="1"/>
      <w:numFmt w:val="decimal"/>
      <w:pStyle w:val="Ttulo3"/>
      <w:isLgl/>
      <w:lvlText w:val="%1.%2.%3"/>
      <w:lvlJc w:val="left"/>
      <w:pPr>
        <w:tabs>
          <w:tab w:val="num" w:pos="-270"/>
        </w:tabs>
        <w:ind w:left="-990" w:firstLine="2160"/>
      </w:pPr>
      <w:rPr>
        <w:rFonts w:ascii="Times New Roman" w:hAnsi="Times New Roman" w:hint="default"/>
        <w:b w:val="0"/>
        <w:i w:val="0"/>
        <w:caps w:val="0"/>
        <w:vanish w:val="0"/>
        <w:color w:val="000000"/>
        <w:sz w:val="24"/>
        <w:u w:val="none"/>
      </w:rPr>
    </w:lvl>
    <w:lvl w:ilvl="3">
      <w:start w:val="1"/>
      <w:numFmt w:val="lowerLetter"/>
      <w:pStyle w:val="Ttulo4"/>
      <w:lvlText w:val="(%4)"/>
      <w:lvlJc w:val="left"/>
      <w:pPr>
        <w:tabs>
          <w:tab w:val="num" w:pos="720"/>
        </w:tabs>
        <w:ind w:left="0" w:firstLine="1440"/>
      </w:pPr>
      <w:rPr>
        <w:rFonts w:ascii="Times New Roman" w:hAnsi="Times New Roman" w:hint="default"/>
        <w:b w:val="0"/>
        <w:i w:val="0"/>
        <w:caps w:val="0"/>
        <w:vanish w:val="0"/>
        <w:color w:val="000000"/>
        <w:sz w:val="24"/>
        <w:u w:val="none"/>
      </w:rPr>
    </w:lvl>
    <w:lvl w:ilvl="4">
      <w:start w:val="1"/>
      <w:numFmt w:val="lowerRoman"/>
      <w:pStyle w:val="Ttulo5"/>
      <w:lvlText w:val="(%5)"/>
      <w:lvlJc w:val="left"/>
      <w:pPr>
        <w:tabs>
          <w:tab w:val="num" w:pos="720"/>
        </w:tabs>
        <w:ind w:left="1440" w:firstLine="720"/>
      </w:pPr>
      <w:rPr>
        <w:rFonts w:ascii="Times New Roman" w:hAnsi="Times New Roman" w:hint="default"/>
        <w:b w:val="0"/>
        <w:i w:val="0"/>
        <w:caps w:val="0"/>
        <w:vanish w:val="0"/>
        <w:color w:val="000000"/>
        <w:sz w:val="24"/>
        <w:u w:val="none"/>
      </w:rPr>
    </w:lvl>
    <w:lvl w:ilvl="5">
      <w:start w:val="1"/>
      <w:numFmt w:val="upperLetter"/>
      <w:pStyle w:val="Ttulo6"/>
      <w:lvlText w:val="(%6)"/>
      <w:lvlJc w:val="left"/>
      <w:pPr>
        <w:tabs>
          <w:tab w:val="num" w:pos="720"/>
        </w:tabs>
        <w:ind w:left="2160" w:firstLine="1440"/>
      </w:pPr>
      <w:rPr>
        <w:rFonts w:ascii="Times New Roman" w:hAnsi="Times New Roman" w:hint="default"/>
        <w:b w:val="0"/>
        <w:i w:val="0"/>
        <w:caps w:val="0"/>
        <w:vanish w:val="0"/>
        <w:color w:val="000000"/>
        <w:sz w:val="24"/>
        <w:u w:val="none"/>
      </w:rPr>
    </w:lvl>
    <w:lvl w:ilvl="6">
      <w:start w:val="1"/>
      <w:numFmt w:val="decimal"/>
      <w:pStyle w:val="Ttulo7"/>
      <w:lvlText w:val="(%7)"/>
      <w:lvlJc w:val="left"/>
      <w:pPr>
        <w:tabs>
          <w:tab w:val="num" w:pos="720"/>
        </w:tabs>
        <w:ind w:left="3600" w:hanging="720"/>
      </w:pPr>
      <w:rPr>
        <w:rFonts w:ascii="Times New Roman" w:hAnsi="Times New Roman" w:hint="default"/>
        <w:b w:val="0"/>
        <w:i w:val="0"/>
        <w:caps w:val="0"/>
        <w:vanish w:val="0"/>
        <w:color w:val="000000"/>
        <w:sz w:val="24"/>
        <w:u w:val="none"/>
      </w:rPr>
    </w:lvl>
    <w:lvl w:ilvl="7">
      <w:start w:val="1"/>
      <w:numFmt w:val="decimal"/>
      <w:pStyle w:val="Ttulo8"/>
      <w:suff w:val="nothing"/>
      <w:lvlText w:val="Schedule %8"/>
      <w:lvlJc w:val="left"/>
      <w:pPr>
        <w:ind w:left="0" w:firstLine="0"/>
      </w:pPr>
      <w:rPr>
        <w:rFonts w:hint="default"/>
        <w:b w:val="0"/>
        <w:i w:val="0"/>
        <w:caps w:val="0"/>
        <w:vanish w:val="0"/>
        <w:color w:val="000000"/>
        <w:u w:val="none"/>
      </w:rPr>
    </w:lvl>
    <w:lvl w:ilvl="8">
      <w:start w:val="1"/>
      <w:numFmt w:val="upperLetter"/>
      <w:pStyle w:val="Ttulo9"/>
      <w:suff w:val="nothing"/>
      <w:lvlText w:val="Exhibit %9"/>
      <w:lvlJc w:val="left"/>
      <w:pPr>
        <w:ind w:left="0" w:firstLine="0"/>
      </w:pPr>
      <w:rPr>
        <w:rFonts w:hint="default"/>
        <w:b w:val="0"/>
        <w:i w:val="0"/>
        <w:caps w:val="0"/>
        <w:vanish w:val="0"/>
        <w:color w:val="000000"/>
        <w:u w:val="none"/>
      </w:rPr>
    </w:lvl>
  </w:abstractNum>
  <w:abstractNum w:abstractNumId="26">
    <w:nsid w:val="5D943B58"/>
    <w:multiLevelType w:val="hybridMultilevel"/>
    <w:tmpl w:val="75966096"/>
    <w:lvl w:ilvl="0" w:tplc="F904B12C">
      <w:start w:val="1"/>
      <w:numFmt w:val="decimal"/>
      <w:lvlText w:val="15.2.%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DB82FD7"/>
    <w:multiLevelType w:val="hybridMultilevel"/>
    <w:tmpl w:val="F678146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5EC4B45"/>
    <w:multiLevelType w:val="multilevel"/>
    <w:tmpl w:val="C3288E18"/>
    <w:lvl w:ilvl="0">
      <w:start w:val="27"/>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8B35FFA"/>
    <w:multiLevelType w:val="multilevel"/>
    <w:tmpl w:val="7FCC39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99E1978"/>
    <w:multiLevelType w:val="multilevel"/>
    <w:tmpl w:val="3830F6A8"/>
    <w:lvl w:ilvl="0">
      <w:start w:val="1"/>
      <w:numFmt w:val="decimal"/>
      <w:lvlText w:val="%1."/>
      <w:lvlJc w:val="left"/>
      <w:pPr>
        <w:tabs>
          <w:tab w:val="num" w:pos="2136"/>
        </w:tabs>
        <w:ind w:left="2136" w:hanging="720"/>
      </w:pPr>
      <w:rPr>
        <w:rFonts w:ascii="Arial" w:eastAsiaTheme="minorHAnsi" w:hAnsi="Arial" w:cs="Arial"/>
      </w:rPr>
    </w:lvl>
    <w:lvl w:ilvl="1">
      <w:start w:val="1"/>
      <w:numFmt w:val="decimal"/>
      <w:lvlText w:val="%2."/>
      <w:lvlJc w:val="left"/>
      <w:pPr>
        <w:tabs>
          <w:tab w:val="num" w:pos="2856"/>
        </w:tabs>
        <w:ind w:left="2856" w:hanging="720"/>
      </w:pPr>
    </w:lvl>
    <w:lvl w:ilvl="2">
      <w:start w:val="1"/>
      <w:numFmt w:val="decimal"/>
      <w:lvlText w:val="%3."/>
      <w:lvlJc w:val="left"/>
      <w:pPr>
        <w:tabs>
          <w:tab w:val="num" w:pos="3576"/>
        </w:tabs>
        <w:ind w:left="3576" w:hanging="720"/>
      </w:pPr>
    </w:lvl>
    <w:lvl w:ilvl="3">
      <w:start w:val="1"/>
      <w:numFmt w:val="decimal"/>
      <w:lvlText w:val="%4."/>
      <w:lvlJc w:val="left"/>
      <w:pPr>
        <w:tabs>
          <w:tab w:val="num" w:pos="4296"/>
        </w:tabs>
        <w:ind w:left="4296" w:hanging="720"/>
      </w:pPr>
    </w:lvl>
    <w:lvl w:ilvl="4">
      <w:start w:val="1"/>
      <w:numFmt w:val="decimal"/>
      <w:lvlText w:val="%5."/>
      <w:lvlJc w:val="left"/>
      <w:pPr>
        <w:tabs>
          <w:tab w:val="num" w:pos="5016"/>
        </w:tabs>
        <w:ind w:left="5016" w:hanging="720"/>
      </w:pPr>
    </w:lvl>
    <w:lvl w:ilvl="5">
      <w:start w:val="1"/>
      <w:numFmt w:val="decimal"/>
      <w:lvlText w:val="%6."/>
      <w:lvlJc w:val="left"/>
      <w:pPr>
        <w:tabs>
          <w:tab w:val="num" w:pos="5736"/>
        </w:tabs>
        <w:ind w:left="5736" w:hanging="720"/>
      </w:pPr>
    </w:lvl>
    <w:lvl w:ilvl="6">
      <w:start w:val="1"/>
      <w:numFmt w:val="decimal"/>
      <w:lvlText w:val="%7."/>
      <w:lvlJc w:val="left"/>
      <w:pPr>
        <w:tabs>
          <w:tab w:val="num" w:pos="6456"/>
        </w:tabs>
        <w:ind w:left="6456" w:hanging="720"/>
      </w:pPr>
    </w:lvl>
    <w:lvl w:ilvl="7">
      <w:start w:val="1"/>
      <w:numFmt w:val="decimal"/>
      <w:lvlText w:val="%8."/>
      <w:lvlJc w:val="left"/>
      <w:pPr>
        <w:tabs>
          <w:tab w:val="num" w:pos="7176"/>
        </w:tabs>
        <w:ind w:left="7176" w:hanging="720"/>
      </w:pPr>
    </w:lvl>
    <w:lvl w:ilvl="8">
      <w:start w:val="1"/>
      <w:numFmt w:val="decimal"/>
      <w:lvlText w:val="%9."/>
      <w:lvlJc w:val="left"/>
      <w:pPr>
        <w:tabs>
          <w:tab w:val="num" w:pos="7896"/>
        </w:tabs>
        <w:ind w:left="7896" w:hanging="720"/>
      </w:pPr>
    </w:lvl>
  </w:abstractNum>
  <w:abstractNum w:abstractNumId="31">
    <w:nsid w:val="6A51636D"/>
    <w:multiLevelType w:val="hybridMultilevel"/>
    <w:tmpl w:val="947280A2"/>
    <w:lvl w:ilvl="0" w:tplc="25BC0DA4">
      <w:start w:val="1"/>
      <w:numFmt w:val="decimal"/>
      <w:lvlText w:val="4.3.%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nsid w:val="6A907775"/>
    <w:multiLevelType w:val="hybridMultilevel"/>
    <w:tmpl w:val="2C8AFACA"/>
    <w:lvl w:ilvl="0" w:tplc="300A0017">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3">
    <w:nsid w:val="6F5323BB"/>
    <w:multiLevelType w:val="multilevel"/>
    <w:tmpl w:val="EF44A8EE"/>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79324A07"/>
    <w:multiLevelType w:val="hybridMultilevel"/>
    <w:tmpl w:val="59DCA622"/>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5">
    <w:nsid w:val="7ABE195E"/>
    <w:multiLevelType w:val="hybridMultilevel"/>
    <w:tmpl w:val="54547ABE"/>
    <w:lvl w:ilvl="0" w:tplc="0C0A001B">
      <w:start w:val="1"/>
      <w:numFmt w:val="lowerRoman"/>
      <w:lvlText w:val="%1."/>
      <w:lvlJc w:val="right"/>
      <w:pPr>
        <w:ind w:left="360" w:hanging="360"/>
      </w:pPr>
    </w:lvl>
    <w:lvl w:ilvl="1" w:tplc="0C0A0019" w:tentative="1">
      <w:start w:val="1"/>
      <w:numFmt w:val="lowerLetter"/>
      <w:lvlText w:val="%2."/>
      <w:lvlJc w:val="left"/>
      <w:pPr>
        <w:ind w:left="6282" w:hanging="360"/>
      </w:pPr>
    </w:lvl>
    <w:lvl w:ilvl="2" w:tplc="0C0A001B" w:tentative="1">
      <w:start w:val="1"/>
      <w:numFmt w:val="lowerRoman"/>
      <w:lvlText w:val="%3."/>
      <w:lvlJc w:val="right"/>
      <w:pPr>
        <w:ind w:left="7002" w:hanging="180"/>
      </w:pPr>
    </w:lvl>
    <w:lvl w:ilvl="3" w:tplc="0C0A000F" w:tentative="1">
      <w:start w:val="1"/>
      <w:numFmt w:val="decimal"/>
      <w:lvlText w:val="%4."/>
      <w:lvlJc w:val="left"/>
      <w:pPr>
        <w:ind w:left="7722" w:hanging="360"/>
      </w:pPr>
    </w:lvl>
    <w:lvl w:ilvl="4" w:tplc="0C0A0019" w:tentative="1">
      <w:start w:val="1"/>
      <w:numFmt w:val="lowerLetter"/>
      <w:lvlText w:val="%5."/>
      <w:lvlJc w:val="left"/>
      <w:pPr>
        <w:ind w:left="8442" w:hanging="360"/>
      </w:pPr>
    </w:lvl>
    <w:lvl w:ilvl="5" w:tplc="0C0A001B" w:tentative="1">
      <w:start w:val="1"/>
      <w:numFmt w:val="lowerRoman"/>
      <w:lvlText w:val="%6."/>
      <w:lvlJc w:val="right"/>
      <w:pPr>
        <w:ind w:left="9162" w:hanging="180"/>
      </w:pPr>
    </w:lvl>
    <w:lvl w:ilvl="6" w:tplc="0C0A000F" w:tentative="1">
      <w:start w:val="1"/>
      <w:numFmt w:val="decimal"/>
      <w:lvlText w:val="%7."/>
      <w:lvlJc w:val="left"/>
      <w:pPr>
        <w:ind w:left="9882" w:hanging="360"/>
      </w:pPr>
    </w:lvl>
    <w:lvl w:ilvl="7" w:tplc="0C0A0019" w:tentative="1">
      <w:start w:val="1"/>
      <w:numFmt w:val="lowerLetter"/>
      <w:lvlText w:val="%8."/>
      <w:lvlJc w:val="left"/>
      <w:pPr>
        <w:ind w:left="10602" w:hanging="360"/>
      </w:pPr>
    </w:lvl>
    <w:lvl w:ilvl="8" w:tplc="0C0A001B" w:tentative="1">
      <w:start w:val="1"/>
      <w:numFmt w:val="lowerRoman"/>
      <w:lvlText w:val="%9."/>
      <w:lvlJc w:val="right"/>
      <w:pPr>
        <w:ind w:left="11322" w:hanging="180"/>
      </w:pPr>
    </w:lvl>
  </w:abstractNum>
  <w:abstractNum w:abstractNumId="36">
    <w:nsid w:val="7B7A419B"/>
    <w:multiLevelType w:val="hybridMultilevel"/>
    <w:tmpl w:val="0ED4322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nsid w:val="7C72047B"/>
    <w:multiLevelType w:val="hybridMultilevel"/>
    <w:tmpl w:val="43EC3A20"/>
    <w:lvl w:ilvl="0" w:tplc="300A0017">
      <w:start w:val="1"/>
      <w:numFmt w:val="lowerLetter"/>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38">
    <w:nsid w:val="7EA4406B"/>
    <w:multiLevelType w:val="hybridMultilevel"/>
    <w:tmpl w:val="A704D1C8"/>
    <w:lvl w:ilvl="0" w:tplc="300A0019">
      <w:start w:val="1"/>
      <w:numFmt w:val="lowerLetter"/>
      <w:lvlText w:val="%1."/>
      <w:lvlJc w:val="left"/>
      <w:pPr>
        <w:ind w:left="1429" w:hanging="360"/>
      </w:pPr>
    </w:lvl>
    <w:lvl w:ilvl="1" w:tplc="300A0019" w:tentative="1">
      <w:start w:val="1"/>
      <w:numFmt w:val="lowerLetter"/>
      <w:lvlText w:val="%2."/>
      <w:lvlJc w:val="left"/>
      <w:pPr>
        <w:ind w:left="2149" w:hanging="360"/>
      </w:pPr>
    </w:lvl>
    <w:lvl w:ilvl="2" w:tplc="300A001B" w:tentative="1">
      <w:start w:val="1"/>
      <w:numFmt w:val="lowerRoman"/>
      <w:lvlText w:val="%3."/>
      <w:lvlJc w:val="right"/>
      <w:pPr>
        <w:ind w:left="2869" w:hanging="180"/>
      </w:pPr>
    </w:lvl>
    <w:lvl w:ilvl="3" w:tplc="300A000F" w:tentative="1">
      <w:start w:val="1"/>
      <w:numFmt w:val="decimal"/>
      <w:lvlText w:val="%4."/>
      <w:lvlJc w:val="left"/>
      <w:pPr>
        <w:ind w:left="3589" w:hanging="360"/>
      </w:pPr>
    </w:lvl>
    <w:lvl w:ilvl="4" w:tplc="300A0019" w:tentative="1">
      <w:start w:val="1"/>
      <w:numFmt w:val="lowerLetter"/>
      <w:lvlText w:val="%5."/>
      <w:lvlJc w:val="left"/>
      <w:pPr>
        <w:ind w:left="4309" w:hanging="360"/>
      </w:pPr>
    </w:lvl>
    <w:lvl w:ilvl="5" w:tplc="300A001B" w:tentative="1">
      <w:start w:val="1"/>
      <w:numFmt w:val="lowerRoman"/>
      <w:lvlText w:val="%6."/>
      <w:lvlJc w:val="right"/>
      <w:pPr>
        <w:ind w:left="5029" w:hanging="180"/>
      </w:pPr>
    </w:lvl>
    <w:lvl w:ilvl="6" w:tplc="300A000F" w:tentative="1">
      <w:start w:val="1"/>
      <w:numFmt w:val="decimal"/>
      <w:lvlText w:val="%7."/>
      <w:lvlJc w:val="left"/>
      <w:pPr>
        <w:ind w:left="5749" w:hanging="360"/>
      </w:pPr>
    </w:lvl>
    <w:lvl w:ilvl="7" w:tplc="300A0019" w:tentative="1">
      <w:start w:val="1"/>
      <w:numFmt w:val="lowerLetter"/>
      <w:lvlText w:val="%8."/>
      <w:lvlJc w:val="left"/>
      <w:pPr>
        <w:ind w:left="6469" w:hanging="360"/>
      </w:pPr>
    </w:lvl>
    <w:lvl w:ilvl="8" w:tplc="300A001B" w:tentative="1">
      <w:start w:val="1"/>
      <w:numFmt w:val="lowerRoman"/>
      <w:lvlText w:val="%9."/>
      <w:lvlJc w:val="right"/>
      <w:pPr>
        <w:ind w:left="7189" w:hanging="180"/>
      </w:pPr>
    </w:lvl>
  </w:abstractNum>
  <w:abstractNum w:abstractNumId="39">
    <w:nsid w:val="7F8A3652"/>
    <w:multiLevelType w:val="hybridMultilevel"/>
    <w:tmpl w:val="654CA66E"/>
    <w:lvl w:ilvl="0" w:tplc="3956FF64">
      <w:start w:val="1"/>
      <w:numFmt w:val="decimal"/>
      <w:pStyle w:val="NUMERACION1INTERIOR"/>
      <w:lvlText w:val="%1."/>
      <w:lvlJc w:val="left"/>
      <w:pPr>
        <w:ind w:left="928" w:hanging="360"/>
      </w:pPr>
      <w:rPr>
        <w:rFonts w:cs="Times New Roman"/>
        <w:bCs w:val="0"/>
        <w:i w:val="0"/>
        <w:iCs w:val="0"/>
        <w:caps w:val="0"/>
        <w:smallCaps w:val="0"/>
        <w:strike w:val="0"/>
        <w:dstrike w:val="0"/>
        <w:noProof w:val="0"/>
        <w:vanish w:val="0"/>
        <w:color w:val="auto"/>
        <w:spacing w:val="0"/>
        <w:kern w:val="0"/>
        <w:position w:val="0"/>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16"/>
  </w:num>
  <w:num w:numId="3">
    <w:abstractNumId w:val="38"/>
  </w:num>
  <w:num w:numId="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5"/>
  </w:num>
  <w:num w:numId="7">
    <w:abstractNumId w:val="39"/>
  </w:num>
  <w:num w:numId="8">
    <w:abstractNumId w:val="39"/>
    <w:lvlOverride w:ilvl="0">
      <w:startOverride w:val="1"/>
    </w:lvlOverride>
  </w:num>
  <w:num w:numId="9">
    <w:abstractNumId w:val="37"/>
  </w:num>
  <w:num w:numId="10">
    <w:abstractNumId w:val="24"/>
  </w:num>
  <w:num w:numId="11">
    <w:abstractNumId w:val="14"/>
  </w:num>
  <w:num w:numId="12">
    <w:abstractNumId w:val="4"/>
  </w:num>
  <w:num w:numId="13">
    <w:abstractNumId w:val="2"/>
  </w:num>
  <w:num w:numId="14">
    <w:abstractNumId w:val="5"/>
  </w:num>
  <w:num w:numId="15">
    <w:abstractNumId w:val="30"/>
  </w:num>
  <w:num w:numId="16">
    <w:abstractNumId w:val="32"/>
  </w:num>
  <w:num w:numId="17">
    <w:abstractNumId w:val="36"/>
  </w:num>
  <w:num w:numId="18">
    <w:abstractNumId w:val="3"/>
  </w:num>
  <w:num w:numId="19">
    <w:abstractNumId w:val="6"/>
  </w:num>
  <w:num w:numId="20">
    <w:abstractNumId w:val="27"/>
  </w:num>
  <w:num w:numId="21">
    <w:abstractNumId w:val="7"/>
  </w:num>
  <w:num w:numId="22">
    <w:abstractNumId w:val="29"/>
  </w:num>
  <w:num w:numId="23">
    <w:abstractNumId w:val="23"/>
  </w:num>
  <w:num w:numId="24">
    <w:abstractNumId w:val="1"/>
  </w:num>
  <w:num w:numId="25">
    <w:abstractNumId w:val="8"/>
  </w:num>
  <w:num w:numId="26">
    <w:abstractNumId w:val="11"/>
  </w:num>
  <w:num w:numId="27">
    <w:abstractNumId w:val="12"/>
  </w:num>
  <w:num w:numId="28">
    <w:abstractNumId w:val="31"/>
  </w:num>
  <w:num w:numId="29">
    <w:abstractNumId w:val="18"/>
  </w:num>
  <w:num w:numId="30">
    <w:abstractNumId w:val="17"/>
  </w:num>
  <w:num w:numId="31">
    <w:abstractNumId w:val="25"/>
  </w:num>
  <w:num w:numId="32">
    <w:abstractNumId w:val="26"/>
  </w:num>
  <w:num w:numId="33">
    <w:abstractNumId w:val="13"/>
  </w:num>
  <w:num w:numId="34">
    <w:abstractNumId w:val="22"/>
  </w:num>
  <w:num w:numId="35">
    <w:abstractNumId w:val="10"/>
  </w:num>
  <w:num w:numId="36">
    <w:abstractNumId w:val="20"/>
  </w:num>
  <w:num w:numId="37">
    <w:abstractNumId w:val="28"/>
  </w:num>
  <w:num w:numId="38">
    <w:abstractNumId w:val="9"/>
  </w:num>
  <w:num w:numId="39">
    <w:abstractNumId w:val="21"/>
  </w:num>
  <w:num w:numId="40">
    <w:abstractNumId w:val="19"/>
  </w:num>
  <w:num w:numId="41">
    <w:abstractNumId w:val="0"/>
  </w:num>
  <w:num w:numId="42">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na Quidel">
    <w15:presenceInfo w15:providerId="None" w15:userId="Mariana Quidel"/>
  </w15:person>
  <w15:person w15:author="Alfredo Maldonado">
    <w15:presenceInfo w15:providerId="Windows Live" w15:userId="9142ce51b57922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C21"/>
    <w:rsid w:val="00004868"/>
    <w:rsid w:val="0001309F"/>
    <w:rsid w:val="00022CE7"/>
    <w:rsid w:val="00025D88"/>
    <w:rsid w:val="0003740A"/>
    <w:rsid w:val="000406C7"/>
    <w:rsid w:val="000504E6"/>
    <w:rsid w:val="0005082A"/>
    <w:rsid w:val="000520C7"/>
    <w:rsid w:val="00054D00"/>
    <w:rsid w:val="00065E0D"/>
    <w:rsid w:val="00081912"/>
    <w:rsid w:val="000823D3"/>
    <w:rsid w:val="000C0138"/>
    <w:rsid w:val="000C607D"/>
    <w:rsid w:val="000D02B3"/>
    <w:rsid w:val="000D4E84"/>
    <w:rsid w:val="000E2FE3"/>
    <w:rsid w:val="000F6F5A"/>
    <w:rsid w:val="000F7BAB"/>
    <w:rsid w:val="0010241F"/>
    <w:rsid w:val="0011344A"/>
    <w:rsid w:val="001165C7"/>
    <w:rsid w:val="0012242C"/>
    <w:rsid w:val="001358D3"/>
    <w:rsid w:val="00143BE1"/>
    <w:rsid w:val="00145A58"/>
    <w:rsid w:val="00146B55"/>
    <w:rsid w:val="00164402"/>
    <w:rsid w:val="00167A62"/>
    <w:rsid w:val="0017374B"/>
    <w:rsid w:val="00175155"/>
    <w:rsid w:val="0018228A"/>
    <w:rsid w:val="001A2364"/>
    <w:rsid w:val="001B1488"/>
    <w:rsid w:val="001B3F8B"/>
    <w:rsid w:val="001C499E"/>
    <w:rsid w:val="001C6E41"/>
    <w:rsid w:val="001D0722"/>
    <w:rsid w:val="001D5577"/>
    <w:rsid w:val="001E3A4B"/>
    <w:rsid w:val="001E6FDE"/>
    <w:rsid w:val="001F25CF"/>
    <w:rsid w:val="00211D6A"/>
    <w:rsid w:val="0021502B"/>
    <w:rsid w:val="002172E2"/>
    <w:rsid w:val="00220F8A"/>
    <w:rsid w:val="00225DA9"/>
    <w:rsid w:val="0023059C"/>
    <w:rsid w:val="002556D7"/>
    <w:rsid w:val="00264C7A"/>
    <w:rsid w:val="002801BE"/>
    <w:rsid w:val="00283054"/>
    <w:rsid w:val="00283727"/>
    <w:rsid w:val="002840DA"/>
    <w:rsid w:val="00285CCA"/>
    <w:rsid w:val="002873D0"/>
    <w:rsid w:val="00290C2B"/>
    <w:rsid w:val="002B171D"/>
    <w:rsid w:val="002B4BE1"/>
    <w:rsid w:val="002D6DA5"/>
    <w:rsid w:val="002E27D4"/>
    <w:rsid w:val="002F641C"/>
    <w:rsid w:val="00301AED"/>
    <w:rsid w:val="003102BB"/>
    <w:rsid w:val="0032109B"/>
    <w:rsid w:val="003247B0"/>
    <w:rsid w:val="003257F8"/>
    <w:rsid w:val="00333564"/>
    <w:rsid w:val="00350D3A"/>
    <w:rsid w:val="00351203"/>
    <w:rsid w:val="00351FA1"/>
    <w:rsid w:val="0037159F"/>
    <w:rsid w:val="003817C3"/>
    <w:rsid w:val="0038681F"/>
    <w:rsid w:val="003907BE"/>
    <w:rsid w:val="00396B09"/>
    <w:rsid w:val="003B7791"/>
    <w:rsid w:val="003C53AC"/>
    <w:rsid w:val="003C75DA"/>
    <w:rsid w:val="003D085B"/>
    <w:rsid w:val="003E4F7A"/>
    <w:rsid w:val="003E7D95"/>
    <w:rsid w:val="003F33B0"/>
    <w:rsid w:val="003F3E2C"/>
    <w:rsid w:val="004108F5"/>
    <w:rsid w:val="0041445F"/>
    <w:rsid w:val="0041588C"/>
    <w:rsid w:val="00422488"/>
    <w:rsid w:val="00423D3B"/>
    <w:rsid w:val="004323EC"/>
    <w:rsid w:val="00441E10"/>
    <w:rsid w:val="00444CB7"/>
    <w:rsid w:val="00445F98"/>
    <w:rsid w:val="00454696"/>
    <w:rsid w:val="004648F7"/>
    <w:rsid w:val="00464AE7"/>
    <w:rsid w:val="00476AFA"/>
    <w:rsid w:val="0048276F"/>
    <w:rsid w:val="00493EF3"/>
    <w:rsid w:val="004B4336"/>
    <w:rsid w:val="004B5ED4"/>
    <w:rsid w:val="004C18F8"/>
    <w:rsid w:val="004C717F"/>
    <w:rsid w:val="004D125B"/>
    <w:rsid w:val="004D624A"/>
    <w:rsid w:val="004F1F09"/>
    <w:rsid w:val="004F1F6B"/>
    <w:rsid w:val="0050007D"/>
    <w:rsid w:val="00500231"/>
    <w:rsid w:val="00501481"/>
    <w:rsid w:val="0050467B"/>
    <w:rsid w:val="00505816"/>
    <w:rsid w:val="00517277"/>
    <w:rsid w:val="005215F2"/>
    <w:rsid w:val="00525F79"/>
    <w:rsid w:val="00531353"/>
    <w:rsid w:val="00535A0A"/>
    <w:rsid w:val="00540490"/>
    <w:rsid w:val="005410C6"/>
    <w:rsid w:val="00543027"/>
    <w:rsid w:val="00545A6A"/>
    <w:rsid w:val="00556C58"/>
    <w:rsid w:val="0056098F"/>
    <w:rsid w:val="00561646"/>
    <w:rsid w:val="00573DA7"/>
    <w:rsid w:val="00580971"/>
    <w:rsid w:val="0059047D"/>
    <w:rsid w:val="005910B9"/>
    <w:rsid w:val="00591ED7"/>
    <w:rsid w:val="00595C0F"/>
    <w:rsid w:val="00595DDD"/>
    <w:rsid w:val="005A63B2"/>
    <w:rsid w:val="005B6F83"/>
    <w:rsid w:val="005C2339"/>
    <w:rsid w:val="005E0B49"/>
    <w:rsid w:val="005E116C"/>
    <w:rsid w:val="005E27EB"/>
    <w:rsid w:val="005E63E1"/>
    <w:rsid w:val="005F3DFA"/>
    <w:rsid w:val="005F42C4"/>
    <w:rsid w:val="005F4B4B"/>
    <w:rsid w:val="0060251A"/>
    <w:rsid w:val="00605714"/>
    <w:rsid w:val="00610593"/>
    <w:rsid w:val="00617ECB"/>
    <w:rsid w:val="0062180C"/>
    <w:rsid w:val="00621B95"/>
    <w:rsid w:val="00624A20"/>
    <w:rsid w:val="00631265"/>
    <w:rsid w:val="006317FE"/>
    <w:rsid w:val="00640BFB"/>
    <w:rsid w:val="006421DB"/>
    <w:rsid w:val="00644053"/>
    <w:rsid w:val="006447AF"/>
    <w:rsid w:val="00645EC9"/>
    <w:rsid w:val="0064600F"/>
    <w:rsid w:val="00647577"/>
    <w:rsid w:val="0067236A"/>
    <w:rsid w:val="00677F9E"/>
    <w:rsid w:val="006828C2"/>
    <w:rsid w:val="00682AA3"/>
    <w:rsid w:val="00686E3D"/>
    <w:rsid w:val="006A014C"/>
    <w:rsid w:val="006B163E"/>
    <w:rsid w:val="006B3E87"/>
    <w:rsid w:val="006B55DA"/>
    <w:rsid w:val="006C15A9"/>
    <w:rsid w:val="006C29AF"/>
    <w:rsid w:val="006C3E5A"/>
    <w:rsid w:val="006C3E89"/>
    <w:rsid w:val="006C470E"/>
    <w:rsid w:val="006C7612"/>
    <w:rsid w:val="006D08F0"/>
    <w:rsid w:val="006D1C18"/>
    <w:rsid w:val="006E7A2D"/>
    <w:rsid w:val="006F1CA2"/>
    <w:rsid w:val="00701A15"/>
    <w:rsid w:val="00705468"/>
    <w:rsid w:val="00710D5F"/>
    <w:rsid w:val="00717039"/>
    <w:rsid w:val="007207E7"/>
    <w:rsid w:val="0072481C"/>
    <w:rsid w:val="00724980"/>
    <w:rsid w:val="007257B9"/>
    <w:rsid w:val="007311EE"/>
    <w:rsid w:val="007509B5"/>
    <w:rsid w:val="00756691"/>
    <w:rsid w:val="00757226"/>
    <w:rsid w:val="00760FAC"/>
    <w:rsid w:val="00761918"/>
    <w:rsid w:val="00767978"/>
    <w:rsid w:val="00773B50"/>
    <w:rsid w:val="00777A80"/>
    <w:rsid w:val="007815FC"/>
    <w:rsid w:val="00790E0B"/>
    <w:rsid w:val="00791595"/>
    <w:rsid w:val="00797F37"/>
    <w:rsid w:val="007B3BD4"/>
    <w:rsid w:val="007C0552"/>
    <w:rsid w:val="007C0BBE"/>
    <w:rsid w:val="007C4167"/>
    <w:rsid w:val="007D3ED2"/>
    <w:rsid w:val="007D7376"/>
    <w:rsid w:val="00800D29"/>
    <w:rsid w:val="00805462"/>
    <w:rsid w:val="00806D5E"/>
    <w:rsid w:val="00810CF4"/>
    <w:rsid w:val="008160FC"/>
    <w:rsid w:val="00817915"/>
    <w:rsid w:val="00820C39"/>
    <w:rsid w:val="00842BF5"/>
    <w:rsid w:val="0084774E"/>
    <w:rsid w:val="008508D7"/>
    <w:rsid w:val="00851802"/>
    <w:rsid w:val="008578D7"/>
    <w:rsid w:val="00862155"/>
    <w:rsid w:val="008705BD"/>
    <w:rsid w:val="00871EE0"/>
    <w:rsid w:val="008735BF"/>
    <w:rsid w:val="00875589"/>
    <w:rsid w:val="0088372E"/>
    <w:rsid w:val="00887865"/>
    <w:rsid w:val="00890228"/>
    <w:rsid w:val="008A65FD"/>
    <w:rsid w:val="008C4A16"/>
    <w:rsid w:val="008D07DB"/>
    <w:rsid w:val="008D130A"/>
    <w:rsid w:val="008E4116"/>
    <w:rsid w:val="008E4C85"/>
    <w:rsid w:val="008F0FCA"/>
    <w:rsid w:val="008F24A9"/>
    <w:rsid w:val="008F3924"/>
    <w:rsid w:val="008F7D81"/>
    <w:rsid w:val="009012DF"/>
    <w:rsid w:val="00901455"/>
    <w:rsid w:val="00910E43"/>
    <w:rsid w:val="009205CC"/>
    <w:rsid w:val="0093081D"/>
    <w:rsid w:val="0094038F"/>
    <w:rsid w:val="00945860"/>
    <w:rsid w:val="00945C94"/>
    <w:rsid w:val="009470DB"/>
    <w:rsid w:val="0096488C"/>
    <w:rsid w:val="00971793"/>
    <w:rsid w:val="00993CA8"/>
    <w:rsid w:val="009953C5"/>
    <w:rsid w:val="0099678F"/>
    <w:rsid w:val="00996BAE"/>
    <w:rsid w:val="009A1204"/>
    <w:rsid w:val="009A5070"/>
    <w:rsid w:val="009A71B1"/>
    <w:rsid w:val="009A75CB"/>
    <w:rsid w:val="009B24BD"/>
    <w:rsid w:val="009B65EA"/>
    <w:rsid w:val="009B6952"/>
    <w:rsid w:val="009D73F9"/>
    <w:rsid w:val="009D781D"/>
    <w:rsid w:val="00A03C21"/>
    <w:rsid w:val="00A074A3"/>
    <w:rsid w:val="00A10604"/>
    <w:rsid w:val="00A1113B"/>
    <w:rsid w:val="00A1178D"/>
    <w:rsid w:val="00A13045"/>
    <w:rsid w:val="00A17649"/>
    <w:rsid w:val="00A222B7"/>
    <w:rsid w:val="00A25285"/>
    <w:rsid w:val="00A3217C"/>
    <w:rsid w:val="00A37E8D"/>
    <w:rsid w:val="00A40B34"/>
    <w:rsid w:val="00A542A2"/>
    <w:rsid w:val="00A54560"/>
    <w:rsid w:val="00A605B9"/>
    <w:rsid w:val="00A62364"/>
    <w:rsid w:val="00A75C61"/>
    <w:rsid w:val="00A8753B"/>
    <w:rsid w:val="00A916DF"/>
    <w:rsid w:val="00A94328"/>
    <w:rsid w:val="00AA3A1A"/>
    <w:rsid w:val="00AB7F8E"/>
    <w:rsid w:val="00AC037F"/>
    <w:rsid w:val="00AC2843"/>
    <w:rsid w:val="00AD2882"/>
    <w:rsid w:val="00AE1FA1"/>
    <w:rsid w:val="00AE27CE"/>
    <w:rsid w:val="00AE397F"/>
    <w:rsid w:val="00AE5B50"/>
    <w:rsid w:val="00B05E50"/>
    <w:rsid w:val="00B07572"/>
    <w:rsid w:val="00B247FB"/>
    <w:rsid w:val="00B326B2"/>
    <w:rsid w:val="00B45EB7"/>
    <w:rsid w:val="00B55546"/>
    <w:rsid w:val="00B5746E"/>
    <w:rsid w:val="00B60EFF"/>
    <w:rsid w:val="00B6761F"/>
    <w:rsid w:val="00B70632"/>
    <w:rsid w:val="00B7610F"/>
    <w:rsid w:val="00B80F16"/>
    <w:rsid w:val="00B84C77"/>
    <w:rsid w:val="00B9211F"/>
    <w:rsid w:val="00B92681"/>
    <w:rsid w:val="00B93CBF"/>
    <w:rsid w:val="00B97707"/>
    <w:rsid w:val="00BA0AFB"/>
    <w:rsid w:val="00BA3F81"/>
    <w:rsid w:val="00BA43D8"/>
    <w:rsid w:val="00BA7478"/>
    <w:rsid w:val="00BA7890"/>
    <w:rsid w:val="00BB0B97"/>
    <w:rsid w:val="00BB72EA"/>
    <w:rsid w:val="00BC0701"/>
    <w:rsid w:val="00BC3B55"/>
    <w:rsid w:val="00BC486A"/>
    <w:rsid w:val="00BC56F8"/>
    <w:rsid w:val="00BD00CC"/>
    <w:rsid w:val="00BE711C"/>
    <w:rsid w:val="00BF3081"/>
    <w:rsid w:val="00BF526E"/>
    <w:rsid w:val="00BF5FBA"/>
    <w:rsid w:val="00C14BF0"/>
    <w:rsid w:val="00C33739"/>
    <w:rsid w:val="00C35F02"/>
    <w:rsid w:val="00C37F25"/>
    <w:rsid w:val="00C409BE"/>
    <w:rsid w:val="00C477AC"/>
    <w:rsid w:val="00C510AF"/>
    <w:rsid w:val="00C56317"/>
    <w:rsid w:val="00C56A5F"/>
    <w:rsid w:val="00C618FF"/>
    <w:rsid w:val="00C61F84"/>
    <w:rsid w:val="00C65BFD"/>
    <w:rsid w:val="00C80CD6"/>
    <w:rsid w:val="00C8496A"/>
    <w:rsid w:val="00CA1429"/>
    <w:rsid w:val="00CB1A39"/>
    <w:rsid w:val="00CB321F"/>
    <w:rsid w:val="00CB57A2"/>
    <w:rsid w:val="00CC0E76"/>
    <w:rsid w:val="00CD76E5"/>
    <w:rsid w:val="00CD7B69"/>
    <w:rsid w:val="00CE5F61"/>
    <w:rsid w:val="00CE73B6"/>
    <w:rsid w:val="00D01B71"/>
    <w:rsid w:val="00D04DB1"/>
    <w:rsid w:val="00D05133"/>
    <w:rsid w:val="00D30271"/>
    <w:rsid w:val="00D334A4"/>
    <w:rsid w:val="00D34A2E"/>
    <w:rsid w:val="00D3788D"/>
    <w:rsid w:val="00D42A81"/>
    <w:rsid w:val="00D4678E"/>
    <w:rsid w:val="00D51F56"/>
    <w:rsid w:val="00D5366F"/>
    <w:rsid w:val="00D73B22"/>
    <w:rsid w:val="00D74EE1"/>
    <w:rsid w:val="00D75F4E"/>
    <w:rsid w:val="00D86762"/>
    <w:rsid w:val="00DA3E15"/>
    <w:rsid w:val="00DA56EE"/>
    <w:rsid w:val="00DB229D"/>
    <w:rsid w:val="00DB5CCF"/>
    <w:rsid w:val="00DB6F78"/>
    <w:rsid w:val="00DC2589"/>
    <w:rsid w:val="00DC685C"/>
    <w:rsid w:val="00DD7EED"/>
    <w:rsid w:val="00DE085D"/>
    <w:rsid w:val="00DE7139"/>
    <w:rsid w:val="00DF11F8"/>
    <w:rsid w:val="00DF5219"/>
    <w:rsid w:val="00E10B62"/>
    <w:rsid w:val="00E111A6"/>
    <w:rsid w:val="00E15D6A"/>
    <w:rsid w:val="00E20773"/>
    <w:rsid w:val="00E27EFC"/>
    <w:rsid w:val="00E35571"/>
    <w:rsid w:val="00E3703B"/>
    <w:rsid w:val="00E40E44"/>
    <w:rsid w:val="00E47D35"/>
    <w:rsid w:val="00E521E3"/>
    <w:rsid w:val="00E533D6"/>
    <w:rsid w:val="00E53FFD"/>
    <w:rsid w:val="00E55F11"/>
    <w:rsid w:val="00E706B9"/>
    <w:rsid w:val="00E836BE"/>
    <w:rsid w:val="00E854D9"/>
    <w:rsid w:val="00E92143"/>
    <w:rsid w:val="00EA0E74"/>
    <w:rsid w:val="00EB058E"/>
    <w:rsid w:val="00EB2BA9"/>
    <w:rsid w:val="00EC44A4"/>
    <w:rsid w:val="00ED49FC"/>
    <w:rsid w:val="00EE05F7"/>
    <w:rsid w:val="00EE6DD6"/>
    <w:rsid w:val="00F01DF4"/>
    <w:rsid w:val="00F1132E"/>
    <w:rsid w:val="00F1285E"/>
    <w:rsid w:val="00F166F5"/>
    <w:rsid w:val="00F22028"/>
    <w:rsid w:val="00F36374"/>
    <w:rsid w:val="00F364A0"/>
    <w:rsid w:val="00F3735B"/>
    <w:rsid w:val="00F519A6"/>
    <w:rsid w:val="00F51F29"/>
    <w:rsid w:val="00F71311"/>
    <w:rsid w:val="00F7368E"/>
    <w:rsid w:val="00F76BC5"/>
    <w:rsid w:val="00F80F25"/>
    <w:rsid w:val="00F905FA"/>
    <w:rsid w:val="00F936CB"/>
    <w:rsid w:val="00F96876"/>
    <w:rsid w:val="00FB5183"/>
    <w:rsid w:val="00FB64FC"/>
    <w:rsid w:val="00FB75A4"/>
    <w:rsid w:val="00FB762D"/>
    <w:rsid w:val="00FD286A"/>
    <w:rsid w:val="00FD7DD1"/>
    <w:rsid w:val="00FE0144"/>
    <w:rsid w:val="00FE1315"/>
    <w:rsid w:val="00FE69FE"/>
    <w:rsid w:val="00FF0110"/>
    <w:rsid w:val="00FF0387"/>
    <w:rsid w:val="00FF3142"/>
    <w:rsid w:val="00FF71EC"/>
    <w:rsid w:val="00FF774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1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24"/>
  </w:style>
  <w:style w:type="paragraph" w:styleId="Ttulo1">
    <w:name w:val="heading 1"/>
    <w:basedOn w:val="Normal"/>
    <w:next w:val="Normal"/>
    <w:link w:val="Ttulo1Car"/>
    <w:qFormat/>
    <w:rsid w:val="001E3A4B"/>
    <w:pPr>
      <w:numPr>
        <w:numId w:val="31"/>
      </w:numPr>
      <w:spacing w:after="240" w:line="240" w:lineRule="auto"/>
      <w:jc w:val="both"/>
      <w:outlineLvl w:val="0"/>
    </w:pPr>
    <w:rPr>
      <w:rFonts w:ascii="Times New Roman Bold" w:eastAsia="SimSun" w:hAnsi="Times New Roman Bold" w:cs="Times New Roman"/>
      <w:b/>
      <w:caps/>
      <w:snapToGrid w:val="0"/>
      <w:sz w:val="24"/>
      <w:szCs w:val="20"/>
      <w:u w:color="000000"/>
      <w:lang w:val="es-ES"/>
    </w:rPr>
  </w:style>
  <w:style w:type="paragraph" w:styleId="Ttulo2">
    <w:name w:val="heading 2"/>
    <w:basedOn w:val="Normal"/>
    <w:next w:val="Normal"/>
    <w:link w:val="Ttulo2Car"/>
    <w:qFormat/>
    <w:rsid w:val="001E3A4B"/>
    <w:pPr>
      <w:numPr>
        <w:ilvl w:val="1"/>
        <w:numId w:val="31"/>
      </w:numPr>
      <w:spacing w:after="240" w:line="240" w:lineRule="auto"/>
      <w:jc w:val="both"/>
      <w:outlineLvl w:val="1"/>
    </w:pPr>
    <w:rPr>
      <w:rFonts w:ascii="Times New Roman" w:eastAsia="SimSun" w:hAnsi="Times New Roman" w:cs="Times New Roman"/>
      <w:snapToGrid w:val="0"/>
      <w:sz w:val="24"/>
      <w:szCs w:val="20"/>
      <w:u w:color="000000"/>
      <w:lang w:val="es-ES"/>
    </w:rPr>
  </w:style>
  <w:style w:type="paragraph" w:styleId="Ttulo3">
    <w:name w:val="heading 3"/>
    <w:basedOn w:val="Normal"/>
    <w:next w:val="Normal"/>
    <w:link w:val="Ttulo3Car"/>
    <w:qFormat/>
    <w:rsid w:val="001E3A4B"/>
    <w:pPr>
      <w:numPr>
        <w:ilvl w:val="2"/>
        <w:numId w:val="31"/>
      </w:numPr>
      <w:spacing w:after="240" w:line="240" w:lineRule="auto"/>
      <w:jc w:val="both"/>
      <w:outlineLvl w:val="2"/>
    </w:pPr>
    <w:rPr>
      <w:rFonts w:ascii="Times New Roman" w:eastAsia="SimSun" w:hAnsi="Times New Roman" w:cs="Times New Roman"/>
      <w:snapToGrid w:val="0"/>
      <w:sz w:val="24"/>
      <w:szCs w:val="20"/>
      <w:u w:color="000000"/>
      <w:lang w:val="es-ES"/>
    </w:rPr>
  </w:style>
  <w:style w:type="paragraph" w:styleId="Ttulo4">
    <w:name w:val="heading 4"/>
    <w:basedOn w:val="Normal"/>
    <w:next w:val="Normal"/>
    <w:link w:val="Ttulo4Car"/>
    <w:qFormat/>
    <w:rsid w:val="001E3A4B"/>
    <w:pPr>
      <w:numPr>
        <w:ilvl w:val="3"/>
        <w:numId w:val="31"/>
      </w:numPr>
      <w:spacing w:after="240" w:line="240" w:lineRule="auto"/>
      <w:jc w:val="both"/>
      <w:outlineLvl w:val="3"/>
    </w:pPr>
    <w:rPr>
      <w:rFonts w:ascii="Times New Roman" w:eastAsia="SimSun" w:hAnsi="Times New Roman" w:cs="Times New Roman"/>
      <w:snapToGrid w:val="0"/>
      <w:sz w:val="24"/>
      <w:szCs w:val="20"/>
      <w:u w:color="000000"/>
      <w:lang w:val="es-ES"/>
    </w:rPr>
  </w:style>
  <w:style w:type="paragraph" w:styleId="Ttulo5">
    <w:name w:val="heading 5"/>
    <w:basedOn w:val="Normal"/>
    <w:next w:val="Normal"/>
    <w:link w:val="Ttulo5Car"/>
    <w:qFormat/>
    <w:rsid w:val="001E3A4B"/>
    <w:pPr>
      <w:numPr>
        <w:ilvl w:val="4"/>
        <w:numId w:val="31"/>
      </w:numPr>
      <w:spacing w:after="240" w:line="240" w:lineRule="auto"/>
      <w:jc w:val="both"/>
      <w:outlineLvl w:val="4"/>
    </w:pPr>
    <w:rPr>
      <w:rFonts w:ascii="Times New Roman" w:eastAsia="SimSun" w:hAnsi="Times New Roman" w:cs="Times New Roman"/>
      <w:snapToGrid w:val="0"/>
      <w:sz w:val="24"/>
      <w:szCs w:val="20"/>
      <w:u w:color="000000"/>
      <w:lang w:val="es-ES"/>
    </w:rPr>
  </w:style>
  <w:style w:type="paragraph" w:styleId="Ttulo6">
    <w:name w:val="heading 6"/>
    <w:basedOn w:val="Normal"/>
    <w:next w:val="Normal"/>
    <w:link w:val="Ttulo6Car"/>
    <w:qFormat/>
    <w:rsid w:val="001E3A4B"/>
    <w:pPr>
      <w:numPr>
        <w:ilvl w:val="5"/>
        <w:numId w:val="31"/>
      </w:numPr>
      <w:spacing w:after="240" w:line="240" w:lineRule="auto"/>
      <w:jc w:val="both"/>
      <w:outlineLvl w:val="5"/>
    </w:pPr>
    <w:rPr>
      <w:rFonts w:ascii="Times New Roman" w:eastAsia="SimSun" w:hAnsi="Times New Roman" w:cs="Times New Roman"/>
      <w:snapToGrid w:val="0"/>
      <w:sz w:val="24"/>
      <w:szCs w:val="20"/>
      <w:u w:color="000000"/>
      <w:lang w:val="es-ES"/>
    </w:rPr>
  </w:style>
  <w:style w:type="paragraph" w:styleId="Ttulo7">
    <w:name w:val="heading 7"/>
    <w:basedOn w:val="Normal"/>
    <w:next w:val="Normal"/>
    <w:link w:val="Ttulo7Car"/>
    <w:qFormat/>
    <w:rsid w:val="001E3A4B"/>
    <w:pPr>
      <w:numPr>
        <w:ilvl w:val="6"/>
        <w:numId w:val="31"/>
      </w:numPr>
      <w:spacing w:after="240" w:line="240" w:lineRule="auto"/>
      <w:jc w:val="both"/>
      <w:outlineLvl w:val="6"/>
    </w:pPr>
    <w:rPr>
      <w:rFonts w:ascii="Times New Roman" w:eastAsia="SimSun" w:hAnsi="Times New Roman" w:cs="Times New Roman"/>
      <w:snapToGrid w:val="0"/>
      <w:sz w:val="24"/>
      <w:szCs w:val="20"/>
      <w:u w:color="000000"/>
      <w:lang w:val="es-ES"/>
    </w:rPr>
  </w:style>
  <w:style w:type="paragraph" w:styleId="Ttulo8">
    <w:name w:val="heading 8"/>
    <w:basedOn w:val="Normal"/>
    <w:next w:val="Normal"/>
    <w:link w:val="Ttulo8Car"/>
    <w:qFormat/>
    <w:rsid w:val="001E3A4B"/>
    <w:pPr>
      <w:numPr>
        <w:ilvl w:val="7"/>
        <w:numId w:val="31"/>
      </w:numPr>
      <w:spacing w:after="240" w:line="240" w:lineRule="auto"/>
      <w:jc w:val="center"/>
      <w:outlineLvl w:val="7"/>
    </w:pPr>
    <w:rPr>
      <w:rFonts w:ascii="Times New Roman" w:eastAsia="SimSun" w:hAnsi="Times New Roman" w:cs="Times New Roman"/>
      <w:snapToGrid w:val="0"/>
      <w:sz w:val="24"/>
      <w:szCs w:val="20"/>
      <w:u w:color="000000"/>
      <w:lang w:val="es-ES"/>
    </w:rPr>
  </w:style>
  <w:style w:type="paragraph" w:styleId="Ttulo9">
    <w:name w:val="heading 9"/>
    <w:basedOn w:val="Normal"/>
    <w:next w:val="Normal"/>
    <w:link w:val="Ttulo9Car"/>
    <w:qFormat/>
    <w:rsid w:val="001E3A4B"/>
    <w:pPr>
      <w:numPr>
        <w:ilvl w:val="8"/>
        <w:numId w:val="31"/>
      </w:numPr>
      <w:spacing w:after="240" w:line="240" w:lineRule="auto"/>
      <w:jc w:val="center"/>
      <w:outlineLvl w:val="8"/>
    </w:pPr>
    <w:rPr>
      <w:rFonts w:ascii="Times New Roman" w:eastAsia="SimSun" w:hAnsi="Times New Roman" w:cs="Times New Roman"/>
      <w:snapToGrid w:val="0"/>
      <w:sz w:val="24"/>
      <w:szCs w:val="20"/>
      <w:u w:color="00000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A03C2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03C21"/>
    <w:rPr>
      <w:sz w:val="20"/>
      <w:szCs w:val="20"/>
    </w:rPr>
  </w:style>
  <w:style w:type="character" w:styleId="Refdenotaalfinal">
    <w:name w:val="endnote reference"/>
    <w:basedOn w:val="Fuentedeprrafopredeter"/>
    <w:uiPriority w:val="99"/>
    <w:semiHidden/>
    <w:unhideWhenUsed/>
    <w:rsid w:val="00A03C21"/>
    <w:rPr>
      <w:vertAlign w:val="superscript"/>
    </w:rPr>
  </w:style>
  <w:style w:type="paragraph" w:styleId="Encabezado">
    <w:name w:val="header"/>
    <w:basedOn w:val="Normal"/>
    <w:link w:val="EncabezadoCar"/>
    <w:uiPriority w:val="99"/>
    <w:unhideWhenUsed/>
    <w:rsid w:val="00A03C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3C21"/>
  </w:style>
  <w:style w:type="paragraph" w:styleId="Piedepgina">
    <w:name w:val="footer"/>
    <w:basedOn w:val="Normal"/>
    <w:link w:val="PiedepginaCar"/>
    <w:uiPriority w:val="99"/>
    <w:unhideWhenUsed/>
    <w:rsid w:val="00A03C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3C21"/>
  </w:style>
  <w:style w:type="character" w:styleId="Nmerodepgina">
    <w:name w:val="page number"/>
    <w:basedOn w:val="Fuentedeprrafopredeter"/>
    <w:rsid w:val="00A03C21"/>
  </w:style>
  <w:style w:type="character" w:styleId="Nmerodelnea">
    <w:name w:val="line number"/>
    <w:basedOn w:val="Fuentedeprrafopredeter"/>
    <w:uiPriority w:val="99"/>
    <w:semiHidden/>
    <w:unhideWhenUsed/>
    <w:rsid w:val="00A03C21"/>
  </w:style>
  <w:style w:type="character" w:customStyle="1" w:styleId="PrrafodelistaCar">
    <w:name w:val="Párrafo de lista Car"/>
    <w:aliases w:val="TIT 2 IND Car,Cuadrícula clara - Énfasis 31 Car,Cuadrícula clara - Énfasis 311 Car,tEXTO Car"/>
    <w:basedOn w:val="Fuentedeprrafopredeter"/>
    <w:link w:val="Prrafodelista"/>
    <w:uiPriority w:val="34"/>
    <w:locked/>
    <w:rsid w:val="00631265"/>
    <w:rPr>
      <w:rFonts w:ascii="Calibri" w:eastAsia="Calibri" w:hAnsi="Calibri" w:cs="Calibri"/>
      <w:lang w:eastAsia="ar-SA"/>
    </w:rPr>
  </w:style>
  <w:style w:type="paragraph" w:styleId="Prrafodelista">
    <w:name w:val="List Paragraph"/>
    <w:aliases w:val="TIT 2 IND,Cuadrícula clara - Énfasis 31,Cuadrícula clara - Énfasis 311,tEXTO"/>
    <w:basedOn w:val="Normal"/>
    <w:link w:val="PrrafodelistaCar"/>
    <w:uiPriority w:val="34"/>
    <w:qFormat/>
    <w:rsid w:val="00631265"/>
    <w:pPr>
      <w:suppressAutoHyphens/>
      <w:spacing w:after="200" w:line="276" w:lineRule="auto"/>
      <w:ind w:left="720"/>
    </w:pPr>
    <w:rPr>
      <w:rFonts w:ascii="Calibri" w:eastAsia="Calibri" w:hAnsi="Calibri" w:cs="Calibri"/>
      <w:lang w:eastAsia="ar-SA"/>
    </w:rPr>
  </w:style>
  <w:style w:type="character" w:styleId="Hipervnculo">
    <w:name w:val="Hyperlink"/>
    <w:basedOn w:val="Fuentedeprrafopredeter"/>
    <w:uiPriority w:val="99"/>
    <w:unhideWhenUsed/>
    <w:rsid w:val="00610593"/>
    <w:rPr>
      <w:color w:val="0000FF"/>
      <w:u w:val="single"/>
    </w:rPr>
  </w:style>
  <w:style w:type="paragraph" w:customStyle="1" w:styleId="NUMERACION1INTERIOR">
    <w:name w:val="NUMERACION_1_INTERIOR"/>
    <w:qFormat/>
    <w:rsid w:val="0056098F"/>
    <w:pPr>
      <w:numPr>
        <w:numId w:val="7"/>
      </w:numPr>
      <w:spacing w:after="0" w:line="240" w:lineRule="auto"/>
      <w:jc w:val="both"/>
    </w:pPr>
    <w:rPr>
      <w:rFonts w:ascii="Arial Narrow" w:eastAsia="Calibri" w:hAnsi="Arial Narrow" w:cs="Times New Roman"/>
    </w:rPr>
  </w:style>
  <w:style w:type="character" w:styleId="Refdecomentario">
    <w:name w:val="annotation reference"/>
    <w:basedOn w:val="Fuentedeprrafopredeter"/>
    <w:uiPriority w:val="99"/>
    <w:semiHidden/>
    <w:unhideWhenUsed/>
    <w:rsid w:val="0056098F"/>
    <w:rPr>
      <w:sz w:val="16"/>
      <w:szCs w:val="16"/>
    </w:rPr>
  </w:style>
  <w:style w:type="paragraph" w:styleId="Textocomentario">
    <w:name w:val="annotation text"/>
    <w:basedOn w:val="Normal"/>
    <w:link w:val="TextocomentarioCar"/>
    <w:uiPriority w:val="99"/>
    <w:semiHidden/>
    <w:unhideWhenUsed/>
    <w:rsid w:val="0056098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6098F"/>
    <w:rPr>
      <w:sz w:val="20"/>
      <w:szCs w:val="20"/>
    </w:rPr>
  </w:style>
  <w:style w:type="paragraph" w:styleId="Asuntodelcomentario">
    <w:name w:val="annotation subject"/>
    <w:basedOn w:val="Textocomentario"/>
    <w:next w:val="Textocomentario"/>
    <w:link w:val="AsuntodelcomentarioCar"/>
    <w:uiPriority w:val="99"/>
    <w:semiHidden/>
    <w:unhideWhenUsed/>
    <w:rsid w:val="0056098F"/>
    <w:rPr>
      <w:b/>
      <w:bCs/>
    </w:rPr>
  </w:style>
  <w:style w:type="character" w:customStyle="1" w:styleId="AsuntodelcomentarioCar">
    <w:name w:val="Asunto del comentario Car"/>
    <w:basedOn w:val="TextocomentarioCar"/>
    <w:link w:val="Asuntodelcomentario"/>
    <w:uiPriority w:val="99"/>
    <w:semiHidden/>
    <w:rsid w:val="0056098F"/>
    <w:rPr>
      <w:b/>
      <w:bCs/>
      <w:sz w:val="20"/>
      <w:szCs w:val="20"/>
    </w:rPr>
  </w:style>
  <w:style w:type="paragraph" w:styleId="Textodeglobo">
    <w:name w:val="Balloon Text"/>
    <w:basedOn w:val="Normal"/>
    <w:link w:val="TextodegloboCar"/>
    <w:uiPriority w:val="99"/>
    <w:semiHidden/>
    <w:unhideWhenUsed/>
    <w:rsid w:val="005609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98F"/>
    <w:rPr>
      <w:rFonts w:ascii="Segoe UI" w:hAnsi="Segoe UI" w:cs="Segoe UI"/>
      <w:sz w:val="18"/>
      <w:szCs w:val="18"/>
    </w:rPr>
  </w:style>
  <w:style w:type="paragraph" w:customStyle="1" w:styleId="Default">
    <w:name w:val="Default"/>
    <w:rsid w:val="00E20773"/>
    <w:pPr>
      <w:autoSpaceDE w:val="0"/>
      <w:autoSpaceDN w:val="0"/>
      <w:adjustRightInd w:val="0"/>
      <w:spacing w:after="0" w:line="240" w:lineRule="auto"/>
    </w:pPr>
    <w:rPr>
      <w:rFonts w:ascii="Calibri" w:eastAsiaTheme="minorEastAsia" w:hAnsi="Calibri" w:cs="Calibri"/>
      <w:color w:val="000000"/>
      <w:sz w:val="24"/>
      <w:szCs w:val="24"/>
      <w:lang w:eastAsia="es-EC"/>
    </w:rPr>
  </w:style>
  <w:style w:type="paragraph" w:customStyle="1" w:styleId="yiv1546914829msonormal">
    <w:name w:val="yiv1546914829msonormal"/>
    <w:basedOn w:val="Normal"/>
    <w:uiPriority w:val="99"/>
    <w:rsid w:val="00351FA1"/>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independiente">
    <w:name w:val="Body Text"/>
    <w:basedOn w:val="Normal"/>
    <w:link w:val="TextoindependienteCar"/>
    <w:rsid w:val="0062180C"/>
    <w:pPr>
      <w:spacing w:after="240" w:line="240" w:lineRule="auto"/>
      <w:ind w:firstLine="720"/>
      <w:jc w:val="both"/>
    </w:pPr>
    <w:rPr>
      <w:rFonts w:ascii="Arial" w:eastAsia="SimSun" w:hAnsi="Arial" w:cs="Arial"/>
      <w:snapToGrid w:val="0"/>
      <w:lang w:val="es-ES"/>
    </w:rPr>
  </w:style>
  <w:style w:type="character" w:customStyle="1" w:styleId="TextoindependienteCar">
    <w:name w:val="Texto independiente Car"/>
    <w:basedOn w:val="Fuentedeprrafopredeter"/>
    <w:link w:val="Textoindependiente"/>
    <w:rsid w:val="0062180C"/>
    <w:rPr>
      <w:rFonts w:ascii="Arial" w:eastAsia="SimSun" w:hAnsi="Arial" w:cs="Arial"/>
      <w:snapToGrid w:val="0"/>
      <w:lang w:val="es-ES"/>
    </w:rPr>
  </w:style>
  <w:style w:type="character" w:customStyle="1" w:styleId="Ttulo1Car">
    <w:name w:val="Título 1 Car"/>
    <w:basedOn w:val="Fuentedeprrafopredeter"/>
    <w:link w:val="Ttulo1"/>
    <w:rsid w:val="001E3A4B"/>
    <w:rPr>
      <w:rFonts w:ascii="Times New Roman Bold" w:eastAsia="SimSun" w:hAnsi="Times New Roman Bold" w:cs="Times New Roman"/>
      <w:b/>
      <w:caps/>
      <w:snapToGrid w:val="0"/>
      <w:sz w:val="24"/>
      <w:szCs w:val="20"/>
      <w:u w:color="000000"/>
      <w:lang w:val="es-ES"/>
    </w:rPr>
  </w:style>
  <w:style w:type="character" w:customStyle="1" w:styleId="Ttulo2Car">
    <w:name w:val="Título 2 Car"/>
    <w:basedOn w:val="Fuentedeprrafopredeter"/>
    <w:link w:val="Ttulo2"/>
    <w:rsid w:val="001E3A4B"/>
    <w:rPr>
      <w:rFonts w:ascii="Times New Roman" w:eastAsia="SimSun" w:hAnsi="Times New Roman" w:cs="Times New Roman"/>
      <w:snapToGrid w:val="0"/>
      <w:sz w:val="24"/>
      <w:szCs w:val="20"/>
      <w:u w:color="000000"/>
      <w:lang w:val="es-ES"/>
    </w:rPr>
  </w:style>
  <w:style w:type="character" w:customStyle="1" w:styleId="Ttulo3Car">
    <w:name w:val="Título 3 Car"/>
    <w:basedOn w:val="Fuentedeprrafopredeter"/>
    <w:link w:val="Ttulo3"/>
    <w:rsid w:val="001E3A4B"/>
    <w:rPr>
      <w:rFonts w:ascii="Times New Roman" w:eastAsia="SimSun" w:hAnsi="Times New Roman" w:cs="Times New Roman"/>
      <w:snapToGrid w:val="0"/>
      <w:sz w:val="24"/>
      <w:szCs w:val="20"/>
      <w:u w:color="000000"/>
      <w:lang w:val="es-ES"/>
    </w:rPr>
  </w:style>
  <w:style w:type="character" w:customStyle="1" w:styleId="Ttulo4Car">
    <w:name w:val="Título 4 Car"/>
    <w:basedOn w:val="Fuentedeprrafopredeter"/>
    <w:link w:val="Ttulo4"/>
    <w:rsid w:val="001E3A4B"/>
    <w:rPr>
      <w:rFonts w:ascii="Times New Roman" w:eastAsia="SimSun" w:hAnsi="Times New Roman" w:cs="Times New Roman"/>
      <w:snapToGrid w:val="0"/>
      <w:sz w:val="24"/>
      <w:szCs w:val="20"/>
      <w:u w:color="000000"/>
      <w:lang w:val="es-ES"/>
    </w:rPr>
  </w:style>
  <w:style w:type="character" w:customStyle="1" w:styleId="Ttulo5Car">
    <w:name w:val="Título 5 Car"/>
    <w:basedOn w:val="Fuentedeprrafopredeter"/>
    <w:link w:val="Ttulo5"/>
    <w:rsid w:val="001E3A4B"/>
    <w:rPr>
      <w:rFonts w:ascii="Times New Roman" w:eastAsia="SimSun" w:hAnsi="Times New Roman" w:cs="Times New Roman"/>
      <w:snapToGrid w:val="0"/>
      <w:sz w:val="24"/>
      <w:szCs w:val="20"/>
      <w:u w:color="000000"/>
      <w:lang w:val="es-ES"/>
    </w:rPr>
  </w:style>
  <w:style w:type="character" w:customStyle="1" w:styleId="Ttulo6Car">
    <w:name w:val="Título 6 Car"/>
    <w:basedOn w:val="Fuentedeprrafopredeter"/>
    <w:link w:val="Ttulo6"/>
    <w:rsid w:val="001E3A4B"/>
    <w:rPr>
      <w:rFonts w:ascii="Times New Roman" w:eastAsia="SimSun" w:hAnsi="Times New Roman" w:cs="Times New Roman"/>
      <w:snapToGrid w:val="0"/>
      <w:sz w:val="24"/>
      <w:szCs w:val="20"/>
      <w:u w:color="000000"/>
      <w:lang w:val="es-ES"/>
    </w:rPr>
  </w:style>
  <w:style w:type="character" w:customStyle="1" w:styleId="Ttulo7Car">
    <w:name w:val="Título 7 Car"/>
    <w:basedOn w:val="Fuentedeprrafopredeter"/>
    <w:link w:val="Ttulo7"/>
    <w:rsid w:val="001E3A4B"/>
    <w:rPr>
      <w:rFonts w:ascii="Times New Roman" w:eastAsia="SimSun" w:hAnsi="Times New Roman" w:cs="Times New Roman"/>
      <w:snapToGrid w:val="0"/>
      <w:sz w:val="24"/>
      <w:szCs w:val="20"/>
      <w:u w:color="000000"/>
      <w:lang w:val="es-ES"/>
    </w:rPr>
  </w:style>
  <w:style w:type="character" w:customStyle="1" w:styleId="Ttulo8Car">
    <w:name w:val="Título 8 Car"/>
    <w:basedOn w:val="Fuentedeprrafopredeter"/>
    <w:link w:val="Ttulo8"/>
    <w:rsid w:val="001E3A4B"/>
    <w:rPr>
      <w:rFonts w:ascii="Times New Roman" w:eastAsia="SimSun" w:hAnsi="Times New Roman" w:cs="Times New Roman"/>
      <w:snapToGrid w:val="0"/>
      <w:sz w:val="24"/>
      <w:szCs w:val="20"/>
      <w:u w:color="000000"/>
      <w:lang w:val="es-ES"/>
    </w:rPr>
  </w:style>
  <w:style w:type="character" w:customStyle="1" w:styleId="Ttulo9Car">
    <w:name w:val="Título 9 Car"/>
    <w:basedOn w:val="Fuentedeprrafopredeter"/>
    <w:link w:val="Ttulo9"/>
    <w:rsid w:val="001E3A4B"/>
    <w:rPr>
      <w:rFonts w:ascii="Times New Roman" w:eastAsia="SimSun" w:hAnsi="Times New Roman" w:cs="Times New Roman"/>
      <w:snapToGrid w:val="0"/>
      <w:sz w:val="24"/>
      <w:szCs w:val="20"/>
      <w:u w:color="00000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24"/>
  </w:style>
  <w:style w:type="paragraph" w:styleId="Ttulo1">
    <w:name w:val="heading 1"/>
    <w:basedOn w:val="Normal"/>
    <w:next w:val="Normal"/>
    <w:link w:val="Ttulo1Car"/>
    <w:qFormat/>
    <w:rsid w:val="001E3A4B"/>
    <w:pPr>
      <w:numPr>
        <w:numId w:val="31"/>
      </w:numPr>
      <w:spacing w:after="240" w:line="240" w:lineRule="auto"/>
      <w:jc w:val="both"/>
      <w:outlineLvl w:val="0"/>
    </w:pPr>
    <w:rPr>
      <w:rFonts w:ascii="Times New Roman Bold" w:eastAsia="SimSun" w:hAnsi="Times New Roman Bold" w:cs="Times New Roman"/>
      <w:b/>
      <w:caps/>
      <w:snapToGrid w:val="0"/>
      <w:sz w:val="24"/>
      <w:szCs w:val="20"/>
      <w:u w:color="000000"/>
      <w:lang w:val="es-ES"/>
    </w:rPr>
  </w:style>
  <w:style w:type="paragraph" w:styleId="Ttulo2">
    <w:name w:val="heading 2"/>
    <w:basedOn w:val="Normal"/>
    <w:next w:val="Normal"/>
    <w:link w:val="Ttulo2Car"/>
    <w:qFormat/>
    <w:rsid w:val="001E3A4B"/>
    <w:pPr>
      <w:numPr>
        <w:ilvl w:val="1"/>
        <w:numId w:val="31"/>
      </w:numPr>
      <w:spacing w:after="240" w:line="240" w:lineRule="auto"/>
      <w:jc w:val="both"/>
      <w:outlineLvl w:val="1"/>
    </w:pPr>
    <w:rPr>
      <w:rFonts w:ascii="Times New Roman" w:eastAsia="SimSun" w:hAnsi="Times New Roman" w:cs="Times New Roman"/>
      <w:snapToGrid w:val="0"/>
      <w:sz w:val="24"/>
      <w:szCs w:val="20"/>
      <w:u w:color="000000"/>
      <w:lang w:val="es-ES"/>
    </w:rPr>
  </w:style>
  <w:style w:type="paragraph" w:styleId="Ttulo3">
    <w:name w:val="heading 3"/>
    <w:basedOn w:val="Normal"/>
    <w:next w:val="Normal"/>
    <w:link w:val="Ttulo3Car"/>
    <w:qFormat/>
    <w:rsid w:val="001E3A4B"/>
    <w:pPr>
      <w:numPr>
        <w:ilvl w:val="2"/>
        <w:numId w:val="31"/>
      </w:numPr>
      <w:spacing w:after="240" w:line="240" w:lineRule="auto"/>
      <w:jc w:val="both"/>
      <w:outlineLvl w:val="2"/>
    </w:pPr>
    <w:rPr>
      <w:rFonts w:ascii="Times New Roman" w:eastAsia="SimSun" w:hAnsi="Times New Roman" w:cs="Times New Roman"/>
      <w:snapToGrid w:val="0"/>
      <w:sz w:val="24"/>
      <w:szCs w:val="20"/>
      <w:u w:color="000000"/>
      <w:lang w:val="es-ES"/>
    </w:rPr>
  </w:style>
  <w:style w:type="paragraph" w:styleId="Ttulo4">
    <w:name w:val="heading 4"/>
    <w:basedOn w:val="Normal"/>
    <w:next w:val="Normal"/>
    <w:link w:val="Ttulo4Car"/>
    <w:qFormat/>
    <w:rsid w:val="001E3A4B"/>
    <w:pPr>
      <w:numPr>
        <w:ilvl w:val="3"/>
        <w:numId w:val="31"/>
      </w:numPr>
      <w:spacing w:after="240" w:line="240" w:lineRule="auto"/>
      <w:jc w:val="both"/>
      <w:outlineLvl w:val="3"/>
    </w:pPr>
    <w:rPr>
      <w:rFonts w:ascii="Times New Roman" w:eastAsia="SimSun" w:hAnsi="Times New Roman" w:cs="Times New Roman"/>
      <w:snapToGrid w:val="0"/>
      <w:sz w:val="24"/>
      <w:szCs w:val="20"/>
      <w:u w:color="000000"/>
      <w:lang w:val="es-ES"/>
    </w:rPr>
  </w:style>
  <w:style w:type="paragraph" w:styleId="Ttulo5">
    <w:name w:val="heading 5"/>
    <w:basedOn w:val="Normal"/>
    <w:next w:val="Normal"/>
    <w:link w:val="Ttulo5Car"/>
    <w:qFormat/>
    <w:rsid w:val="001E3A4B"/>
    <w:pPr>
      <w:numPr>
        <w:ilvl w:val="4"/>
        <w:numId w:val="31"/>
      </w:numPr>
      <w:spacing w:after="240" w:line="240" w:lineRule="auto"/>
      <w:jc w:val="both"/>
      <w:outlineLvl w:val="4"/>
    </w:pPr>
    <w:rPr>
      <w:rFonts w:ascii="Times New Roman" w:eastAsia="SimSun" w:hAnsi="Times New Roman" w:cs="Times New Roman"/>
      <w:snapToGrid w:val="0"/>
      <w:sz w:val="24"/>
      <w:szCs w:val="20"/>
      <w:u w:color="000000"/>
      <w:lang w:val="es-ES"/>
    </w:rPr>
  </w:style>
  <w:style w:type="paragraph" w:styleId="Ttulo6">
    <w:name w:val="heading 6"/>
    <w:basedOn w:val="Normal"/>
    <w:next w:val="Normal"/>
    <w:link w:val="Ttulo6Car"/>
    <w:qFormat/>
    <w:rsid w:val="001E3A4B"/>
    <w:pPr>
      <w:numPr>
        <w:ilvl w:val="5"/>
        <w:numId w:val="31"/>
      </w:numPr>
      <w:spacing w:after="240" w:line="240" w:lineRule="auto"/>
      <w:jc w:val="both"/>
      <w:outlineLvl w:val="5"/>
    </w:pPr>
    <w:rPr>
      <w:rFonts w:ascii="Times New Roman" w:eastAsia="SimSun" w:hAnsi="Times New Roman" w:cs="Times New Roman"/>
      <w:snapToGrid w:val="0"/>
      <w:sz w:val="24"/>
      <w:szCs w:val="20"/>
      <w:u w:color="000000"/>
      <w:lang w:val="es-ES"/>
    </w:rPr>
  </w:style>
  <w:style w:type="paragraph" w:styleId="Ttulo7">
    <w:name w:val="heading 7"/>
    <w:basedOn w:val="Normal"/>
    <w:next w:val="Normal"/>
    <w:link w:val="Ttulo7Car"/>
    <w:qFormat/>
    <w:rsid w:val="001E3A4B"/>
    <w:pPr>
      <w:numPr>
        <w:ilvl w:val="6"/>
        <w:numId w:val="31"/>
      </w:numPr>
      <w:spacing w:after="240" w:line="240" w:lineRule="auto"/>
      <w:jc w:val="both"/>
      <w:outlineLvl w:val="6"/>
    </w:pPr>
    <w:rPr>
      <w:rFonts w:ascii="Times New Roman" w:eastAsia="SimSun" w:hAnsi="Times New Roman" w:cs="Times New Roman"/>
      <w:snapToGrid w:val="0"/>
      <w:sz w:val="24"/>
      <w:szCs w:val="20"/>
      <w:u w:color="000000"/>
      <w:lang w:val="es-ES"/>
    </w:rPr>
  </w:style>
  <w:style w:type="paragraph" w:styleId="Ttulo8">
    <w:name w:val="heading 8"/>
    <w:basedOn w:val="Normal"/>
    <w:next w:val="Normal"/>
    <w:link w:val="Ttulo8Car"/>
    <w:qFormat/>
    <w:rsid w:val="001E3A4B"/>
    <w:pPr>
      <w:numPr>
        <w:ilvl w:val="7"/>
        <w:numId w:val="31"/>
      </w:numPr>
      <w:spacing w:after="240" w:line="240" w:lineRule="auto"/>
      <w:jc w:val="center"/>
      <w:outlineLvl w:val="7"/>
    </w:pPr>
    <w:rPr>
      <w:rFonts w:ascii="Times New Roman" w:eastAsia="SimSun" w:hAnsi="Times New Roman" w:cs="Times New Roman"/>
      <w:snapToGrid w:val="0"/>
      <w:sz w:val="24"/>
      <w:szCs w:val="20"/>
      <w:u w:color="000000"/>
      <w:lang w:val="es-ES"/>
    </w:rPr>
  </w:style>
  <w:style w:type="paragraph" w:styleId="Ttulo9">
    <w:name w:val="heading 9"/>
    <w:basedOn w:val="Normal"/>
    <w:next w:val="Normal"/>
    <w:link w:val="Ttulo9Car"/>
    <w:qFormat/>
    <w:rsid w:val="001E3A4B"/>
    <w:pPr>
      <w:numPr>
        <w:ilvl w:val="8"/>
        <w:numId w:val="31"/>
      </w:numPr>
      <w:spacing w:after="240" w:line="240" w:lineRule="auto"/>
      <w:jc w:val="center"/>
      <w:outlineLvl w:val="8"/>
    </w:pPr>
    <w:rPr>
      <w:rFonts w:ascii="Times New Roman" w:eastAsia="SimSun" w:hAnsi="Times New Roman" w:cs="Times New Roman"/>
      <w:snapToGrid w:val="0"/>
      <w:sz w:val="24"/>
      <w:szCs w:val="20"/>
      <w:u w:color="00000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A03C2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03C21"/>
    <w:rPr>
      <w:sz w:val="20"/>
      <w:szCs w:val="20"/>
    </w:rPr>
  </w:style>
  <w:style w:type="character" w:styleId="Refdenotaalfinal">
    <w:name w:val="endnote reference"/>
    <w:basedOn w:val="Fuentedeprrafopredeter"/>
    <w:uiPriority w:val="99"/>
    <w:semiHidden/>
    <w:unhideWhenUsed/>
    <w:rsid w:val="00A03C21"/>
    <w:rPr>
      <w:vertAlign w:val="superscript"/>
    </w:rPr>
  </w:style>
  <w:style w:type="paragraph" w:styleId="Encabezado">
    <w:name w:val="header"/>
    <w:basedOn w:val="Normal"/>
    <w:link w:val="EncabezadoCar"/>
    <w:uiPriority w:val="99"/>
    <w:unhideWhenUsed/>
    <w:rsid w:val="00A03C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3C21"/>
  </w:style>
  <w:style w:type="paragraph" w:styleId="Piedepgina">
    <w:name w:val="footer"/>
    <w:basedOn w:val="Normal"/>
    <w:link w:val="PiedepginaCar"/>
    <w:uiPriority w:val="99"/>
    <w:unhideWhenUsed/>
    <w:rsid w:val="00A03C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3C21"/>
  </w:style>
  <w:style w:type="character" w:styleId="Nmerodepgina">
    <w:name w:val="page number"/>
    <w:basedOn w:val="Fuentedeprrafopredeter"/>
    <w:rsid w:val="00A03C21"/>
  </w:style>
  <w:style w:type="character" w:styleId="Nmerodelnea">
    <w:name w:val="line number"/>
    <w:basedOn w:val="Fuentedeprrafopredeter"/>
    <w:uiPriority w:val="99"/>
    <w:semiHidden/>
    <w:unhideWhenUsed/>
    <w:rsid w:val="00A03C21"/>
  </w:style>
  <w:style w:type="character" w:customStyle="1" w:styleId="PrrafodelistaCar">
    <w:name w:val="Párrafo de lista Car"/>
    <w:aliases w:val="TIT 2 IND Car,Cuadrícula clara - Énfasis 31 Car,Cuadrícula clara - Énfasis 311 Car,tEXTO Car"/>
    <w:basedOn w:val="Fuentedeprrafopredeter"/>
    <w:link w:val="Prrafodelista"/>
    <w:uiPriority w:val="34"/>
    <w:locked/>
    <w:rsid w:val="00631265"/>
    <w:rPr>
      <w:rFonts w:ascii="Calibri" w:eastAsia="Calibri" w:hAnsi="Calibri" w:cs="Calibri"/>
      <w:lang w:eastAsia="ar-SA"/>
    </w:rPr>
  </w:style>
  <w:style w:type="paragraph" w:styleId="Prrafodelista">
    <w:name w:val="List Paragraph"/>
    <w:aliases w:val="TIT 2 IND,Cuadrícula clara - Énfasis 31,Cuadrícula clara - Énfasis 311,tEXTO"/>
    <w:basedOn w:val="Normal"/>
    <w:link w:val="PrrafodelistaCar"/>
    <w:uiPriority w:val="34"/>
    <w:qFormat/>
    <w:rsid w:val="00631265"/>
    <w:pPr>
      <w:suppressAutoHyphens/>
      <w:spacing w:after="200" w:line="276" w:lineRule="auto"/>
      <w:ind w:left="720"/>
    </w:pPr>
    <w:rPr>
      <w:rFonts w:ascii="Calibri" w:eastAsia="Calibri" w:hAnsi="Calibri" w:cs="Calibri"/>
      <w:lang w:eastAsia="ar-SA"/>
    </w:rPr>
  </w:style>
  <w:style w:type="character" w:styleId="Hipervnculo">
    <w:name w:val="Hyperlink"/>
    <w:basedOn w:val="Fuentedeprrafopredeter"/>
    <w:uiPriority w:val="99"/>
    <w:unhideWhenUsed/>
    <w:rsid w:val="00610593"/>
    <w:rPr>
      <w:color w:val="0000FF"/>
      <w:u w:val="single"/>
    </w:rPr>
  </w:style>
  <w:style w:type="paragraph" w:customStyle="1" w:styleId="NUMERACION1INTERIOR">
    <w:name w:val="NUMERACION_1_INTERIOR"/>
    <w:qFormat/>
    <w:rsid w:val="0056098F"/>
    <w:pPr>
      <w:numPr>
        <w:numId w:val="7"/>
      </w:numPr>
      <w:spacing w:after="0" w:line="240" w:lineRule="auto"/>
      <w:jc w:val="both"/>
    </w:pPr>
    <w:rPr>
      <w:rFonts w:ascii="Arial Narrow" w:eastAsia="Calibri" w:hAnsi="Arial Narrow" w:cs="Times New Roman"/>
    </w:rPr>
  </w:style>
  <w:style w:type="character" w:styleId="Refdecomentario">
    <w:name w:val="annotation reference"/>
    <w:basedOn w:val="Fuentedeprrafopredeter"/>
    <w:uiPriority w:val="99"/>
    <w:semiHidden/>
    <w:unhideWhenUsed/>
    <w:rsid w:val="0056098F"/>
    <w:rPr>
      <w:sz w:val="16"/>
      <w:szCs w:val="16"/>
    </w:rPr>
  </w:style>
  <w:style w:type="paragraph" w:styleId="Textocomentario">
    <w:name w:val="annotation text"/>
    <w:basedOn w:val="Normal"/>
    <w:link w:val="TextocomentarioCar"/>
    <w:uiPriority w:val="99"/>
    <w:semiHidden/>
    <w:unhideWhenUsed/>
    <w:rsid w:val="0056098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6098F"/>
    <w:rPr>
      <w:sz w:val="20"/>
      <w:szCs w:val="20"/>
    </w:rPr>
  </w:style>
  <w:style w:type="paragraph" w:styleId="Asuntodelcomentario">
    <w:name w:val="annotation subject"/>
    <w:basedOn w:val="Textocomentario"/>
    <w:next w:val="Textocomentario"/>
    <w:link w:val="AsuntodelcomentarioCar"/>
    <w:uiPriority w:val="99"/>
    <w:semiHidden/>
    <w:unhideWhenUsed/>
    <w:rsid w:val="0056098F"/>
    <w:rPr>
      <w:b/>
      <w:bCs/>
    </w:rPr>
  </w:style>
  <w:style w:type="character" w:customStyle="1" w:styleId="AsuntodelcomentarioCar">
    <w:name w:val="Asunto del comentario Car"/>
    <w:basedOn w:val="TextocomentarioCar"/>
    <w:link w:val="Asuntodelcomentario"/>
    <w:uiPriority w:val="99"/>
    <w:semiHidden/>
    <w:rsid w:val="0056098F"/>
    <w:rPr>
      <w:b/>
      <w:bCs/>
      <w:sz w:val="20"/>
      <w:szCs w:val="20"/>
    </w:rPr>
  </w:style>
  <w:style w:type="paragraph" w:styleId="Textodeglobo">
    <w:name w:val="Balloon Text"/>
    <w:basedOn w:val="Normal"/>
    <w:link w:val="TextodegloboCar"/>
    <w:uiPriority w:val="99"/>
    <w:semiHidden/>
    <w:unhideWhenUsed/>
    <w:rsid w:val="005609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98F"/>
    <w:rPr>
      <w:rFonts w:ascii="Segoe UI" w:hAnsi="Segoe UI" w:cs="Segoe UI"/>
      <w:sz w:val="18"/>
      <w:szCs w:val="18"/>
    </w:rPr>
  </w:style>
  <w:style w:type="paragraph" w:customStyle="1" w:styleId="Default">
    <w:name w:val="Default"/>
    <w:rsid w:val="00E20773"/>
    <w:pPr>
      <w:autoSpaceDE w:val="0"/>
      <w:autoSpaceDN w:val="0"/>
      <w:adjustRightInd w:val="0"/>
      <w:spacing w:after="0" w:line="240" w:lineRule="auto"/>
    </w:pPr>
    <w:rPr>
      <w:rFonts w:ascii="Calibri" w:eastAsiaTheme="minorEastAsia" w:hAnsi="Calibri" w:cs="Calibri"/>
      <w:color w:val="000000"/>
      <w:sz w:val="24"/>
      <w:szCs w:val="24"/>
      <w:lang w:eastAsia="es-EC"/>
    </w:rPr>
  </w:style>
  <w:style w:type="paragraph" w:customStyle="1" w:styleId="yiv1546914829msonormal">
    <w:name w:val="yiv1546914829msonormal"/>
    <w:basedOn w:val="Normal"/>
    <w:uiPriority w:val="99"/>
    <w:rsid w:val="00351FA1"/>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independiente">
    <w:name w:val="Body Text"/>
    <w:basedOn w:val="Normal"/>
    <w:link w:val="TextoindependienteCar"/>
    <w:rsid w:val="0062180C"/>
    <w:pPr>
      <w:spacing w:after="240" w:line="240" w:lineRule="auto"/>
      <w:ind w:firstLine="720"/>
      <w:jc w:val="both"/>
    </w:pPr>
    <w:rPr>
      <w:rFonts w:ascii="Arial" w:eastAsia="SimSun" w:hAnsi="Arial" w:cs="Arial"/>
      <w:snapToGrid w:val="0"/>
      <w:lang w:val="es-ES"/>
    </w:rPr>
  </w:style>
  <w:style w:type="character" w:customStyle="1" w:styleId="TextoindependienteCar">
    <w:name w:val="Texto independiente Car"/>
    <w:basedOn w:val="Fuentedeprrafopredeter"/>
    <w:link w:val="Textoindependiente"/>
    <w:rsid w:val="0062180C"/>
    <w:rPr>
      <w:rFonts w:ascii="Arial" w:eastAsia="SimSun" w:hAnsi="Arial" w:cs="Arial"/>
      <w:snapToGrid w:val="0"/>
      <w:lang w:val="es-ES"/>
    </w:rPr>
  </w:style>
  <w:style w:type="character" w:customStyle="1" w:styleId="Ttulo1Car">
    <w:name w:val="Título 1 Car"/>
    <w:basedOn w:val="Fuentedeprrafopredeter"/>
    <w:link w:val="Ttulo1"/>
    <w:rsid w:val="001E3A4B"/>
    <w:rPr>
      <w:rFonts w:ascii="Times New Roman Bold" w:eastAsia="SimSun" w:hAnsi="Times New Roman Bold" w:cs="Times New Roman"/>
      <w:b/>
      <w:caps/>
      <w:snapToGrid w:val="0"/>
      <w:sz w:val="24"/>
      <w:szCs w:val="20"/>
      <w:u w:color="000000"/>
      <w:lang w:val="es-ES"/>
    </w:rPr>
  </w:style>
  <w:style w:type="character" w:customStyle="1" w:styleId="Ttulo2Car">
    <w:name w:val="Título 2 Car"/>
    <w:basedOn w:val="Fuentedeprrafopredeter"/>
    <w:link w:val="Ttulo2"/>
    <w:rsid w:val="001E3A4B"/>
    <w:rPr>
      <w:rFonts w:ascii="Times New Roman" w:eastAsia="SimSun" w:hAnsi="Times New Roman" w:cs="Times New Roman"/>
      <w:snapToGrid w:val="0"/>
      <w:sz w:val="24"/>
      <w:szCs w:val="20"/>
      <w:u w:color="000000"/>
      <w:lang w:val="es-ES"/>
    </w:rPr>
  </w:style>
  <w:style w:type="character" w:customStyle="1" w:styleId="Ttulo3Car">
    <w:name w:val="Título 3 Car"/>
    <w:basedOn w:val="Fuentedeprrafopredeter"/>
    <w:link w:val="Ttulo3"/>
    <w:rsid w:val="001E3A4B"/>
    <w:rPr>
      <w:rFonts w:ascii="Times New Roman" w:eastAsia="SimSun" w:hAnsi="Times New Roman" w:cs="Times New Roman"/>
      <w:snapToGrid w:val="0"/>
      <w:sz w:val="24"/>
      <w:szCs w:val="20"/>
      <w:u w:color="000000"/>
      <w:lang w:val="es-ES"/>
    </w:rPr>
  </w:style>
  <w:style w:type="character" w:customStyle="1" w:styleId="Ttulo4Car">
    <w:name w:val="Título 4 Car"/>
    <w:basedOn w:val="Fuentedeprrafopredeter"/>
    <w:link w:val="Ttulo4"/>
    <w:rsid w:val="001E3A4B"/>
    <w:rPr>
      <w:rFonts w:ascii="Times New Roman" w:eastAsia="SimSun" w:hAnsi="Times New Roman" w:cs="Times New Roman"/>
      <w:snapToGrid w:val="0"/>
      <w:sz w:val="24"/>
      <w:szCs w:val="20"/>
      <w:u w:color="000000"/>
      <w:lang w:val="es-ES"/>
    </w:rPr>
  </w:style>
  <w:style w:type="character" w:customStyle="1" w:styleId="Ttulo5Car">
    <w:name w:val="Título 5 Car"/>
    <w:basedOn w:val="Fuentedeprrafopredeter"/>
    <w:link w:val="Ttulo5"/>
    <w:rsid w:val="001E3A4B"/>
    <w:rPr>
      <w:rFonts w:ascii="Times New Roman" w:eastAsia="SimSun" w:hAnsi="Times New Roman" w:cs="Times New Roman"/>
      <w:snapToGrid w:val="0"/>
      <w:sz w:val="24"/>
      <w:szCs w:val="20"/>
      <w:u w:color="000000"/>
      <w:lang w:val="es-ES"/>
    </w:rPr>
  </w:style>
  <w:style w:type="character" w:customStyle="1" w:styleId="Ttulo6Car">
    <w:name w:val="Título 6 Car"/>
    <w:basedOn w:val="Fuentedeprrafopredeter"/>
    <w:link w:val="Ttulo6"/>
    <w:rsid w:val="001E3A4B"/>
    <w:rPr>
      <w:rFonts w:ascii="Times New Roman" w:eastAsia="SimSun" w:hAnsi="Times New Roman" w:cs="Times New Roman"/>
      <w:snapToGrid w:val="0"/>
      <w:sz w:val="24"/>
      <w:szCs w:val="20"/>
      <w:u w:color="000000"/>
      <w:lang w:val="es-ES"/>
    </w:rPr>
  </w:style>
  <w:style w:type="character" w:customStyle="1" w:styleId="Ttulo7Car">
    <w:name w:val="Título 7 Car"/>
    <w:basedOn w:val="Fuentedeprrafopredeter"/>
    <w:link w:val="Ttulo7"/>
    <w:rsid w:val="001E3A4B"/>
    <w:rPr>
      <w:rFonts w:ascii="Times New Roman" w:eastAsia="SimSun" w:hAnsi="Times New Roman" w:cs="Times New Roman"/>
      <w:snapToGrid w:val="0"/>
      <w:sz w:val="24"/>
      <w:szCs w:val="20"/>
      <w:u w:color="000000"/>
      <w:lang w:val="es-ES"/>
    </w:rPr>
  </w:style>
  <w:style w:type="character" w:customStyle="1" w:styleId="Ttulo8Car">
    <w:name w:val="Título 8 Car"/>
    <w:basedOn w:val="Fuentedeprrafopredeter"/>
    <w:link w:val="Ttulo8"/>
    <w:rsid w:val="001E3A4B"/>
    <w:rPr>
      <w:rFonts w:ascii="Times New Roman" w:eastAsia="SimSun" w:hAnsi="Times New Roman" w:cs="Times New Roman"/>
      <w:snapToGrid w:val="0"/>
      <w:sz w:val="24"/>
      <w:szCs w:val="20"/>
      <w:u w:color="000000"/>
      <w:lang w:val="es-ES"/>
    </w:rPr>
  </w:style>
  <w:style w:type="character" w:customStyle="1" w:styleId="Ttulo9Car">
    <w:name w:val="Título 9 Car"/>
    <w:basedOn w:val="Fuentedeprrafopredeter"/>
    <w:link w:val="Ttulo9"/>
    <w:rsid w:val="001E3A4B"/>
    <w:rPr>
      <w:rFonts w:ascii="Times New Roman" w:eastAsia="SimSun" w:hAnsi="Times New Roman" w:cs="Times New Roman"/>
      <w:snapToGrid w:val="0"/>
      <w:sz w:val="24"/>
      <w:szCs w:val="20"/>
      <w:u w:color="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customXml" Target="../customXml/item6.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78A5C509811C34983DC4C2557BA2B8B" ma:contentTypeVersion="0" ma:contentTypeDescription="Crear nuevo documento." ma:contentTypeScope="" ma:versionID="fb2fa99566fa6be6fed0d5e4c424ca03">
  <xsd:schema xmlns:xsd="http://www.w3.org/2001/XMLSchema" xmlns:xs="http://www.w3.org/2001/XMLSchema" xmlns:p="http://schemas.microsoft.com/office/2006/metadata/properties" xmlns:ns2="8f7f2b02-361a-46f8-9361-5c4aecfb9ebc" targetNamespace="http://schemas.microsoft.com/office/2006/metadata/properties" ma:root="true" ma:fieldsID="b4c26f74305476fd7b87c9911725229a" ns2:_="">
    <xsd:import namespace="8f7f2b02-361a-46f8-9361-5c4aecfb9e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f2b02-361a-46f8-9361-5c4aecfb9ebc"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_dlc_DocId xmlns="8f7f2b02-361a-46f8-9361-5c4aecfb9ebc">CFA3TTQ3VTST-23-103</_dlc_DocId>
    <_dlc_DocIdUrl xmlns="8f7f2b02-361a-46f8-9361-5c4aecfb9ebc">
      <Url>https://guayaquil.gob.ec/_layouts/15/DocIdRedir.aspx?ID=CFA3TTQ3VTST-23-103</Url>
      <Description>CFA3TTQ3VTST-23-103</Description>
    </_dlc_DocIdUrl>
  </documentManagement>
</p:properties>
</file>

<file path=customXml/itemProps1.xml><?xml version="1.0" encoding="utf-8"?>
<ds:datastoreItem xmlns:ds="http://schemas.openxmlformats.org/officeDocument/2006/customXml" ds:itemID="{DF05974C-B600-4123-A58A-65D4B9579703}"/>
</file>

<file path=customXml/itemProps2.xml><?xml version="1.0" encoding="utf-8"?>
<ds:datastoreItem xmlns:ds="http://schemas.openxmlformats.org/officeDocument/2006/customXml" ds:itemID="{6A75100E-373E-4A51-97B8-50B207FFC3FB}"/>
</file>

<file path=customXml/itemProps3.xml><?xml version="1.0" encoding="utf-8"?>
<ds:datastoreItem xmlns:ds="http://schemas.openxmlformats.org/officeDocument/2006/customXml" ds:itemID="{370D99BF-4313-4E92-A97D-1ADC0326F4FB}"/>
</file>

<file path=customXml/itemProps4.xml><?xml version="1.0" encoding="utf-8"?>
<ds:datastoreItem xmlns:ds="http://schemas.openxmlformats.org/officeDocument/2006/customXml" ds:itemID="{0CB1501C-5F19-4CC9-8A76-C334344A22E5}"/>
</file>

<file path=customXml/itemProps5.xml><?xml version="1.0" encoding="utf-8"?>
<ds:datastoreItem xmlns:ds="http://schemas.openxmlformats.org/officeDocument/2006/customXml" ds:itemID="{F271222C-BBB8-4920-998F-895129F60D9E}"/>
</file>

<file path=customXml/itemProps6.xml><?xml version="1.0" encoding="utf-8"?>
<ds:datastoreItem xmlns:ds="http://schemas.openxmlformats.org/officeDocument/2006/customXml" ds:itemID="{2A5393F5-080D-4931-8E3D-C7FA3C72587D}"/>
</file>

<file path=docProps/app.xml><?xml version="1.0" encoding="utf-8"?>
<Properties xmlns="http://schemas.openxmlformats.org/officeDocument/2006/extended-properties" xmlns:vt="http://schemas.openxmlformats.org/officeDocument/2006/docPropsVTypes">
  <Template>Normal</Template>
  <TotalTime>3</TotalTime>
  <Pages>57</Pages>
  <Words>18074</Words>
  <Characters>99410</Characters>
  <Application>Microsoft Office Word</Application>
  <DocSecurity>0</DocSecurity>
  <Lines>828</Lines>
  <Paragraphs>234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Faddul J. Mosquera;Paulina Durango Alfredo Maldonado</dc:creator>
  <cp:lastModifiedBy>pablo cevallos</cp:lastModifiedBy>
  <cp:revision>12</cp:revision>
  <cp:lastPrinted>2016-02-25T17:02:00Z</cp:lastPrinted>
  <dcterms:created xsi:type="dcterms:W3CDTF">2016-03-21T19:19:00Z</dcterms:created>
  <dcterms:modified xsi:type="dcterms:W3CDTF">2016-03-21T19:21:00Z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0x010100078A5C509811C34983DC4C2557BA2B8B</vt:lpwstr>
  </property>
  <property fmtid="{D5CDD505-2E9C-101B-9397-08002B2CF9AE}" pid="3" name="_dlc_DocIdItemGuid">
    <vt:lpwstr>19f895c0-d753-4958-9382-aac3c8551fc9</vt:lpwstr>
  </property>
</Properties>
</file>